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4" w:rsidRDefault="00CD3AE4" w:rsidP="00CB212E">
      <w:pPr>
        <w:jc w:val="both"/>
        <w:rPr>
          <w:rFonts w:ascii="Calibri" w:hAnsi="Calibri"/>
          <w:b/>
          <w:sz w:val="22"/>
          <w:szCs w:val="22"/>
          <w:lang w:val="ms-MY"/>
        </w:rPr>
      </w:pPr>
    </w:p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  <w:r w:rsidR="00100603">
        <w:rPr>
          <w:rFonts w:ascii="Calibri" w:hAnsi="Calibri"/>
          <w:b/>
          <w:sz w:val="22"/>
          <w:szCs w:val="22"/>
          <w:lang w:val="ms-MY"/>
        </w:rPr>
        <w:t>(PENYELIDIK UTAMA)</w:t>
      </w:r>
    </w:p>
    <w:p w:rsidR="00CB212E" w:rsidRPr="002B4149" w:rsidRDefault="00CB212E" w:rsidP="00CB212E">
      <w:pPr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  <w:r w:rsidR="00100603">
        <w:rPr>
          <w:rFonts w:ascii="Calibri" w:hAnsi="Calibri"/>
          <w:b/>
          <w:i/>
          <w:color w:val="808080"/>
          <w:sz w:val="22"/>
          <w:szCs w:val="22"/>
          <w:lang w:val="ms-MY"/>
        </w:rPr>
        <w:t xml:space="preserve"> (LEAD RESEARCHER)</w:t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42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27"/>
        <w:gridCol w:w="5844"/>
      </w:tblGrid>
      <w:tr w:rsidR="00CB212E" w:rsidRPr="002B4149" w:rsidTr="00CD3AE4">
        <w:trPr>
          <w:trHeight w:val="612"/>
        </w:trPr>
        <w:tc>
          <w:tcPr>
            <w:tcW w:w="450" w:type="dxa"/>
          </w:tcPr>
          <w:p w:rsidR="00CB212E" w:rsidRPr="002B4149" w:rsidRDefault="00CB212E" w:rsidP="008B581F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5844" w:type="dxa"/>
          </w:tcPr>
          <w:p w:rsidR="00CB212E" w:rsidRPr="002B4149" w:rsidRDefault="00CB212E" w:rsidP="008B581F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3127" w:type="dxa"/>
          </w:tcPr>
          <w:p w:rsidR="00C300F7" w:rsidRPr="00C300F7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00F7">
              <w:rPr>
                <w:rFonts w:ascii="Calibri" w:hAnsi="Calibri"/>
                <w:sz w:val="22"/>
                <w:szCs w:val="22"/>
              </w:rPr>
              <w:t>UKM PER</w:t>
            </w:r>
          </w:p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1B5F84"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  <w:t>ID NO.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C300F7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PROJEK PENYELIDIKAN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RESEARCH PROJECT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450"/>
        <w:gridCol w:w="3466"/>
        <w:gridCol w:w="1842"/>
        <w:gridCol w:w="1843"/>
        <w:gridCol w:w="1843"/>
      </w:tblGrid>
      <w:tr w:rsidR="005C3896" w:rsidTr="003F5C96">
        <w:trPr>
          <w:trHeight w:val="588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3466" w:type="dxa"/>
          </w:tcPr>
          <w:p w:rsidR="005C389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TAJUK</w:t>
            </w:r>
          </w:p>
          <w:p w:rsidR="00C300F7" w:rsidRPr="00C300F7" w:rsidRDefault="00C300F7" w:rsidP="00733D77">
            <w:pPr>
              <w:rPr>
                <w:i/>
                <w:lang w:val="ms-MY"/>
              </w:rPr>
            </w:pPr>
            <w:r w:rsidRPr="00C300F7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TITLE</w:t>
            </w:r>
          </w:p>
        </w:tc>
        <w:tc>
          <w:tcPr>
            <w:tcW w:w="5528" w:type="dxa"/>
            <w:gridSpan w:val="3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5C3896" w:rsidTr="003F5C96">
        <w:trPr>
          <w:trHeight w:val="615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3466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 GERAN</w:t>
            </w:r>
          </w:p>
          <w:p w:rsidR="005C3896" w:rsidRPr="00DF4016" w:rsidRDefault="00C300F7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GRANT NO.</w:t>
            </w:r>
          </w:p>
        </w:tc>
        <w:tc>
          <w:tcPr>
            <w:tcW w:w="5528" w:type="dxa"/>
            <w:gridSpan w:val="3"/>
          </w:tcPr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3F5C96" w:rsidTr="003F5C96">
        <w:trPr>
          <w:trHeight w:val="615"/>
        </w:trPr>
        <w:tc>
          <w:tcPr>
            <w:tcW w:w="450" w:type="dxa"/>
          </w:tcPr>
          <w:p w:rsidR="003F5C96" w:rsidRPr="004E6E3A" w:rsidRDefault="003F5C96" w:rsidP="003F5C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C.</w:t>
            </w:r>
          </w:p>
        </w:tc>
        <w:tc>
          <w:tcPr>
            <w:tcW w:w="3466" w:type="dxa"/>
          </w:tcPr>
          <w:p w:rsidR="003F5C96" w:rsidRDefault="003F5C96" w:rsidP="00733D7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NO. KELULUSAN UKMAEC LEPAS</w:t>
            </w:r>
          </w:p>
          <w:p w:rsidR="003F5C96" w:rsidRPr="003F5C96" w:rsidRDefault="003F5C96" w:rsidP="003F5C96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PREVIOUS NO. UKMAEC APPROVAL </w:t>
            </w:r>
          </w:p>
        </w:tc>
        <w:tc>
          <w:tcPr>
            <w:tcW w:w="5528" w:type="dxa"/>
            <w:gridSpan w:val="3"/>
          </w:tcPr>
          <w:p w:rsidR="003F5C96" w:rsidRDefault="003F5C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3F5C96" w:rsidTr="003F5C96">
        <w:trPr>
          <w:trHeight w:val="615"/>
        </w:trPr>
        <w:tc>
          <w:tcPr>
            <w:tcW w:w="450" w:type="dxa"/>
          </w:tcPr>
          <w:p w:rsidR="003F5C96" w:rsidRDefault="003F5C96" w:rsidP="003F5C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3466" w:type="dxa"/>
          </w:tcPr>
          <w:p w:rsidR="003F5C96" w:rsidRPr="00DF4016" w:rsidRDefault="003F5C96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INSTITUSI PEMBIAYA DANA</w:t>
            </w:r>
          </w:p>
          <w:p w:rsidR="003F5C96" w:rsidRDefault="003F5C96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FUNDING INSTITUTION</w:t>
            </w:r>
          </w:p>
        </w:tc>
        <w:tc>
          <w:tcPr>
            <w:tcW w:w="5528" w:type="dxa"/>
            <w:gridSpan w:val="3"/>
          </w:tcPr>
          <w:p w:rsidR="003F5C96" w:rsidRDefault="003F5C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2323FD" w:rsidTr="00B832D1">
        <w:trPr>
          <w:trHeight w:val="520"/>
        </w:trPr>
        <w:tc>
          <w:tcPr>
            <w:tcW w:w="450" w:type="dxa"/>
            <w:vMerge w:val="restart"/>
          </w:tcPr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E.</w:t>
            </w:r>
          </w:p>
        </w:tc>
        <w:tc>
          <w:tcPr>
            <w:tcW w:w="3466" w:type="dxa"/>
            <w:vMerge w:val="restart"/>
          </w:tcPr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TEMPOH KAJIAN</w:t>
            </w:r>
          </w:p>
          <w:p w:rsidR="002323FD" w:rsidRPr="00C300F7" w:rsidRDefault="002323FD" w:rsidP="002323FD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DURATION OF STUDY</w:t>
            </w:r>
          </w:p>
        </w:tc>
        <w:tc>
          <w:tcPr>
            <w:tcW w:w="1842" w:type="dxa"/>
          </w:tcPr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MULA </w:t>
            </w:r>
          </w:p>
          <w:p w:rsidR="002323FD" w:rsidRPr="00007AC4" w:rsidRDefault="002323FD" w:rsidP="002323FD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START</w:t>
            </w:r>
          </w:p>
        </w:tc>
        <w:tc>
          <w:tcPr>
            <w:tcW w:w="1843" w:type="dxa"/>
          </w:tcPr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2323F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</w:tcPr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2323F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2323FD" w:rsidTr="00B832D1">
        <w:trPr>
          <w:trHeight w:val="519"/>
        </w:trPr>
        <w:tc>
          <w:tcPr>
            <w:tcW w:w="450" w:type="dxa"/>
            <w:vMerge/>
          </w:tcPr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3466" w:type="dxa"/>
            <w:vMerge/>
          </w:tcPr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842" w:type="dxa"/>
          </w:tcPr>
          <w:p w:rsidR="002323FD" w:rsidRPr="00007AC4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sz w:val="22"/>
                <w:szCs w:val="22"/>
                <w:lang w:val="ms-MY"/>
              </w:rPr>
              <w:t>TAMAT</w:t>
            </w:r>
          </w:p>
          <w:p w:rsidR="002323FD" w:rsidRDefault="002323FD" w:rsidP="002323FD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END</w:t>
            </w:r>
          </w:p>
        </w:tc>
        <w:tc>
          <w:tcPr>
            <w:tcW w:w="1843" w:type="dxa"/>
          </w:tcPr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2323F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843" w:type="dxa"/>
          </w:tcPr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2323F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2323FD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2323FD" w:rsidRPr="002323FD" w:rsidRDefault="002323FD" w:rsidP="002323FD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300F7" w:rsidRPr="002B4149" w:rsidRDefault="00C300F7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C300F7" w:rsidP="00CB212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PENYELIDIK BERSAMA DAN KAKITANGAN YANG TERLIBAT</w:t>
      </w:r>
      <w:r w:rsidR="00FB1202">
        <w:rPr>
          <w:rFonts w:asciiTheme="minorHAnsi" w:hAnsiTheme="minorHAnsi"/>
          <w:b/>
          <w:sz w:val="22"/>
          <w:szCs w:val="22"/>
          <w:lang w:val="ms-MY"/>
        </w:rPr>
        <w:t xml:space="preserve"> (termasuk kakitangan makmal)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CO-RESEARCHERS AND STAFFS INVOLVED</w:t>
      </w:r>
      <w:r w:rsid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(including </w:t>
      </w:r>
      <w:r w:rsidR="00FB1202" w:rsidRP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laboratory staffs)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540"/>
        <w:gridCol w:w="3690"/>
        <w:gridCol w:w="1530"/>
        <w:gridCol w:w="1440"/>
        <w:gridCol w:w="2244"/>
      </w:tblGrid>
      <w:tr w:rsidR="005036AC" w:rsidRPr="002B4149" w:rsidTr="00CD3AE4">
        <w:tc>
          <w:tcPr>
            <w:tcW w:w="540" w:type="dxa"/>
            <w:shd w:val="clear" w:color="auto" w:fill="F2F2F2" w:themeFill="background1" w:themeFillShade="F2"/>
          </w:tcPr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 w:rsid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 w:rsid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Kelayakan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</w:t>
            </w: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Qualification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Jawatan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1.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2.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3.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4.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5.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036AC" w:rsidRDefault="005036AC" w:rsidP="005036AC">
      <w:pPr>
        <w:pStyle w:val="ListParagraph"/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Default="00531C4A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lastRenderedPageBreak/>
        <w:t xml:space="preserve">PELAJAR </w:t>
      </w:r>
    </w:p>
    <w:p w:rsidR="001513C0" w:rsidRDefault="00531C4A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STUDENTS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Look w:val="04A0" w:firstRow="1" w:lastRow="0" w:firstColumn="1" w:lastColumn="0" w:noHBand="0" w:noVBand="1"/>
      </w:tblPr>
      <w:tblGrid>
        <w:gridCol w:w="540"/>
        <w:gridCol w:w="3734"/>
        <w:gridCol w:w="436"/>
        <w:gridCol w:w="2130"/>
        <w:gridCol w:w="2694"/>
      </w:tblGrid>
      <w:tr w:rsidR="00531C4A" w:rsidTr="00CD3AE4">
        <w:trPr>
          <w:trHeight w:val="602"/>
        </w:trPr>
        <w:tc>
          <w:tcPr>
            <w:tcW w:w="540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Program</w:t>
            </w:r>
          </w:p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Program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31C4A" w:rsidRPr="007E70FE" w:rsidTr="00CD3AE4">
        <w:trPr>
          <w:trHeight w:val="275"/>
        </w:trPr>
        <w:tc>
          <w:tcPr>
            <w:tcW w:w="540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1.</w:t>
            </w:r>
          </w:p>
        </w:tc>
        <w:tc>
          <w:tcPr>
            <w:tcW w:w="373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90985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531C4A" w:rsidRPr="007E70FE" w:rsidRDefault="00FB1202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531C4A" w:rsidRPr="007E70FE" w:rsidTr="00CD3AE4">
        <w:trPr>
          <w:trHeight w:val="440"/>
        </w:trPr>
        <w:tc>
          <w:tcPr>
            <w:tcW w:w="540" w:type="dxa"/>
            <w:vMerge/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878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531C4A" w:rsidRPr="007E70FE" w:rsidRDefault="00531C4A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2.</w:t>
            </w:r>
          </w:p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372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2554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3.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85934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105E7F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620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9397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4.</w:t>
            </w:r>
          </w:p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5555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273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5.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1996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37682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</w:tbl>
    <w:p w:rsidR="001513C0" w:rsidRDefault="001513C0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</w:pP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BAHAGIAN 1: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ab/>
      </w: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 xml:space="preserve">GAMBARAN MENYELURUH </w:t>
      </w:r>
      <w:r w:rsidR="007F2E79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KAJIAN</w:t>
      </w:r>
    </w:p>
    <w:p w:rsidR="00FB1202" w:rsidRPr="007F2E79" w:rsidRDefault="00FB1202" w:rsidP="002B4149">
      <w:pPr>
        <w:tabs>
          <w:tab w:val="left" w:pos="360"/>
        </w:tabs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</w:pP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1: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 xml:space="preserve">OVERVIEW OF </w:t>
      </w:r>
      <w:r w:rsid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STUDY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</w:t>
      </w:r>
      <w:r w:rsidRPr="007F2E79"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  <w:tab/>
      </w:r>
    </w:p>
    <w:p w:rsidR="001513C0" w:rsidRDefault="001513C0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Pr="007F2E79" w:rsidRDefault="007F2E79" w:rsidP="007F2E7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7F2E79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1.1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Latar belakang ringkas dan kewajaran projek </w:t>
            </w:r>
            <w:r w:rsidR="003F5C96">
              <w:rPr>
                <w:rFonts w:ascii="Calibri" w:hAnsi="Calibri"/>
                <w:b/>
                <w:sz w:val="22"/>
                <w:szCs w:val="22"/>
                <w:lang w:val="ms-MY"/>
              </w:rPr>
              <w:t>(</w:t>
            </w:r>
            <w:r w:rsidR="003F5C9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untuk dikelaskan kategori 2</w:t>
            </w:r>
            <w:r w:rsidR="003F5C96">
              <w:rPr>
                <w:rFonts w:ascii="Calibri" w:hAnsi="Calibri"/>
                <w:b/>
                <w:sz w:val="22"/>
                <w:szCs w:val="22"/>
                <w:lang w:val="ms-MY"/>
              </w:rPr>
              <w:t>)</w:t>
            </w:r>
            <w:r w:rsidR="003F5C9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(Tidak melebihi 300 perkataan)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Brief background and justification of study </w:t>
            </w:r>
            <w:r w:rsidR="003F5C9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(to be classified under Category 2</w:t>
            </w:r>
            <w:r w:rsidR="003F5C96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="003F5C9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(Not more than 300 words)</w:t>
            </w:r>
          </w:p>
        </w:tc>
      </w:tr>
      <w:tr w:rsidR="007F2E79" w:rsidTr="008E6406">
        <w:trPr>
          <w:trHeight w:val="41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7F2E79">
            <w:pPr>
              <w:tabs>
                <w:tab w:val="left" w:pos="360"/>
              </w:tabs>
              <w:spacing w:before="12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79" w:rsidRPr="00197034" w:rsidRDefault="007F2E79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1.2</w:t>
            </w:r>
          </w:p>
          <w:p w:rsidR="007F2E79" w:rsidRPr="00197034" w:rsidRDefault="007F2E79" w:rsidP="008B581F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Adakah kajian yang serupa sedang/pernah dijalankan oleh penyelidik atau penyelidik lain?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(Jika ya, sila berikan butiran dengan kata kunci (maksimum 3 penerbitan penuh) perlu dikemukakan bersama-sama borang permohonan)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Have similar studies been undertaken by you or others currently /previously?</w:t>
            </w:r>
          </w:p>
          <w:p w:rsidR="007F2E79" w:rsidRPr="00197034" w:rsidRDefault="007F2E79" w:rsidP="00197034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(If yes, give details with key references (maximum of 3 full publications) must be submitted together with the application form)</w:t>
            </w:r>
          </w:p>
        </w:tc>
      </w:tr>
      <w:tr w:rsidR="00197034" w:rsidTr="00CD3AE4">
        <w:trPr>
          <w:trHeight w:val="3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Pr="00197034" w:rsidRDefault="006B238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1.3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Matlamat kajian (Senaraikan matlamat umum dan khusus)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objectives (List general and specific objectives)</w:t>
            </w:r>
          </w:p>
        </w:tc>
      </w:tr>
      <w:tr w:rsidR="00197034" w:rsidTr="00B832D1">
        <w:trPr>
          <w:trHeight w:val="3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1.4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Hipotesis kajian 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hypothesis</w:t>
            </w:r>
          </w:p>
        </w:tc>
      </w:tr>
      <w:tr w:rsidR="00197034" w:rsidTr="00CD3AE4">
        <w:trPr>
          <w:trHeight w:val="3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Pr="00105E7F" w:rsidRDefault="00197034" w:rsidP="00105E7F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1.5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Berikan ringkasan rekabentuk kajian menggunakan CARTA ALIR (Sila masukkan kumpulan, spesies, bilangan dan umur haiwan yang digunakan, kaedah, tempoh kajian dan parameter-parameter kajian).</w:t>
            </w:r>
          </w:p>
          <w:p w:rsidR="00197034" w:rsidRDefault="00197034" w:rsidP="002922E3">
            <w:pPr>
              <w:pStyle w:val="BodyTextIndent"/>
              <w:tabs>
                <w:tab w:val="clear" w:pos="720"/>
                <w:tab w:val="left" w:pos="0"/>
              </w:tabs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Provide a summary of the study design using a FLOWCHART. (Please include the, study parameters) groupings, species, number </w:t>
            </w:r>
            <w:r w:rsidR="002922E3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>and</w:t>
            </w: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 age of animal used, methodology, duration of experiments</w:t>
            </w:r>
          </w:p>
        </w:tc>
      </w:tr>
      <w:tr w:rsidR="00374436" w:rsidTr="00CD3AE4">
        <w:trPr>
          <w:trHeight w:val="12022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430"/>
        <w:gridCol w:w="602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1.6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Kewajaran penggunaan haiwan.</w:t>
            </w:r>
          </w:p>
          <w:p w:rsidR="006B2384" w:rsidRP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Justification of using animals</w:t>
            </w:r>
          </w:p>
        </w:tc>
      </w:tr>
      <w:tr w:rsidR="006B2384" w:rsidTr="00B832D1">
        <w:trPr>
          <w:trHeight w:val="1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Default="006B238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B63674" w:rsidRDefault="00B6367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1.7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Potensi manfaat kajian. </w:t>
            </w: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Potential benefits of study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7025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13060F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Meningkatkan kefahaman mengenai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Increasing understanding of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344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Pengekalan/penambahbaikan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Maintaining / improving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950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Penambahbaikan pengurusan haiwan</w:t>
            </w:r>
          </w:p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Improving animal management</w:t>
            </w:r>
          </w:p>
        </w:tc>
      </w:tr>
      <w:tr w:rsidR="006B2384" w:rsidTr="00742A80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336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7F2E79" w:rsidRPr="007F2E79" w:rsidRDefault="007F2E79" w:rsidP="002B4149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22"/>
          <w:szCs w:val="22"/>
          <w:lang w:val="ms-MY"/>
        </w:rPr>
      </w:pP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sz w:val="22"/>
          <w:szCs w:val="22"/>
          <w:lang w:val="ms-MY"/>
        </w:rPr>
        <w:t>BAHAGIAN 2:</w:t>
      </w:r>
      <w:r w:rsidRPr="00374436">
        <w:rPr>
          <w:rFonts w:asciiTheme="minorHAnsi" w:hAnsiTheme="minorHAnsi"/>
          <w:b/>
          <w:sz w:val="22"/>
          <w:szCs w:val="22"/>
          <w:lang w:val="ms-MY"/>
        </w:rPr>
        <w:tab/>
        <w:t>MAKLUMAT HAIWAN KAJIAN</w:t>
      </w: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2:</w:t>
      </w: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>INFORMATION ON EXPERIMENTAL ANIMALS</w:t>
      </w:r>
    </w:p>
    <w:p w:rsidR="00374436" w:rsidRDefault="00374436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676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1"/>
        <w:gridCol w:w="420"/>
        <w:gridCol w:w="435"/>
        <w:gridCol w:w="1923"/>
        <w:gridCol w:w="201"/>
        <w:gridCol w:w="249"/>
        <w:gridCol w:w="1291"/>
        <w:gridCol w:w="447"/>
        <w:gridCol w:w="879"/>
        <w:gridCol w:w="279"/>
        <w:gridCol w:w="410"/>
        <w:gridCol w:w="156"/>
        <w:gridCol w:w="2245"/>
      </w:tblGrid>
      <w:tr w:rsidR="00374436" w:rsidRPr="006B2384" w:rsidTr="00A8083B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436" w:rsidRPr="00CF2186" w:rsidRDefault="00374436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haiwan.</w:t>
            </w:r>
          </w:p>
          <w:p w:rsidR="00374436" w:rsidRPr="00A72C08" w:rsidRDefault="00374436" w:rsidP="008B581F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animals.</w:t>
            </w:r>
          </w:p>
        </w:tc>
      </w:tr>
      <w:tr w:rsidR="00374436" w:rsidRPr="006B2384" w:rsidTr="00A8083B">
        <w:trPr>
          <w:trHeight w:val="556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466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102B9F" w:rsidP="00374436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436" w:rsidRP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Tikus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0212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Mencit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Mice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124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Hamster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Hamster</w:t>
            </w:r>
          </w:p>
        </w:tc>
      </w:tr>
      <w:tr w:rsidR="00374436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806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37443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02B9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Zebrafish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Zebrafish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6831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Argus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Guinea pigs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496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Arnab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Rabbits</w:t>
            </w:r>
          </w:p>
        </w:tc>
      </w:tr>
      <w:tr w:rsidR="00374436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94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37443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02B9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Biri-biri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Sheeps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284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Kambing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Goats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724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5B5DFE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Primat bukan manusia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Non-human primates</w:t>
            </w:r>
          </w:p>
        </w:tc>
      </w:tr>
      <w:tr w:rsidR="00374436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154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74436" w:rsidRPr="00102B9F" w:rsidRDefault="0037443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02B9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102B9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B63674" w:rsidRPr="006B2384" w:rsidTr="00B63674">
        <w:trPr>
          <w:trHeight w:val="4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74" w:rsidRDefault="00B63674" w:rsidP="00B63674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2.2</w:t>
            </w:r>
          </w:p>
        </w:tc>
        <w:tc>
          <w:tcPr>
            <w:tcW w:w="58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sebarang permit diperlukan untuk menangkap, mengguna, memusnah atau mel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epaskan haiwan yang dilindungi atau haiwan transgenik?</w:t>
            </w:r>
          </w:p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dokumen berkenaan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Is there any permit that must be obtained for the capture, used, destruction or release of protected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or transgenic </w:t>
            </w: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animals?</w:t>
            </w:r>
          </w:p>
          <w:p w:rsidR="00B63674" w:rsidRPr="004614F3" w:rsidRDefault="00B63674" w:rsidP="00B6367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If yes, please provide the necessary document(s). 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674" w:rsidRPr="00102B9F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4000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PERHILITAN/</w:t>
            </w:r>
            <w:r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Wildlife</w:t>
            </w:r>
          </w:p>
        </w:tc>
      </w:tr>
      <w:tr w:rsidR="00B63674" w:rsidRPr="006B2384" w:rsidTr="00B63674">
        <w:trPr>
          <w:trHeight w:val="4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74" w:rsidRDefault="00B63674" w:rsidP="00B63674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674" w:rsidRPr="00403FEA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674" w:rsidRPr="00102B9F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2459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PERIKANAN/</w:t>
            </w:r>
            <w:r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FISHERY</w:t>
            </w:r>
          </w:p>
        </w:tc>
      </w:tr>
      <w:tr w:rsidR="00B63674" w:rsidRPr="006B2384" w:rsidTr="00B63674">
        <w:trPr>
          <w:trHeight w:val="27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74" w:rsidRDefault="00B63674" w:rsidP="00B63674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674" w:rsidRPr="00D11EE5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13120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UKM-IBC/</w:t>
            </w:r>
            <w:r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UKM-IBC</w:t>
            </w:r>
          </w:p>
        </w:tc>
      </w:tr>
      <w:tr w:rsidR="005B5DFE" w:rsidRPr="006B2384" w:rsidTr="0037230E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FE" w:rsidRDefault="005B5DFE" w:rsidP="00B832D1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B832D1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Spesies/Strain</w:t>
            </w:r>
          </w:p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Species/Strain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FE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A8083B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FE" w:rsidRDefault="00B832D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2.4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Umur/Berat</w:t>
            </w:r>
          </w:p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Age/Weight</w:t>
            </w:r>
          </w:p>
        </w:tc>
        <w:tc>
          <w:tcPr>
            <w:tcW w:w="5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E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A8083B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DFE" w:rsidRDefault="00B832D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2.5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Bilangan haiwan</w:t>
            </w:r>
          </w:p>
          <w:p w:rsidR="005B5DFE" w:rsidRPr="00CF2186" w:rsidRDefault="005B5DFE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</w:t>
            </w:r>
          </w:p>
        </w:tc>
      </w:tr>
      <w:tr w:rsidR="00742A80" w:rsidRPr="006B2384" w:rsidTr="00A8083B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A80" w:rsidRDefault="00742A8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80" w:rsidRDefault="00742A80" w:rsidP="001E717A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Jantan</w:t>
            </w:r>
          </w:p>
          <w:p w:rsidR="00742A80" w:rsidRPr="001E717A" w:rsidRDefault="00742A80" w:rsidP="001E717A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Male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80" w:rsidRDefault="00742A80" w:rsidP="001E717A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Betina</w:t>
            </w:r>
          </w:p>
          <w:p w:rsidR="00742A80" w:rsidRPr="001E717A" w:rsidRDefault="00742A80" w:rsidP="001E717A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Female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80" w:rsidRDefault="00742A80" w:rsidP="001E717A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Jumlah </w:t>
            </w:r>
          </w:p>
          <w:p w:rsidR="00742A80" w:rsidRPr="001E717A" w:rsidRDefault="00742A80" w:rsidP="001E717A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</w:tr>
      <w:tr w:rsidR="00742A80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A80" w:rsidRDefault="00742A8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Kumpulan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kawalan</w:t>
            </w:r>
          </w:p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Control group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A80" w:rsidRDefault="00742A8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Kumpulan kajian</w:t>
            </w:r>
          </w:p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Tested group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A8083B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Default="00742A8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Jumlah</w:t>
            </w:r>
          </w:p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1E717A" w:rsidRDefault="00742A80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A8083B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DFE" w:rsidRDefault="00B832D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2.6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DFE" w:rsidRPr="001E7F8F" w:rsidRDefault="001E717A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Sumber haiwan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animals</w:t>
            </w:r>
          </w:p>
        </w:tc>
      </w:tr>
      <w:tr w:rsidR="001E717A" w:rsidRPr="006B2384" w:rsidTr="00A8083B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648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742A80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1E717A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454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717A" w:rsidRDefault="001E717A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Institusi tempatan lain (Sila 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E717A" w:rsidRPr="00DB7BAF" w:rsidRDefault="001E717A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local institution (Please specify</w:t>
            </w:r>
            <w:r w:rsidRPr="00DB7BA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E717A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520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DB7BAF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DB7BAF" w:rsidRPr="00DB7BAF" w:rsidRDefault="00DB7BAF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DB7BAF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Syarikat sendiri atau pengimport</w:t>
            </w:r>
          </w:p>
          <w:p w:rsidR="00DB7BAF" w:rsidRPr="00DB7BAF" w:rsidRDefault="00DB7BAF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Own or importing company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Negara asal</w:t>
            </w:r>
          </w:p>
          <w:p w:rsidR="00DB7BAF" w:rsidRPr="00DB7BAF" w:rsidRDefault="00DB7BAF" w:rsidP="00DB7BA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Country of origin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37230E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Kemudahan </w:t>
            </w:r>
            <w:r w:rsidR="00A6558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biakbaka</w:t>
            </w:r>
          </w:p>
          <w:p w:rsidR="00A6558E" w:rsidRPr="00A6558E" w:rsidRDefault="00A6558E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6558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Breeding facility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A8083B">
        <w:trPr>
          <w:trHeight w:val="557"/>
        </w:trPr>
        <w:tc>
          <w:tcPr>
            <w:tcW w:w="96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A6558E" w:rsidRDefault="00742A80" w:rsidP="00742A80">
            <w:pPr>
              <w:spacing w:before="2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SILA SERTAKAN SALINAN SIJIL KESIHATAN DAN PERMIT IMPO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R</w:t>
            </w: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T APABILA MENDAPAT KELULUSAN.</w:t>
            </w:r>
          </w:p>
          <w:p w:rsidR="00742A80" w:rsidRDefault="00742A80" w:rsidP="00742A80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PLEASE SUBMIT A COP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Y OF HEALTH CERTIFICATE AND THE</w:t>
            </w: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 xml:space="preserve"> IMPORT PERMIT UPON APPROVAL.</w:t>
            </w:r>
          </w:p>
          <w:p w:rsidR="00742A80" w:rsidRPr="00A6558E" w:rsidRDefault="00742A80" w:rsidP="00742A8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</w:tbl>
    <w:p w:rsidR="0037230E" w:rsidRDefault="0037230E"/>
    <w:p w:rsidR="004450F6" w:rsidRDefault="004450F6">
      <w:pPr>
        <w:rPr>
          <w:rFonts w:asciiTheme="minorHAnsi" w:hAnsiTheme="minorHAnsi"/>
          <w:b/>
          <w:sz w:val="22"/>
          <w:szCs w:val="22"/>
        </w:rPr>
      </w:pPr>
      <w:r w:rsidRPr="004450F6">
        <w:rPr>
          <w:rFonts w:asciiTheme="minorHAnsi" w:hAnsiTheme="minorHAnsi"/>
          <w:b/>
          <w:sz w:val="22"/>
          <w:szCs w:val="22"/>
        </w:rPr>
        <w:t>BAHAG</w:t>
      </w:r>
      <w:r>
        <w:rPr>
          <w:rFonts w:asciiTheme="minorHAnsi" w:hAnsiTheme="minorHAnsi"/>
          <w:b/>
          <w:sz w:val="22"/>
          <w:szCs w:val="22"/>
        </w:rPr>
        <w:t>IAN 3:</w:t>
      </w:r>
      <w:r>
        <w:rPr>
          <w:rFonts w:asciiTheme="minorHAnsi" w:hAnsiTheme="minorHAnsi"/>
          <w:b/>
          <w:sz w:val="22"/>
          <w:szCs w:val="22"/>
        </w:rPr>
        <w:tab/>
        <w:t>TATACARA DALAM HAIWAN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3:</w:t>
      </w: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PROCEDURES IN ANIMALS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4450F6" w:rsidRPr="004450F6" w:rsidRDefault="004450F6">
      <w:pPr>
        <w:rPr>
          <w:rFonts w:asciiTheme="minorHAnsi" w:hAnsiTheme="minorHAnsi"/>
          <w:sz w:val="22"/>
          <w:szCs w:val="22"/>
          <w:lang w:val="ms-MY"/>
        </w:rPr>
      </w:pPr>
      <w:r w:rsidRPr="004450F6">
        <w:rPr>
          <w:rFonts w:asciiTheme="minorHAnsi" w:hAnsiTheme="minorHAnsi"/>
          <w:sz w:val="22"/>
          <w:szCs w:val="22"/>
          <w:lang w:val="ms-MY"/>
        </w:rPr>
        <w:t>Sila tandakan [</w:t>
      </w:r>
      <w:r w:rsidRPr="004450F6">
        <w:rPr>
          <w:rFonts w:asciiTheme="minorHAnsi" w:hAnsiTheme="minorHAnsi"/>
          <w:sz w:val="22"/>
          <w:szCs w:val="22"/>
          <w:lang w:val="ms-MY"/>
        </w:rPr>
        <w:sym w:font="Symbol" w:char="F0D6"/>
      </w:r>
      <w:r w:rsidRPr="004450F6">
        <w:rPr>
          <w:rFonts w:asciiTheme="minorHAnsi" w:hAnsiTheme="minorHAnsi"/>
          <w:sz w:val="22"/>
          <w:szCs w:val="22"/>
          <w:lang w:val="ms-MY"/>
        </w:rPr>
        <w:t xml:space="preserve"> ] dalam kotak yang bersesuaian. Biarkan kosong jika tidak berkaitan.</w:t>
      </w:r>
    </w:p>
    <w:p w:rsidR="004450F6" w:rsidRPr="004450F6" w:rsidRDefault="004450F6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Please tick [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sym w:font="Symbol" w:char="F0D6"/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] in the necessary boxes. Leave blank if applicable.</w:t>
      </w:r>
    </w:p>
    <w:p w:rsidR="004450F6" w:rsidRDefault="004450F6"/>
    <w:tbl>
      <w:tblPr>
        <w:tblStyle w:val="TableGrid"/>
        <w:tblW w:w="9795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36"/>
        <w:gridCol w:w="784"/>
        <w:gridCol w:w="66"/>
        <w:gridCol w:w="425"/>
        <w:gridCol w:w="142"/>
        <w:gridCol w:w="425"/>
        <w:gridCol w:w="142"/>
        <w:gridCol w:w="1134"/>
        <w:gridCol w:w="366"/>
        <w:gridCol w:w="201"/>
        <w:gridCol w:w="429"/>
        <w:gridCol w:w="422"/>
        <w:gridCol w:w="283"/>
        <w:gridCol w:w="4140"/>
      </w:tblGrid>
      <w:tr w:rsidR="004450F6" w:rsidRPr="006B2384" w:rsidTr="00B63674">
        <w:trPr>
          <w:trHeight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3.1</w:t>
            </w:r>
          </w:p>
        </w:tc>
        <w:tc>
          <w:tcPr>
            <w:tcW w:w="89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0F6" w:rsidRPr="001E7F8F" w:rsidRDefault="00417BBD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bukan pembedahan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456C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Non-surgical procedures</w:t>
            </w: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(Nyatakan dengan terperinci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7BBD" w:rsidRPr="00417BBD" w:rsidRDefault="00417BBD" w:rsidP="00417BBD">
            <w:pPr>
              <w:jc w:val="both"/>
              <w:rPr>
                <w:rFonts w:ascii="Calibri" w:hAnsi="Calibr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Procedures </w:t>
            </w: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 in detail</w:t>
            </w: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3955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Pendarahan haiwan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Bleeding of animal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Volume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blood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bleeding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70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bleeding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662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Biopsy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sampel 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biopsy sample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B63674">
        <w:trPr>
          <w:trHeight w:val="686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747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36821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lihat Bahagian 3.4 )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see Section 3.4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B63674">
        <w:trPr>
          <w:trHeight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3.1.2</w:t>
            </w:r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EE9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mengekang haiwan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Method of animal restraint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43EE9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199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Manual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Manual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1788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Mekanikal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Mechanical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669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Kimia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B636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836" w:type="dxa"/>
            <w:tcBorders>
              <w:top w:val="nil"/>
              <w:bottom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181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15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EE9" w:rsidRDefault="00EB7531" w:rsidP="00EB753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Nyatakan)</w:t>
            </w:r>
          </w:p>
          <w:p w:rsidR="00EB7531" w:rsidRPr="00EB7531" w:rsidRDefault="00EB7531" w:rsidP="00EB753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D3B51" w:rsidRPr="006B2384" w:rsidTr="00B63674">
        <w:trPr>
          <w:trHeight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51" w:rsidRDefault="00CD3B51" w:rsidP="008E640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</w:t>
            </w:r>
            <w:r w:rsidR="008E640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</w:t>
            </w:r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B51" w:rsidRDefault="008E640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</w:t>
            </w:r>
            <w:r w:rsidR="00151C3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aedah </w:t>
            </w:r>
            <w:r w:rsidR="001366D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mematikan haiwan secara </w:t>
            </w:r>
            <w:r w:rsidR="00151C3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perikemanusian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CD3B51" w:rsidRPr="00CD3B51" w:rsidRDefault="001366D1" w:rsidP="001366D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ethod of humane killing</w:t>
            </w:r>
            <w:r w:rsidR="00151C3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</w:tc>
      </w:tr>
      <w:tr w:rsidR="004F4796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88380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B6367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☒</w:t>
                </w:r>
              </w:p>
            </w:tc>
          </w:sdtContent>
        </w:sdt>
        <w:tc>
          <w:tcPr>
            <w:tcW w:w="76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4F4796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08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Pemenggalan leher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Decapitation</w:t>
            </w:r>
          </w:p>
        </w:tc>
      </w:tr>
      <w:tr w:rsidR="004F4796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8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Kebuk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chamber</w:t>
            </w:r>
          </w:p>
        </w:tc>
      </w:tr>
      <w:tr w:rsidR="0070322C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7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Pr="0070322C" w:rsidRDefault="0070322C" w:rsidP="0070322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F4796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B63674">
        <w:trPr>
          <w:trHeight w:val="55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6442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F" w:rsidRDefault="001F52DF" w:rsidP="001366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1366D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  <w:r w:rsidR="001366D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4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75E" w:rsidRDefault="001F52DF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pelupusan sisa dan haiwan dilakukan</w:t>
            </w:r>
            <w:r w:rsidR="00BE075E"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</w:t>
            </w:r>
          </w:p>
          <w:p w:rsidR="001F52DF" w:rsidRPr="001F52DF" w:rsidRDefault="001F52DF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ila gunakan kertas berasingan).</w:t>
            </w:r>
          </w:p>
          <w:p w:rsidR="00BE075E" w:rsidRDefault="001F52DF" w:rsidP="001F52DF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disposal of the used animals and waste</w:t>
            </w:r>
            <w:r w:rsidR="00BE075E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1F52DF" w:rsidRPr="001F52DF" w:rsidRDefault="001F52DF" w:rsidP="001F52DF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415E9F" w:rsidTr="00B63674">
        <w:trPr>
          <w:trHeight w:val="5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E9F" w:rsidRDefault="00415E9F" w:rsidP="001366D1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3.</w:t>
            </w:r>
            <w:r w:rsidR="001366D1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</w:t>
            </w:r>
          </w:p>
        </w:tc>
        <w:tc>
          <w:tcPr>
            <w:tcW w:w="89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pilihan.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Alternative procedure.</w:t>
            </w:r>
          </w:p>
        </w:tc>
      </w:tr>
      <w:tr w:rsidR="00415E9F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9F" w:rsidRDefault="00403FEA" w:rsidP="001366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1366D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</w:t>
            </w:r>
            <w:r w:rsidR="007A4E0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pilihan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telah dikenalpasti?</w:t>
            </w:r>
          </w:p>
          <w:p w:rsidR="00403FEA" w:rsidRPr="00403FEA" w:rsidRDefault="00403FEA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Has alternatives to the procedures to the animals been searched for?</w:t>
            </w:r>
          </w:p>
        </w:tc>
      </w:tr>
      <w:tr w:rsidR="00403FEA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76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403FEA" w:rsidRPr="00415E9F" w:rsidRDefault="00403FEA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152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403FEA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EA" w:rsidRDefault="00403FEA" w:rsidP="001366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1366D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bukti yang menyokong pernyataan anda (laman sesawang, jurnal, dll.)</w:t>
            </w:r>
          </w:p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yes, please provide evidence/reference to support your claim. (websites, journals etc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</w:tr>
      <w:tr w:rsidR="001F3CB0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55087" w:rsidRDefault="00155087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D475F9" w:rsidTr="00E00FA8">
        <w:trPr>
          <w:trHeight w:val="114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5F9" w:rsidRDefault="00D475F9" w:rsidP="00D475F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3.4</w:t>
            </w:r>
          </w:p>
        </w:tc>
        <w:tc>
          <w:tcPr>
            <w:tcW w:w="89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Untuk penggunaan bahan toksik atau organisma patogen surat kelulusan Jawatankuasa  Keinstitusian Biokeselematan UKM harus dikemukakan.</w:t>
            </w:r>
          </w:p>
          <w:p w:rsidR="00B63674" w:rsidRDefault="00B63674" w:rsidP="00B63674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On the use of toxic materials as well as pathogenic organism,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 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approval letter from the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UKM Institutional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Biosafety Committee should be provided.</w:t>
            </w:r>
          </w:p>
        </w:tc>
      </w:tr>
      <w:tr w:rsidR="00B63674" w:rsidTr="00B6367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674" w:rsidRDefault="00B63674" w:rsidP="00D475F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74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3674" w:rsidRDefault="00B63674" w:rsidP="00B6367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Dikemukakan</w:t>
            </w:r>
          </w:p>
          <w:p w:rsidR="00B63674" w:rsidRPr="00B63674" w:rsidRDefault="00B63674" w:rsidP="00B6367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Attached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489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3674" w:rsidRDefault="00B63674" w:rsidP="00B6367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674" w:rsidRDefault="00B63674" w:rsidP="00B6367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 berkenaan</w:t>
            </w:r>
          </w:p>
          <w:p w:rsidR="00B63674" w:rsidRPr="00B63674" w:rsidRDefault="00B63674" w:rsidP="00B6367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Not applicable</w:t>
            </w:r>
          </w:p>
        </w:tc>
      </w:tr>
    </w:tbl>
    <w:p w:rsidR="002852DD" w:rsidRDefault="002852DD"/>
    <w:p w:rsidR="002852DD" w:rsidRDefault="002852DD" w:rsidP="002852DD">
      <w:pPr>
        <w:rPr>
          <w:rFonts w:asciiTheme="minorHAnsi" w:hAnsiTheme="minorHAnsi"/>
          <w:b/>
          <w:sz w:val="22"/>
          <w:szCs w:val="22"/>
        </w:rPr>
      </w:pPr>
      <w:r w:rsidRPr="00403FEA">
        <w:rPr>
          <w:rFonts w:asciiTheme="minorHAnsi" w:hAnsiTheme="minorHAnsi"/>
          <w:b/>
          <w:sz w:val="22"/>
          <w:szCs w:val="22"/>
        </w:rPr>
        <w:t>BAHAGIAN</w:t>
      </w:r>
      <w:r>
        <w:rPr>
          <w:rFonts w:asciiTheme="minorHAnsi" w:hAnsiTheme="minorHAnsi"/>
          <w:b/>
          <w:sz w:val="22"/>
          <w:szCs w:val="22"/>
        </w:rPr>
        <w:t xml:space="preserve"> 4:</w:t>
      </w:r>
      <w:r>
        <w:rPr>
          <w:rFonts w:asciiTheme="minorHAnsi" w:hAnsiTheme="minorHAnsi"/>
          <w:b/>
          <w:sz w:val="22"/>
          <w:szCs w:val="22"/>
        </w:rPr>
        <w:tab/>
        <w:t xml:space="preserve">PENGELASAN PROJEK </w:t>
      </w:r>
    </w:p>
    <w:p w:rsidR="002852DD" w:rsidRPr="00403FEA" w:rsidRDefault="002852DD" w:rsidP="002852D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4:</w:t>
      </w: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 xml:space="preserve">PROJECT CLASSIFICATION </w:t>
      </w:r>
    </w:p>
    <w:p w:rsidR="002852DD" w:rsidRDefault="002852DD"/>
    <w:tbl>
      <w:tblPr>
        <w:tblStyle w:val="TableGrid"/>
        <w:tblW w:w="9781" w:type="dxa"/>
        <w:tblInd w:w="2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38"/>
        <w:gridCol w:w="429"/>
        <w:gridCol w:w="425"/>
        <w:gridCol w:w="8105"/>
      </w:tblGrid>
      <w:tr w:rsidR="002852DD" w:rsidTr="00D475F9">
        <w:trPr>
          <w:trHeight w:val="540"/>
        </w:trPr>
        <w:tc>
          <w:tcPr>
            <w:tcW w:w="822" w:type="dxa"/>
            <w:gridSpan w:val="2"/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4.1</w:t>
            </w:r>
          </w:p>
        </w:tc>
        <w:tc>
          <w:tcPr>
            <w:tcW w:w="8959" w:type="dxa"/>
            <w:gridSpan w:val="3"/>
          </w:tcPr>
          <w:p w:rsidR="002852DD" w:rsidRDefault="002852DD" w:rsidP="002852D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Pengelasan Projek</w:t>
            </w:r>
          </w:p>
          <w:p w:rsidR="002852DD" w:rsidRDefault="002852DD" w:rsidP="002852DD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Project Classification</w:t>
            </w:r>
          </w:p>
          <w:p w:rsidR="007A4E00" w:rsidRPr="00403FEA" w:rsidRDefault="007A4E00" w:rsidP="002852D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852DD" w:rsidTr="00D475F9">
        <w:trPr>
          <w:trHeight w:val="540"/>
        </w:trPr>
        <w:tc>
          <w:tcPr>
            <w:tcW w:w="684" w:type="dxa"/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65822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:rsidR="002852DD" w:rsidRPr="002852DD" w:rsidRDefault="00F508AA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</w:p>
        </w:tc>
        <w:tc>
          <w:tcPr>
            <w:tcW w:w="8105" w:type="dxa"/>
          </w:tcPr>
          <w:p w:rsidR="00F508AA" w:rsidRDefault="00F508AA" w:rsidP="00F508A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Projek yang memerlukan haiwan dimatikan untuk pengambilan seluruh haiwan atau sebahagian tisu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tanpa</w:t>
            </w:r>
            <w:r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ujikaji dijalankan.</w:t>
            </w:r>
          </w:p>
          <w:p w:rsidR="002852DD" w:rsidRPr="00102B9F" w:rsidRDefault="00F508AA" w:rsidP="00F508A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2852D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Projects requiring animals to be killed for the preparation of whole animal or tissue specimens wit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hout</w:t>
            </w:r>
            <w:r w:rsidRPr="002852D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prior experimentation.</w:t>
            </w:r>
          </w:p>
        </w:tc>
      </w:tr>
      <w:tr w:rsidR="002852DD" w:rsidTr="00D475F9">
        <w:trPr>
          <w:trHeight w:val="540"/>
        </w:trPr>
        <w:tc>
          <w:tcPr>
            <w:tcW w:w="684" w:type="dxa"/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8577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</w:p>
        </w:tc>
        <w:tc>
          <w:tcPr>
            <w:tcW w:w="8105" w:type="dxa"/>
          </w:tcPr>
          <w:p w:rsidR="002852DD" w:rsidRDefault="00F508AA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yang menggunakan sampel haiwan sedia ada daripada projek terdahulu.</w:t>
            </w:r>
          </w:p>
          <w:p w:rsidR="00F508AA" w:rsidRPr="00F508AA" w:rsidRDefault="00F508AA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F508A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Projects that use readily animal samples obtained from a previous project.</w:t>
            </w:r>
          </w:p>
        </w:tc>
      </w:tr>
    </w:tbl>
    <w:p w:rsidR="00DF056E" w:rsidRPr="002B5715" w:rsidRDefault="00B832D1" w:rsidP="00B63674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br w:type="page"/>
      </w:r>
      <w:r w:rsidR="00BD3886" w:rsidRPr="002B5715">
        <w:rPr>
          <w:rFonts w:asciiTheme="minorHAnsi" w:hAnsiTheme="minorHAnsi"/>
          <w:b/>
          <w:sz w:val="22"/>
          <w:szCs w:val="22"/>
        </w:rPr>
        <w:lastRenderedPageBreak/>
        <w:t>BAHAGIAN 5:</w:t>
      </w:r>
      <w:r w:rsidR="00BD3886" w:rsidRPr="002B5715">
        <w:rPr>
          <w:rFonts w:asciiTheme="minorHAnsi" w:hAnsiTheme="minorHAnsi"/>
          <w:b/>
          <w:sz w:val="22"/>
          <w:szCs w:val="22"/>
        </w:rPr>
        <w:tab/>
        <w:t>PERAKUAN DAN KELULUSAN</w:t>
      </w:r>
    </w:p>
    <w:p w:rsidR="00BD3886" w:rsidRPr="002B5715" w:rsidRDefault="00BD388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2B5715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5:</w:t>
      </w:r>
      <w:r w:rsidRPr="002B5715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ENDORSEMENT AND APPROVAL</w:t>
      </w:r>
    </w:p>
    <w:p w:rsidR="00BD3886" w:rsidRPr="00BD3886" w:rsidRDefault="00BD3886">
      <w:pPr>
        <w:rPr>
          <w:rFonts w:asciiTheme="minorHAnsi" w:hAnsiTheme="minorHAnsi"/>
          <w:b/>
        </w:rPr>
      </w:pPr>
    </w:p>
    <w:tbl>
      <w:tblPr>
        <w:tblStyle w:val="TableGrid"/>
        <w:tblW w:w="964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BD3886" w:rsidTr="00902D33">
        <w:trPr>
          <w:trHeight w:val="540"/>
        </w:trPr>
        <w:tc>
          <w:tcPr>
            <w:tcW w:w="851" w:type="dxa"/>
          </w:tcPr>
          <w:p w:rsidR="00BD3886" w:rsidRPr="007A4E00" w:rsidRDefault="00BD3886" w:rsidP="002D58E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5.1</w:t>
            </w:r>
          </w:p>
        </w:tc>
        <w:tc>
          <w:tcPr>
            <w:tcW w:w="8792" w:type="dxa"/>
            <w:gridSpan w:val="2"/>
          </w:tcPr>
          <w:p w:rsidR="00BD3886" w:rsidRPr="007A4E00" w:rsidRDefault="00902D33" w:rsidP="00BD3886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PERAKUAN PENYELIDIK/PEMOHON</w:t>
            </w: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BD3886" w:rsidRPr="007A4E00" w:rsidRDefault="00902D33" w:rsidP="00BD388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RESEARCHER/</w:t>
            </w:r>
            <w:r w:rsidRPr="007A4E00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APPLICANT ENDORSEMENT</w:t>
            </w:r>
          </w:p>
        </w:tc>
      </w:tr>
      <w:tr w:rsidR="00BD3886" w:rsidTr="00902D33">
        <w:trPr>
          <w:trHeight w:val="540"/>
        </w:trPr>
        <w:tc>
          <w:tcPr>
            <w:tcW w:w="851" w:type="dxa"/>
          </w:tcPr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2D58E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</w:tcPr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</w:t>
            </w: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</w:t>
            </w:r>
          </w:p>
          <w:p w:rsidR="00BD3886" w:rsidRDefault="00BD3886" w:rsidP="00BD3886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Penyelidik </w:t>
            </w:r>
          </w:p>
          <w:p w:rsidR="00BD3886" w:rsidRPr="007A4E00" w:rsidRDefault="00BD3886" w:rsidP="00BD388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Signature &amp; Stamp of Lead Researcher</w:t>
            </w:r>
          </w:p>
        </w:tc>
        <w:tc>
          <w:tcPr>
            <w:tcW w:w="4396" w:type="dxa"/>
          </w:tcPr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BD3886" w:rsidRDefault="00BD3886" w:rsidP="00BE075E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BD3886" w:rsidRPr="007A4E00" w:rsidRDefault="00BD3886" w:rsidP="00B832D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BD3886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886" w:rsidRPr="00BD3886" w:rsidRDefault="00BD3886" w:rsidP="00BD388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D3886">
              <w:rPr>
                <w:rFonts w:ascii="Calibri" w:hAnsi="Calibri"/>
                <w:b/>
                <w:sz w:val="22"/>
                <w:szCs w:val="22"/>
                <w:lang w:val="ms-MY"/>
              </w:rPr>
              <w:t>5.2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886" w:rsidRDefault="00BD3886" w:rsidP="00BD388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PERAKUAN KETUA JABATAN</w:t>
            </w:r>
          </w:p>
          <w:p w:rsidR="00BD3886" w:rsidRDefault="00BD3886" w:rsidP="00BD38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27ED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 ENDORSEMENT</w:t>
            </w:r>
          </w:p>
        </w:tc>
      </w:tr>
      <w:tr w:rsidR="00BD3886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886" w:rsidRPr="00BD3886" w:rsidRDefault="00BD3886" w:rsidP="002D58E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BD3886" w:rsidRDefault="00BD3886" w:rsidP="00BD3886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Jabatan  </w:t>
            </w:r>
          </w:p>
          <w:p w:rsidR="00BD3886" w:rsidRDefault="00BD3886" w:rsidP="00BD3886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</w:t>
            </w:r>
          </w:p>
          <w:p w:rsidR="00BD3886" w:rsidRDefault="00BD3886" w:rsidP="00BD3886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BD3886" w:rsidRDefault="00BD3886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BD3886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886" w:rsidRPr="00BD3886" w:rsidRDefault="00BD3886" w:rsidP="00BD388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886" w:rsidRDefault="00BD3886" w:rsidP="00BD3886">
            <w:pPr>
              <w:ind w:left="1440" w:hanging="1440"/>
              <w:jc w:val="both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KEPUTUSAN JAWATAN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KUASA ETIKA HAIWAN UKM (UKMAEC)</w:t>
            </w:r>
          </w:p>
          <w:p w:rsidR="00BD3886" w:rsidRDefault="00BD3886" w:rsidP="00BD3886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DECISION OF UKM ANIMAL ETHICS COMMITTEE</w:t>
            </w:r>
            <w:r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(UKMAEC)</w:t>
            </w:r>
          </w:p>
          <w:p w:rsidR="00BD3886" w:rsidRDefault="00BD3886" w:rsidP="00BD3886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BD3886" w:rsidRPr="00F64D32" w:rsidRDefault="00BD3886" w:rsidP="00BD3886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</w:t>
            </w:r>
          </w:p>
          <w:p w:rsidR="00BD3886" w:rsidRPr="00F64D32" w:rsidRDefault="00BD3886" w:rsidP="00BD3886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BD3886" w:rsidRDefault="00BD3886" w:rsidP="00BD3886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BD3886" w:rsidRDefault="00BD3886" w:rsidP="00BD3886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BD3886" w:rsidRPr="00F64D32" w:rsidRDefault="00BD3886" w:rsidP="00BD3886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BD3886" w:rsidRDefault="00BD3886" w:rsidP="00BD3886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BD3886" w:rsidRDefault="00BD3886" w:rsidP="00BD38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BD3886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886" w:rsidRPr="00BD3886" w:rsidRDefault="00BD3886" w:rsidP="00BD388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lastRenderedPageBreak/>
              <w:t>5.4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886" w:rsidRPr="00902D33" w:rsidRDefault="00902D33" w:rsidP="00BD3886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sz w:val="22"/>
                <w:szCs w:val="22"/>
                <w:lang w:val="ms-MY"/>
              </w:rPr>
              <w:t>NO. KOD KELULUSAN</w:t>
            </w:r>
          </w:p>
          <w:p w:rsidR="00902D33" w:rsidRDefault="00902D33" w:rsidP="00902D33">
            <w:pPr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NO. APPROVAL CODE</w:t>
            </w:r>
            <w:r>
              <w:rPr>
                <w:rFonts w:ascii="Calibri" w:hAnsi="Calibri"/>
                <w:color w:val="808080"/>
                <w:sz w:val="22"/>
                <w:szCs w:val="22"/>
                <w:lang w:val="ms-MY"/>
              </w:rPr>
              <w:t xml:space="preserve"> </w:t>
            </w:r>
          </w:p>
        </w:tc>
      </w:tr>
      <w:tr w:rsidR="00902D33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2D33" w:rsidRPr="00BD3886" w:rsidRDefault="00902D33" w:rsidP="002D58E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33" w:rsidRDefault="00902D33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902D3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D388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902D33" w:rsidTr="00902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33" w:rsidRPr="00BD3886" w:rsidRDefault="00902D33" w:rsidP="002D58E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902D33" w:rsidRDefault="00902D33" w:rsidP="00B832D1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Sekretariat UKMAEC </w:t>
            </w:r>
          </w:p>
          <w:p w:rsidR="00902D33" w:rsidRDefault="00902D33" w:rsidP="00B832D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Secretariat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902D33" w:rsidRDefault="00902D33"/>
    <w:tbl>
      <w:tblPr>
        <w:tblStyle w:val="TableGrid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902D33" w:rsidTr="00902D33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33" w:rsidRPr="00BD3886" w:rsidRDefault="00902D33" w:rsidP="002D58E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902D33" w:rsidRDefault="00902D33" w:rsidP="00B832D1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Pengerusi UKMAEC </w:t>
            </w:r>
          </w:p>
          <w:p w:rsidR="00902D33" w:rsidRDefault="00902D33" w:rsidP="00B832D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Chairperson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902D33" w:rsidRDefault="00902D33" w:rsidP="00B832D1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902D33" w:rsidRDefault="00902D33" w:rsidP="00B832D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155087" w:rsidRDefault="00155087"/>
    <w:p w:rsidR="00155087" w:rsidRDefault="00155087"/>
    <w:p w:rsidR="00155087" w:rsidRDefault="00155087"/>
    <w:p w:rsidR="00155087" w:rsidRDefault="00155087"/>
    <w:p w:rsidR="00155087" w:rsidRDefault="00155087"/>
    <w:p w:rsidR="00155087" w:rsidRDefault="00155087"/>
    <w:p w:rsidR="00155087" w:rsidRDefault="00155087"/>
    <w:p w:rsidR="00155087" w:rsidRDefault="00155087"/>
    <w:p w:rsidR="00155087" w:rsidRDefault="00155087"/>
    <w:p w:rsidR="00296EBF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p w:rsidR="00296EBF" w:rsidRPr="002B4149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B83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8B" w:rsidRDefault="00972C8B" w:rsidP="00CB212E">
      <w:r>
        <w:separator/>
      </w:r>
    </w:p>
  </w:endnote>
  <w:endnote w:type="continuationSeparator" w:id="0">
    <w:p w:rsidR="00972C8B" w:rsidRDefault="00972C8B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A8" w:rsidRDefault="00E00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63674" w:rsidRPr="00F64D32" w:rsidRDefault="00B63674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 w:rsidR="00E00FA8">
          <w:rPr>
            <w:rFonts w:asciiTheme="minorHAnsi" w:hAnsiTheme="minorHAnsi"/>
            <w:noProof/>
            <w:sz w:val="22"/>
            <w:szCs w:val="22"/>
          </w:rPr>
          <w:t>10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B63674" w:rsidRDefault="00B63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A8" w:rsidRDefault="00E00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8B" w:rsidRDefault="00972C8B" w:rsidP="00CB212E">
      <w:r>
        <w:separator/>
      </w:r>
    </w:p>
  </w:footnote>
  <w:footnote w:type="continuationSeparator" w:id="0">
    <w:p w:rsidR="00972C8B" w:rsidRDefault="00972C8B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A8" w:rsidRDefault="00E00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B63674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B63674" w:rsidRDefault="00B63674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15FEAB" wp14:editId="0DD7C296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" name="Picture 8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3674" w:rsidRDefault="00B63674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B63674" w:rsidRPr="000C1DEB" w:rsidRDefault="00B63674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3674" w:rsidRPr="00084E6D" w:rsidRDefault="00B63674" w:rsidP="00C300F7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3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B63674" w:rsidRPr="00903568" w:rsidRDefault="00B63674" w:rsidP="00E00FA8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>No. Semakan: 0</w:t>
          </w:r>
          <w:r w:rsidR="00E00FA8">
            <w:rPr>
              <w:rFonts w:ascii="Arial" w:hAnsi="Arial" w:cs="Arial"/>
              <w:b/>
              <w:bCs/>
              <w:lang w:val="es-ES"/>
            </w:rPr>
            <w:t>3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3674" w:rsidRPr="00903568" w:rsidRDefault="00B63674" w:rsidP="00E00FA8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Kuatkuasa: </w:t>
          </w:r>
          <w:r w:rsidRPr="00296EBF">
            <w:rPr>
              <w:rFonts w:ascii="Arial" w:hAnsi="Arial" w:cs="Arial"/>
              <w:b/>
              <w:bCs/>
            </w:rPr>
            <w:t>0</w:t>
          </w:r>
          <w:r w:rsidR="00E00FA8">
            <w:rPr>
              <w:rFonts w:ascii="Arial" w:hAnsi="Arial" w:cs="Arial"/>
              <w:b/>
              <w:bCs/>
            </w:rPr>
            <w:t>8</w:t>
          </w:r>
          <w:bookmarkStart w:id="0" w:name="_GoBack"/>
          <w:bookmarkEnd w:id="0"/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</w:t>
          </w:r>
          <w:r w:rsidR="00E00FA8">
            <w:rPr>
              <w:rFonts w:ascii="Arial" w:hAnsi="Arial" w:cs="Arial"/>
              <w:b/>
              <w:bCs/>
            </w:rPr>
            <w:t>4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B63674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B63674" w:rsidRDefault="00B63674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3674" w:rsidRPr="00046CD0" w:rsidRDefault="00B63674" w:rsidP="00C300F7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PERMOHONAN KATEGORI 2</w:t>
          </w:r>
        </w:p>
      </w:tc>
    </w:tr>
  </w:tbl>
  <w:p w:rsidR="00B63674" w:rsidRPr="00CB212E" w:rsidRDefault="00B63674" w:rsidP="00CB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A8" w:rsidRDefault="00E00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6F"/>
    <w:multiLevelType w:val="hybridMultilevel"/>
    <w:tmpl w:val="5C545C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721A"/>
    <w:multiLevelType w:val="hybridMultilevel"/>
    <w:tmpl w:val="29529E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3" w15:restartNumberingAfterBreak="0">
    <w:nsid w:val="1FD32597"/>
    <w:multiLevelType w:val="multilevel"/>
    <w:tmpl w:val="77F6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0347FB"/>
    <w:multiLevelType w:val="multilevel"/>
    <w:tmpl w:val="CAC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E"/>
    <w:rsid w:val="00017488"/>
    <w:rsid w:val="000F610A"/>
    <w:rsid w:val="00100603"/>
    <w:rsid w:val="00102B9F"/>
    <w:rsid w:val="00105E7F"/>
    <w:rsid w:val="0013060F"/>
    <w:rsid w:val="001366D1"/>
    <w:rsid w:val="00136821"/>
    <w:rsid w:val="001513C0"/>
    <w:rsid w:val="00151C30"/>
    <w:rsid w:val="00155087"/>
    <w:rsid w:val="00171BF8"/>
    <w:rsid w:val="001948C1"/>
    <w:rsid w:val="00197034"/>
    <w:rsid w:val="001E717A"/>
    <w:rsid w:val="001E7F8F"/>
    <w:rsid w:val="001F3CB0"/>
    <w:rsid w:val="001F52DF"/>
    <w:rsid w:val="00217B38"/>
    <w:rsid w:val="002323FD"/>
    <w:rsid w:val="002852DD"/>
    <w:rsid w:val="002922E3"/>
    <w:rsid w:val="00296EBF"/>
    <w:rsid w:val="002B4149"/>
    <w:rsid w:val="002B5715"/>
    <w:rsid w:val="002D0092"/>
    <w:rsid w:val="002D58E6"/>
    <w:rsid w:val="002E5013"/>
    <w:rsid w:val="00322333"/>
    <w:rsid w:val="0037230E"/>
    <w:rsid w:val="00374436"/>
    <w:rsid w:val="00374561"/>
    <w:rsid w:val="00384269"/>
    <w:rsid w:val="003F5C96"/>
    <w:rsid w:val="00403FEA"/>
    <w:rsid w:val="00404F6F"/>
    <w:rsid w:val="00415E9F"/>
    <w:rsid w:val="00417BBD"/>
    <w:rsid w:val="004450F6"/>
    <w:rsid w:val="004729D2"/>
    <w:rsid w:val="004B36BC"/>
    <w:rsid w:val="004E108F"/>
    <w:rsid w:val="004E6E3A"/>
    <w:rsid w:val="004F4796"/>
    <w:rsid w:val="0050112F"/>
    <w:rsid w:val="005036AC"/>
    <w:rsid w:val="00531C4A"/>
    <w:rsid w:val="00551C44"/>
    <w:rsid w:val="005B5DFE"/>
    <w:rsid w:val="005C3896"/>
    <w:rsid w:val="00627B05"/>
    <w:rsid w:val="006456C5"/>
    <w:rsid w:val="006B2384"/>
    <w:rsid w:val="006B5289"/>
    <w:rsid w:val="006C720C"/>
    <w:rsid w:val="0070322C"/>
    <w:rsid w:val="00733D77"/>
    <w:rsid w:val="00742A80"/>
    <w:rsid w:val="00754EF2"/>
    <w:rsid w:val="00773113"/>
    <w:rsid w:val="0077665A"/>
    <w:rsid w:val="00796EC8"/>
    <w:rsid w:val="00797E7F"/>
    <w:rsid w:val="007A4E00"/>
    <w:rsid w:val="007C41B4"/>
    <w:rsid w:val="007C5390"/>
    <w:rsid w:val="007D2E6F"/>
    <w:rsid w:val="007E70FE"/>
    <w:rsid w:val="007F2E79"/>
    <w:rsid w:val="007F7376"/>
    <w:rsid w:val="00826894"/>
    <w:rsid w:val="00830E80"/>
    <w:rsid w:val="00835FBE"/>
    <w:rsid w:val="00895A39"/>
    <w:rsid w:val="008A0A6D"/>
    <w:rsid w:val="008B581F"/>
    <w:rsid w:val="008E6406"/>
    <w:rsid w:val="008F5FD4"/>
    <w:rsid w:val="00902D33"/>
    <w:rsid w:val="0091036C"/>
    <w:rsid w:val="0092654D"/>
    <w:rsid w:val="009633FF"/>
    <w:rsid w:val="00972C8B"/>
    <w:rsid w:val="009740FD"/>
    <w:rsid w:val="009960BD"/>
    <w:rsid w:val="009B5256"/>
    <w:rsid w:val="009D5968"/>
    <w:rsid w:val="00A409B7"/>
    <w:rsid w:val="00A40A9C"/>
    <w:rsid w:val="00A6558E"/>
    <w:rsid w:val="00A72C08"/>
    <w:rsid w:val="00A8083B"/>
    <w:rsid w:val="00A81E3F"/>
    <w:rsid w:val="00A94218"/>
    <w:rsid w:val="00AE5DF7"/>
    <w:rsid w:val="00B4430F"/>
    <w:rsid w:val="00B63674"/>
    <w:rsid w:val="00B6612D"/>
    <w:rsid w:val="00B81A68"/>
    <w:rsid w:val="00B832D1"/>
    <w:rsid w:val="00BA0F45"/>
    <w:rsid w:val="00BD3886"/>
    <w:rsid w:val="00BD4353"/>
    <w:rsid w:val="00BE075E"/>
    <w:rsid w:val="00C010E8"/>
    <w:rsid w:val="00C02AC8"/>
    <w:rsid w:val="00C27ED6"/>
    <w:rsid w:val="00C300F7"/>
    <w:rsid w:val="00C4496D"/>
    <w:rsid w:val="00C45647"/>
    <w:rsid w:val="00C458C3"/>
    <w:rsid w:val="00C87477"/>
    <w:rsid w:val="00C947E1"/>
    <w:rsid w:val="00CA5B9C"/>
    <w:rsid w:val="00CB212E"/>
    <w:rsid w:val="00CD3AE4"/>
    <w:rsid w:val="00CD3B51"/>
    <w:rsid w:val="00CF2186"/>
    <w:rsid w:val="00D24EE7"/>
    <w:rsid w:val="00D301DF"/>
    <w:rsid w:val="00D475F9"/>
    <w:rsid w:val="00D71591"/>
    <w:rsid w:val="00DB7BAF"/>
    <w:rsid w:val="00DF056E"/>
    <w:rsid w:val="00DF4016"/>
    <w:rsid w:val="00E00FA8"/>
    <w:rsid w:val="00E030B8"/>
    <w:rsid w:val="00E43EE9"/>
    <w:rsid w:val="00E95B6B"/>
    <w:rsid w:val="00EA0519"/>
    <w:rsid w:val="00EB7531"/>
    <w:rsid w:val="00F508AA"/>
    <w:rsid w:val="00F64D32"/>
    <w:rsid w:val="00F8297E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01560-AA81-406F-8A13-E4FFEEF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7034"/>
    <w:pPr>
      <w:tabs>
        <w:tab w:val="left" w:pos="720"/>
      </w:tabs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70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29D2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4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49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cp:lastPrinted>2015-10-02T02:31:00Z</cp:lastPrinted>
  <dcterms:created xsi:type="dcterms:W3CDTF">2016-04-07T08:38:00Z</dcterms:created>
  <dcterms:modified xsi:type="dcterms:W3CDTF">2016-04-07T08:38:00Z</dcterms:modified>
</cp:coreProperties>
</file>