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2155190</wp:posOffset>
            </wp:positionH>
            <wp:positionV relativeFrom="paragraph">
              <wp:posOffset>43815</wp:posOffset>
            </wp:positionV>
            <wp:extent cx="1718945" cy="781050"/>
            <wp:effectExtent b="0" l="0" r="0" t="0"/>
            <wp:wrapSquare wrapText="bothSides" distB="0" distT="0" distL="114300" distR="114300"/>
            <wp:docPr descr="http://pkukmweb.ukm.my/v3/images/stories/LogoKorporat/4warna%20.jpg" id="120" name="image1.jpg"/>
            <a:graphic>
              <a:graphicData uri="http://schemas.openxmlformats.org/drawingml/2006/picture">
                <pic:pic>
                  <pic:nvPicPr>
                    <pic:cNvPr descr="http://pkukmweb.ukm.my/v3/images/stories/LogoKorporat/4warna%20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57900" cy="838200"/>
                <wp:effectExtent b="0" l="0" r="0" t="0"/>
                <wp:wrapNone/>
                <wp:docPr id="11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374200" y="3418050"/>
                          <a:ext cx="5943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BORANG PENCALONAN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ANUGERAH EMAS KEDOKTORAN / SARJANA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57900" cy="838200"/>
                <wp:effectExtent b="0" l="0" r="0" t="0"/>
                <wp:wrapNone/>
                <wp:docPr id="11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Kepada:   Timbalan Pengarah (Kompetensi Siswazah dan Promosi)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0</wp:posOffset>
                </wp:positionV>
                <wp:extent cx="1096010" cy="1129665"/>
                <wp:effectExtent b="0" l="0" r="0" t="0"/>
                <wp:wrapNone/>
                <wp:docPr id="11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826570" y="3243743"/>
                          <a:ext cx="103886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Gambar Berukuran Pasport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4826000</wp:posOffset>
                </wp:positionH>
                <wp:positionV relativeFrom="paragraph">
                  <wp:posOffset>0</wp:posOffset>
                </wp:positionV>
                <wp:extent cx="1096010" cy="1129665"/>
                <wp:effectExtent b="0" l="0" r="0" t="0"/>
                <wp:wrapNone/>
                <wp:docPr id="11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010" cy="1129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Pusat Pengurusan Akademik (AKADEMIK UKM) </w:t>
      </w:r>
    </w:p>
    <w:p w:rsidR="00000000" w:rsidDel="00000000" w:rsidP="00000000" w:rsidRDefault="00000000" w:rsidRPr="00000000" w14:paraId="0000000E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(Bangunan Tun Fatimah Hashim)</w:t>
      </w:r>
    </w:p>
    <w:p w:rsidR="00000000" w:rsidDel="00000000" w:rsidP="00000000" w:rsidRDefault="00000000" w:rsidRPr="00000000" w14:paraId="0000000F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Universiti Kebangsaan Malaysia</w:t>
      </w:r>
    </w:p>
    <w:p w:rsidR="00000000" w:rsidDel="00000000" w:rsidP="00000000" w:rsidRDefault="00000000" w:rsidRPr="00000000" w14:paraId="00000010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43600 UKM Bangi</w:t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Selangor Darul Ehsan </w:t>
      </w:r>
    </w:p>
    <w:p w:rsidR="00000000" w:rsidDel="00000000" w:rsidP="00000000" w:rsidRDefault="00000000" w:rsidRPr="00000000" w14:paraId="00000012">
      <w:pPr>
        <w:spacing w:after="0" w:line="240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Tel: 03-8921 4612</w:t>
        <w:tab/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3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7"/>
        <w:gridCol w:w="3331"/>
        <w:gridCol w:w="612"/>
        <w:gridCol w:w="3853"/>
        <w:tblGridChange w:id="0">
          <w:tblGrid>
            <w:gridCol w:w="2657"/>
            <w:gridCol w:w="3331"/>
            <w:gridCol w:w="612"/>
            <w:gridCol w:w="3853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BUTIRAN CALON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8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Nama Calon: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No. Matrik: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E-mel: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D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Tarikh mula mendaftar di UKM: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No. Telefon: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1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3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Bil. Semester Mendaftar: 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No. Kad Pengenalan: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5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/ Pekerjaan Terkini Calon: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9">
            <w:pPr>
              <w:spacing w:after="24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 Pengajian: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Mod penyelidikan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50800</wp:posOffset>
                      </wp:positionV>
                      <wp:extent cx="507365" cy="360680"/>
                      <wp:effectExtent b="0" l="0" r="0" t="0"/>
                      <wp:wrapNone/>
                      <wp:docPr id="1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20893" y="3628235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50800</wp:posOffset>
                      </wp:positionV>
                      <wp:extent cx="507365" cy="360680"/>
                      <wp:effectExtent b="0" l="0" r="0" t="0"/>
                      <wp:wrapNone/>
                      <wp:docPr id="11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365" cy="360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Sarjana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50800</wp:posOffset>
                      </wp:positionV>
                      <wp:extent cx="507365" cy="360680"/>
                      <wp:effectExtent b="0" l="0" r="0" t="0"/>
                      <wp:wrapNone/>
                      <wp:docPr id="1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20893" y="3628235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50800</wp:posOffset>
                      </wp:positionV>
                      <wp:extent cx="507365" cy="360680"/>
                      <wp:effectExtent b="0" l="0" r="0" t="0"/>
                      <wp:wrapNone/>
                      <wp:docPr id="11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365" cy="360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Kedoktoran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Kategori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88900</wp:posOffset>
                      </wp:positionV>
                      <wp:extent cx="507365" cy="360680"/>
                      <wp:effectExtent b="0" l="0" r="0" t="0"/>
                      <wp:wrapNone/>
                      <wp:docPr id="1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20893" y="3628235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88900</wp:posOffset>
                      </wp:positionV>
                      <wp:extent cx="507365" cy="360680"/>
                      <wp:effectExtent b="0" l="0" r="0" t="0"/>
                      <wp:wrapNone/>
                      <wp:docPr id="10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365" cy="360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Sains, Teknologi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&amp; Kesihatan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88900</wp:posOffset>
                      </wp:positionV>
                      <wp:extent cx="507365" cy="360680"/>
                      <wp:effectExtent b="0" l="0" r="0" t="0"/>
                      <wp:wrapNone/>
                      <wp:docPr id="1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20893" y="3628235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88900</wp:posOffset>
                      </wp:positionV>
                      <wp:extent cx="507365" cy="360680"/>
                      <wp:effectExtent b="0" l="0" r="0" t="0"/>
                      <wp:wrapNone/>
                      <wp:docPr id="10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365" cy="360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Sains Sosial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Fakulti/Institut/Pusat: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Tajuk tesis: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(Sila lampirkan abstrak tesis)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Nama Penyelia: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Penyelia utama: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Penyelia Bersama: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Tarikh Surat Pengesahan SENAT: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(Sila lampirkan surat pengesahan Senat)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peperiksaan lisan: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(Sila lampirkan keputusan peperiksaan lisan)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tabs>
                <w:tab w:val="left" w:leader="none" w:pos="237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38100</wp:posOffset>
                      </wp:positionV>
                      <wp:extent cx="507365" cy="360680"/>
                      <wp:effectExtent b="0" l="0" r="0" t="0"/>
                      <wp:wrapNone/>
                      <wp:docPr id="1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20893" y="3628235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38100</wp:posOffset>
                      </wp:positionV>
                      <wp:extent cx="507365" cy="360680"/>
                      <wp:effectExtent b="0" l="0" r="0" t="0"/>
                      <wp:wrapNone/>
                      <wp:docPr id="11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365" cy="360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237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Cemerlang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237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37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63500</wp:posOffset>
                      </wp:positionV>
                      <wp:extent cx="507365" cy="360680"/>
                      <wp:effectExtent b="0" l="0" r="0" t="0"/>
                      <wp:wrapNone/>
                      <wp:docPr id="1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20893" y="3628235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63500</wp:posOffset>
                      </wp:positionV>
                      <wp:extent cx="507365" cy="360680"/>
                      <wp:effectExtent b="0" l="0" r="0" t="0"/>
                      <wp:wrapNone/>
                      <wp:docPr id="11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365" cy="360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2370"/>
              </w:tabs>
              <w:spacing w:after="0" w:line="240" w:lineRule="auto"/>
              <w:ind w:left="30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Baik 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370"/>
              </w:tabs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Pencapaian GOT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(Diisi oleh calon Kedoktoran sahaja dan lampirkan pembuktian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114300</wp:posOffset>
                      </wp:positionV>
                      <wp:extent cx="507365" cy="360680"/>
                      <wp:effectExtent b="0" l="0" r="0" t="0"/>
                      <wp:wrapNone/>
                      <wp:docPr id="1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20893" y="3628235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114300</wp:posOffset>
                      </wp:positionV>
                      <wp:extent cx="507365" cy="360680"/>
                      <wp:effectExtent b="0" l="0" r="0" t="0"/>
                      <wp:wrapNone/>
                      <wp:docPr id="10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365" cy="360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Ya                                 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114300</wp:posOffset>
                      </wp:positionV>
                      <wp:extent cx="507365" cy="360680"/>
                      <wp:effectExtent b="0" l="0" r="0" t="0"/>
                      <wp:wrapNone/>
                      <wp:docPr id="1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20893" y="3628235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114300</wp:posOffset>
                      </wp:positionV>
                      <wp:extent cx="507365" cy="360680"/>
                      <wp:effectExtent b="0" l="0" r="0" t="0"/>
                      <wp:wrapNone/>
                      <wp:docPr id="10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365" cy="360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Tidak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6a6a6" w:val="clea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MAKLUMAT HASIL PENYELIDIKAN</w:t>
            </w:r>
          </w:p>
        </w:tc>
      </w:tr>
      <w:tr>
        <w:trPr>
          <w:cantSplit w:val="0"/>
          <w:trHeight w:val="78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spacing w:after="0" w:line="240" w:lineRule="auto"/>
              <w:ind w:left="270" w:hanging="27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Bil. Penerbitan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(Sila isikan jumlah penerbitan, senarai tajuk jurnal &amp; sertakan salinan artikel yang didaftarkan dalam e-ReP)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Setiap penerbitan hanya dikira sekali sahaja mengikut indeks tertinggi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**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Lain-lain bahan penerbitan ialah seperti kajian kes, laporan teknikal, laporan komprehensif, artikel majalah, surat khabar, karya asli, penerbitan dari persidangan, digital atau media cetak.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***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Articles In Press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boleh diterima sebagai artikel penerbitan pelajar.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440.0" w:type="dxa"/>
              <w:jc w:val="left"/>
              <w:tblInd w:w="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845"/>
              <w:gridCol w:w="2595"/>
              <w:tblGridChange w:id="0">
                <w:tblGrid>
                  <w:gridCol w:w="4845"/>
                  <w:gridCol w:w="2595"/>
                </w:tblGrid>
              </w:tblGridChange>
            </w:tblGrid>
            <w:tr>
              <w:trPr>
                <w:cantSplit w:val="0"/>
                <w:trHeight w:val="570" w:hRule="atLeast"/>
                <w:tblHeader w:val="0"/>
              </w:trPr>
              <w:tc>
                <w:tcPr>
                  <w:shd w:fill="d9d9d9" w:val="clear"/>
                </w:tcPr>
                <w:p w:rsidR="00000000" w:rsidDel="00000000" w:rsidP="00000000" w:rsidRDefault="00000000" w:rsidRPr="00000000" w14:paraId="00000071">
                  <w:pPr>
                    <w:tabs>
                      <w:tab w:val="left" w:leader="none" w:pos="1110"/>
                    </w:tabs>
                    <w:spacing w:after="0" w:line="240" w:lineRule="auto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Jenis Penerbitan</w:t>
                  </w:r>
                </w:p>
              </w:tc>
              <w:tc>
                <w:tcPr>
                  <w:shd w:fill="d9d9d9" w:val="clear"/>
                </w:tcPr>
                <w:p w:rsidR="00000000" w:rsidDel="00000000" w:rsidP="00000000" w:rsidRDefault="00000000" w:rsidRPr="00000000" w14:paraId="00000072">
                  <w:pPr>
                    <w:spacing w:after="0" w:line="240" w:lineRule="auto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Jumlah penerbitan &amp; ID e-Repositori*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7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Artikel Terindeks WoS Q1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Artikel Terindeks WoS Q2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7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Artikel Terindeks WoS Q3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7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Artikel Terindeks WoS Q4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7B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Artikel Terindeks Scopus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7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Artikel Terindeks ERA/MyCite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7F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Prosiding Terindeks WoS/Scopus/ERA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8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Artikel Tidak Terindeks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8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Lain-lain bahan penerbitan terindeks**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8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Lain-lain bahan penerbitan tidak terindeks**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8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Buku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8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Bab dalam buku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8B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Kertas Polisi/Dasar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8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Senarai penerbitan: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(nama penulis, tahun penerbitan, tajuk, nama makalah, halaman, status indek dan kuartil, ID penerbitan (seperti yang didaftarkan di dalam e-ReP), lain-lain maklumat)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Contoh: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Khairul Adib Yusof, Mardina Abdullah, Nurul Shazana Abdul Hamid, Suaidi Ahadi, Essam Ghamry, 2022,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Statistical Global Investigation of Pre-Earthquake Anomalous Geomagnetic Diurnal Variation Using Superposed Epoch Analysis, IEEE Transactions on Geoscience and Remote Sensing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hlmn 1-13, WoS Q1, TST20212030</w:t>
            </w:r>
          </w:p>
        </w:tc>
      </w:tr>
      <w:tr>
        <w:trPr>
          <w:cantSplit w:val="0"/>
          <w:trHeight w:val="8497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Senaraikan tajuk jurnal &amp; sertakan salinan artikel yang didaftarkan dalam e-ReP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19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59"/>
              <w:gridCol w:w="2835"/>
              <w:gridCol w:w="1275"/>
              <w:gridCol w:w="1701"/>
              <w:gridCol w:w="1134"/>
              <w:gridCol w:w="1418"/>
              <w:gridCol w:w="1276"/>
              <w:tblGridChange w:id="0">
                <w:tblGrid>
                  <w:gridCol w:w="559"/>
                  <w:gridCol w:w="2835"/>
                  <w:gridCol w:w="1275"/>
                  <w:gridCol w:w="1701"/>
                  <w:gridCol w:w="1134"/>
                  <w:gridCol w:w="1418"/>
                  <w:gridCol w:w="1276"/>
                </w:tblGrid>
              </w:tblGridChange>
            </w:tblGrid>
            <w:tr>
              <w:trPr>
                <w:cantSplit w:val="0"/>
                <w:trHeight w:val="657" w:hRule="atLeast"/>
                <w:tblHeader w:val="0"/>
              </w:trPr>
              <w:tc>
                <w:tcPr>
                  <w:shd w:fill="d9d9d9" w:val="clear"/>
                </w:tcPr>
                <w:p w:rsidR="00000000" w:rsidDel="00000000" w:rsidP="00000000" w:rsidRDefault="00000000" w:rsidRPr="00000000" w14:paraId="00000097">
                  <w:pPr>
                    <w:spacing w:after="0"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Bil.</w:t>
                  </w:r>
                </w:p>
              </w:tc>
              <w:tc>
                <w:tcPr>
                  <w:shd w:fill="d9d9d9" w:val="clear"/>
                </w:tcPr>
                <w:p w:rsidR="00000000" w:rsidDel="00000000" w:rsidP="00000000" w:rsidRDefault="00000000" w:rsidRPr="00000000" w14:paraId="00000098">
                  <w:pPr>
                    <w:spacing w:after="0"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Nama Penulis</w:t>
                  </w:r>
                </w:p>
              </w:tc>
              <w:tc>
                <w:tcPr>
                  <w:shd w:fill="d9d9d9" w:val="clear"/>
                </w:tcPr>
                <w:p w:rsidR="00000000" w:rsidDel="00000000" w:rsidP="00000000" w:rsidRDefault="00000000" w:rsidRPr="00000000" w14:paraId="00000099">
                  <w:pPr>
                    <w:spacing w:after="0"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Tahun Penerbitan</w:t>
                  </w:r>
                </w:p>
              </w:tc>
              <w:tc>
                <w:tcPr>
                  <w:shd w:fill="d9d9d9" w:val="clear"/>
                </w:tcPr>
                <w:p w:rsidR="00000000" w:rsidDel="00000000" w:rsidP="00000000" w:rsidRDefault="00000000" w:rsidRPr="00000000" w14:paraId="0000009A">
                  <w:pPr>
                    <w:spacing w:after="0"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Tajuk, Nama Makalah</w:t>
                  </w:r>
                </w:p>
              </w:tc>
              <w:tc>
                <w:tcPr>
                  <w:shd w:fill="d9d9d9" w:val="clear"/>
                </w:tcPr>
                <w:p w:rsidR="00000000" w:rsidDel="00000000" w:rsidP="00000000" w:rsidRDefault="00000000" w:rsidRPr="00000000" w14:paraId="0000009B">
                  <w:pPr>
                    <w:spacing w:after="0"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Jilid, Halaman</w:t>
                  </w:r>
                </w:p>
              </w:tc>
              <w:tc>
                <w:tcPr>
                  <w:shd w:fill="d9d9d9" w:val="clear"/>
                </w:tcPr>
                <w:p w:rsidR="00000000" w:rsidDel="00000000" w:rsidP="00000000" w:rsidRDefault="00000000" w:rsidRPr="00000000" w14:paraId="0000009C">
                  <w:pPr>
                    <w:spacing w:after="0"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Status Indek Dan Kuartil</w:t>
                  </w:r>
                </w:p>
              </w:tc>
              <w:tc>
                <w:tcPr>
                  <w:shd w:fill="d9d9d9" w:val="clear"/>
                </w:tcPr>
                <w:p w:rsidR="00000000" w:rsidDel="00000000" w:rsidP="00000000" w:rsidRDefault="00000000" w:rsidRPr="00000000" w14:paraId="0000009D">
                  <w:pPr>
                    <w:spacing w:after="0"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Id Penerbitan</w:t>
                  </w:r>
                </w:p>
              </w:tc>
            </w:tr>
            <w:tr>
              <w:trPr>
                <w:cantSplit w:val="0"/>
                <w:trHeight w:val="768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E">
                  <w:pPr>
                    <w:spacing w:after="0" w:line="240" w:lineRule="auto"/>
                    <w:jc w:val="center"/>
                    <w:rPr/>
                  </w:pPr>
                  <w:bookmarkStart w:colFirst="0" w:colLast="0" w:name="_heading=h.1fob9te" w:id="2"/>
                  <w:bookmarkEnd w:id="2"/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9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0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7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5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A6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4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C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4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3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4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A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BB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E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9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C1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C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3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6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1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12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7"/>
        <w:gridCol w:w="7655"/>
        <w:tblGridChange w:id="0">
          <w:tblGrid>
            <w:gridCol w:w="2657"/>
            <w:gridCol w:w="7655"/>
          </w:tblGrid>
        </w:tblGridChange>
      </w:tblGrid>
      <w:tr>
        <w:trPr>
          <w:cantSplit w:val="0"/>
          <w:trHeight w:val="84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numPr>
                <w:ilvl w:val="0"/>
                <w:numId w:val="2"/>
              </w:numPr>
              <w:spacing w:after="0" w:line="240" w:lineRule="auto"/>
              <w:ind w:left="270" w:hanging="27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Bil. Pembentangan Dalam Persidangan 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(Sila senaraikan semua persidangan yang pernah dihadiri mengikut kategori berikut dan kemukakan dokumen pembuktian)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756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380"/>
              <w:gridCol w:w="3855"/>
              <w:gridCol w:w="2328"/>
              <w:tblGridChange w:id="0">
                <w:tblGrid>
                  <w:gridCol w:w="1380"/>
                  <w:gridCol w:w="3855"/>
                  <w:gridCol w:w="232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d9d9d9" w:val="clear"/>
                </w:tcPr>
                <w:p w:rsidR="00000000" w:rsidDel="00000000" w:rsidP="00000000" w:rsidRDefault="00000000" w:rsidRPr="00000000" w14:paraId="000000E1">
                  <w:pPr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Kategori</w:t>
                  </w:r>
                </w:p>
              </w:tc>
              <w:tc>
                <w:tcPr>
                  <w:shd w:fill="d9d9d9" w:val="clear"/>
                </w:tcPr>
                <w:p w:rsidR="00000000" w:rsidDel="00000000" w:rsidP="00000000" w:rsidRDefault="00000000" w:rsidRPr="00000000" w14:paraId="000000E2">
                  <w:pPr>
                    <w:spacing w:after="0" w:line="240" w:lineRule="auto"/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Nama, Tarikh dan Tempat Persidangan</w:t>
                  </w:r>
                </w:p>
              </w:tc>
              <w:tc>
                <w:tcPr>
                  <w:shd w:fill="d9d9d9" w:val="clear"/>
                </w:tcPr>
                <w:p w:rsidR="00000000" w:rsidDel="00000000" w:rsidP="00000000" w:rsidRDefault="00000000" w:rsidRPr="00000000" w14:paraId="000000E3">
                  <w:pPr>
                    <w:spacing w:after="0" w:line="240" w:lineRule="auto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Status Pembentang (Jemputan Lisan/ Lisan/ Poster/ Peserta)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00" w:hRule="atLeast"/>
                <w:tblHeader w:val="0"/>
              </w:trPr>
              <w:tc>
                <w:tcPr>
                  <w:vMerge w:val="restart"/>
                  <w:shd w:fill="auto" w:val="clear"/>
                </w:tcPr>
                <w:p w:rsidR="00000000" w:rsidDel="00000000" w:rsidP="00000000" w:rsidRDefault="00000000" w:rsidRPr="00000000" w14:paraId="000000E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Antarabangsa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E5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6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E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00" w:hRule="atLeast"/>
                <w:tblHeader w:val="0"/>
              </w:trPr>
              <w:tc>
                <w:tcPr>
                  <w:vMerge w:val="continue"/>
                  <w:shd w:fill="auto" w:val="clear"/>
                </w:tcPr>
                <w:p w:rsidR="00000000" w:rsidDel="00000000" w:rsidP="00000000" w:rsidRDefault="00000000" w:rsidRPr="00000000" w14:paraId="000000E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E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B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E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0" w:hRule="atLeast"/>
                <w:tblHeader w:val="0"/>
              </w:trPr>
              <w:tc>
                <w:tcPr>
                  <w:vMerge w:val="continue"/>
                  <w:shd w:fill="auto" w:val="clear"/>
                </w:tcPr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E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0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10" w:hRule="atLeast"/>
                <w:tblHeader w:val="0"/>
              </w:trPr>
              <w:tc>
                <w:tcPr>
                  <w:vMerge w:val="restart"/>
                  <w:shd w:fill="auto" w:val="clear"/>
                </w:tcPr>
                <w:p w:rsidR="00000000" w:rsidDel="00000000" w:rsidP="00000000" w:rsidRDefault="00000000" w:rsidRPr="00000000" w14:paraId="000000F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Kebangsaan/Universiti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4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5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6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10" w:hRule="atLeast"/>
                <w:tblHeader w:val="0"/>
              </w:trPr>
              <w:tc>
                <w:tcPr>
                  <w:vMerge w:val="continue"/>
                  <w:shd w:fill="auto" w:val="clear"/>
                </w:tcPr>
                <w:p w:rsidR="00000000" w:rsidDel="00000000" w:rsidP="00000000" w:rsidRDefault="00000000" w:rsidRPr="00000000" w14:paraId="000000F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B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vMerge w:val="continue"/>
                  <w:shd w:fill="auto" w:val="clear"/>
                </w:tcPr>
                <w:p w:rsidR="00000000" w:rsidDel="00000000" w:rsidP="00000000" w:rsidRDefault="00000000" w:rsidRPr="00000000" w14:paraId="000000F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FE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0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0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leader="none" w:pos="341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3418"/>
        </w:tabs>
        <w:rPr>
          <w:sz w:val="24"/>
          <w:szCs w:val="24"/>
        </w:rPr>
        <w:sectPr>
          <w:footerReference r:id="rId18" w:type="default"/>
          <w:pgSz w:h="16838" w:w="11906" w:orient="portrait"/>
          <w:pgMar w:bottom="1417" w:top="851" w:left="1276" w:right="1274" w:header="708" w:footer="708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796"/>
        <w:tblGridChange w:id="0">
          <w:tblGrid>
            <w:gridCol w:w="2235"/>
            <w:gridCol w:w="7796"/>
          </w:tblGrid>
        </w:tblGridChange>
      </w:tblGrid>
      <w:tr>
        <w:trPr>
          <w:cantSplit w:val="0"/>
          <w:trHeight w:val="622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numPr>
                <w:ilvl w:val="0"/>
                <w:numId w:val="2"/>
              </w:numPr>
              <w:spacing w:after="0" w:line="240" w:lineRule="auto"/>
              <w:ind w:left="270" w:hanging="27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Bil. Inovasi Hasil Penyelidikan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(Sila nyatakan status pendaftaran harta intelek dan kemukakan dokumen pembuktian)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754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722"/>
              <w:gridCol w:w="4818"/>
              <w:tblGridChange w:id="0">
                <w:tblGrid>
                  <w:gridCol w:w="2722"/>
                  <w:gridCol w:w="48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1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Nama Paten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14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5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</w:tcPr>
                <w:p w:rsidR="00000000" w:rsidDel="00000000" w:rsidP="00000000" w:rsidRDefault="00000000" w:rsidRPr="00000000" w14:paraId="00000116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1638300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507365" cy="360680"/>
                            <wp:effectExtent b="0" l="0" r="0" t="0"/>
                            <wp:wrapNone/>
                            <wp:docPr id="119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5120893" y="3628235"/>
                                      <a:ext cx="450215" cy="303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1638300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507365" cy="360680"/>
                            <wp:effectExtent b="0" l="0" r="0" t="0"/>
                            <wp:wrapNone/>
                            <wp:docPr id="119" name="image1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5.png"/>
                                    <pic:cNvPicPr preferRelativeResize="0"/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7365" cy="36068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3238500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507365" cy="360680"/>
                            <wp:effectExtent b="0" l="0" r="0" t="0"/>
                            <wp:wrapNone/>
                            <wp:docPr id="113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5120893" y="3628235"/>
                                      <a:ext cx="450215" cy="303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3238500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507365" cy="360680"/>
                            <wp:effectExtent b="0" l="0" r="0" t="0"/>
                            <wp:wrapNone/>
                            <wp:docPr id="113" name="image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.png"/>
                                    <pic:cNvPicPr preferRelativeResize="0"/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7365" cy="36068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  <w:p w:rsidR="00000000" w:rsidDel="00000000" w:rsidP="00000000" w:rsidRDefault="00000000" w:rsidRPr="00000000" w14:paraId="0000011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Status Paten:                                         Lulus                                     Difailkan</w:t>
                  </w:r>
                </w:p>
                <w:p w:rsidR="00000000" w:rsidDel="00000000" w:rsidP="00000000" w:rsidRDefault="00000000" w:rsidRPr="00000000" w14:paraId="0000011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1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No. Paten/ No. Fail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1B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754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722"/>
              <w:gridCol w:w="4818"/>
              <w:tblGridChange w:id="0">
                <w:tblGrid>
                  <w:gridCol w:w="2722"/>
                  <w:gridCol w:w="48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1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Nama Harta Intelek Lain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1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0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2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Status Harta Intelek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2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3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2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No. Fail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125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6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Jika tiada sebarang Paten/Harta Intelek difailkan, adakah kajian ini berpotensi didaftarkan sebagai Harta Intelek?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76200</wp:posOffset>
                      </wp:positionV>
                      <wp:extent cx="507365" cy="360680"/>
                      <wp:effectExtent b="0" l="0" r="0" t="0"/>
                      <wp:wrapNone/>
                      <wp:docPr id="1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20893" y="3628235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76200</wp:posOffset>
                      </wp:positionV>
                      <wp:extent cx="507365" cy="360680"/>
                      <wp:effectExtent b="0" l="0" r="0" t="0"/>
                      <wp:wrapNone/>
                      <wp:docPr id="11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365" cy="360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76200</wp:posOffset>
                      </wp:positionV>
                      <wp:extent cx="507365" cy="360680"/>
                      <wp:effectExtent b="0" l="0" r="0" t="0"/>
                      <wp:wrapNone/>
                      <wp:docPr id="1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20893" y="3628235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76200</wp:posOffset>
                      </wp:positionV>
                      <wp:extent cx="507365" cy="360680"/>
                      <wp:effectExtent b="0" l="0" r="0" t="0"/>
                      <wp:wrapNone/>
                      <wp:docPr id="11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7365" cy="360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     Ya                                   Tidak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numPr>
                <w:ilvl w:val="0"/>
                <w:numId w:val="2"/>
              </w:numPr>
              <w:spacing w:after="0" w:line="240" w:lineRule="auto"/>
              <w:ind w:left="270" w:hanging="27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Pengiktirafan / Anugerah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(Sila nyatakan bilangan anugerah yang diterima dan lampirkan pembuktian)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754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855"/>
              <w:gridCol w:w="1842"/>
              <w:gridCol w:w="1843"/>
              <w:tblGridChange w:id="0">
                <w:tblGrid>
                  <w:gridCol w:w="3855"/>
                  <w:gridCol w:w="1842"/>
                  <w:gridCol w:w="18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vAlign w:val="center"/>
                </w:tcPr>
                <w:p w:rsidR="00000000" w:rsidDel="00000000" w:rsidP="00000000" w:rsidRDefault="00000000" w:rsidRPr="00000000" w14:paraId="0000013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auto" w:val="clear"/>
                  <w:vAlign w:val="center"/>
                </w:tcPr>
                <w:p w:rsidR="00000000" w:rsidDel="00000000" w:rsidP="00000000" w:rsidRDefault="00000000" w:rsidRPr="00000000" w14:paraId="0000013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Jumlah/Bilangan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vAlign w:val="center"/>
                </w:tcPr>
                <w:p w:rsidR="00000000" w:rsidDel="00000000" w:rsidP="00000000" w:rsidRDefault="00000000" w:rsidRPr="00000000" w14:paraId="0000013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3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Antarabangsa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3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Kebangsaan/</w:t>
                  </w:r>
                </w:p>
                <w:p w:rsidR="00000000" w:rsidDel="00000000" w:rsidP="00000000" w:rsidRDefault="00000000" w:rsidRPr="00000000" w14:paraId="0000013F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Universiti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shd w:fill="auto" w:val="clear"/>
                  <w:vAlign w:val="center"/>
                </w:tcPr>
                <w:p w:rsidR="00000000" w:rsidDel="00000000" w:rsidP="00000000" w:rsidRDefault="00000000" w:rsidRPr="00000000" w14:paraId="0000014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Persidangan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4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Kertas Kerja/Pembentangan Terbaik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4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4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Poster/Mikrograf Terbaik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4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4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shd w:fill="auto" w:val="clear"/>
                  <w:vAlign w:val="center"/>
                </w:tcPr>
                <w:p w:rsidR="00000000" w:rsidDel="00000000" w:rsidP="00000000" w:rsidRDefault="00000000" w:rsidRPr="00000000" w14:paraId="0000014B">
                  <w:pPr>
                    <w:spacing w:after="0"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Pertandingan Reka Cipta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Emas atau Setara 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4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5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5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Perak atau Setara 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5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5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5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Gangsa atau Setara 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5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5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5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Penghargaan 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5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5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shd w:fill="auto" w:val="clear"/>
                  <w:vAlign w:val="center"/>
                </w:tcPr>
                <w:p w:rsidR="00000000" w:rsidDel="00000000" w:rsidP="00000000" w:rsidRDefault="00000000" w:rsidRPr="00000000" w14:paraId="0000015E">
                  <w:pPr>
                    <w:spacing w:after="0"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Fellowship/ </w:t>
                  </w:r>
                  <w:r w:rsidDel="00000000" w:rsidR="00000000" w:rsidRPr="00000000">
                    <w:rPr>
                      <w:b w:val="1"/>
                      <w:i w:val="1"/>
                      <w:sz w:val="24"/>
                      <w:szCs w:val="24"/>
                      <w:rtl w:val="0"/>
                    </w:rPr>
                    <w:t xml:space="preserve">Travel Grant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(Nyatakan amaun yang diperolehi)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6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Nama Penaja:</w:t>
                  </w:r>
                </w:p>
                <w:p w:rsidR="00000000" w:rsidDel="00000000" w:rsidP="00000000" w:rsidRDefault="00000000" w:rsidRPr="00000000" w14:paraId="0000016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6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RM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RM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shd w:fill="auto" w:val="clear"/>
                  <w:vAlign w:val="center"/>
                </w:tcPr>
                <w:p w:rsidR="00000000" w:rsidDel="00000000" w:rsidP="00000000" w:rsidRDefault="00000000" w:rsidRPr="00000000" w14:paraId="00000166">
                  <w:pPr>
                    <w:spacing w:after="0" w:line="240" w:lineRule="auto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Lain-Lain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6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6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6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numPr>
                <w:ilvl w:val="0"/>
                <w:numId w:val="2"/>
              </w:numPr>
              <w:spacing w:after="0" w:line="240" w:lineRule="auto"/>
              <w:ind w:left="270" w:right="15" w:hanging="27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Kepimpinan dan Khidmat Masyarakat 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(Sila senaraikan pengalaman  kepimpinan dan khidmat masyarakat yang pernah disertai semasa dalam tempoh pengajian dan lampirkan pembuktian)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7508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263"/>
              <w:gridCol w:w="1748"/>
              <w:gridCol w:w="1748"/>
              <w:gridCol w:w="1749"/>
              <w:tblGridChange w:id="0">
                <w:tblGrid>
                  <w:gridCol w:w="2263"/>
                  <w:gridCol w:w="1748"/>
                  <w:gridCol w:w="1748"/>
                  <w:gridCol w:w="174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vAlign w:val="center"/>
                </w:tcPr>
                <w:p w:rsidR="00000000" w:rsidDel="00000000" w:rsidP="00000000" w:rsidRDefault="00000000" w:rsidRPr="00000000" w14:paraId="0000017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shd w:fill="auto" w:val="clear"/>
                  <w:vAlign w:val="center"/>
                </w:tcPr>
                <w:p w:rsidR="00000000" w:rsidDel="00000000" w:rsidP="00000000" w:rsidRDefault="00000000" w:rsidRPr="00000000" w14:paraId="0000017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Jawatan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vAlign w:val="center"/>
                </w:tcPr>
                <w:p w:rsidR="00000000" w:rsidDel="00000000" w:rsidP="00000000" w:rsidRDefault="00000000" w:rsidRPr="00000000" w14:paraId="0000017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7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Antarabangsa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7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Kebangsaan/</w:t>
                  </w:r>
                </w:p>
                <w:p w:rsidR="00000000" w:rsidDel="00000000" w:rsidP="00000000" w:rsidRDefault="00000000" w:rsidRPr="00000000" w14:paraId="0000017B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Universiti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Fakulti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Keanggotaan Dalam Jawatankuasa 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7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7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8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8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Keanggotaan Dalam Persatuan 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8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8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8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Penyertaan Acara Sukan &amp; Kebudayaan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8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8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8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Penceramah/ Fasilitator Jemputan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8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9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9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Lain-lain</w:t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9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19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numPr>
                <w:ilvl w:val="0"/>
                <w:numId w:val="2"/>
              </w:numPr>
              <w:spacing w:after="0" w:line="240" w:lineRule="auto"/>
              <w:ind w:left="270" w:hanging="27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Impak Hasil Penyelidikan kepada Masyarakat 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ind w:hanging="90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Impact of research toward community)</w:t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Sila berikan penerangan keupayaan hasil penyelidikan untuk dikomersialkan dan sasaran pasaran tidak lebih daripada 300 patah perkataan.</w:t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Elaborate on the potential for commercialisation of your research output and its targeted market in not more than 300 words.)</w:t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31"/>
        <w:tblGridChange w:id="0">
          <w:tblGrid>
            <w:gridCol w:w="1003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Pengakuan Calon: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Segala butiran yang disertakan adalah benar dan sekiranya didapati dokumen dan kenyataan adalah palsu, pencalonan saya adalah terbatal secara automatik.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____________________</w:t>
              <w:tab/>
              <w:tab/>
              <w:tab/>
              <w:tab/>
              <w:tab/>
              <w:t xml:space="preserve"> _________________</w:t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ind w:firstLine="708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Tandatangan </w:t>
              <w:tab/>
              <w:tab/>
              <w:tab/>
              <w:tab/>
              <w:tab/>
              <w:tab/>
              <w:t xml:space="preserve">      </w:t>
              <w:tab/>
              <w:t xml:space="preserve">Tarikh </w:t>
            </w:r>
          </w:p>
          <w:p w:rsidR="00000000" w:rsidDel="00000000" w:rsidP="00000000" w:rsidRDefault="00000000" w:rsidRPr="00000000" w14:paraId="000001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Pengesahan Oleh Penyelia:</w:t>
            </w:r>
          </w:p>
          <w:p w:rsidR="00000000" w:rsidDel="00000000" w:rsidP="00000000" w:rsidRDefault="00000000" w:rsidRPr="00000000" w14:paraId="000001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Nama:</w:t>
            </w:r>
          </w:p>
          <w:p w:rsidR="00000000" w:rsidDel="00000000" w:rsidP="00000000" w:rsidRDefault="00000000" w:rsidRPr="00000000" w14:paraId="000001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1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No. Telefon: </w:t>
            </w:r>
          </w:p>
          <w:p w:rsidR="00000000" w:rsidDel="00000000" w:rsidP="00000000" w:rsidRDefault="00000000" w:rsidRPr="00000000" w14:paraId="000001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 Jawatan:</w:t>
            </w:r>
          </w:p>
          <w:p w:rsidR="00000000" w:rsidDel="00000000" w:rsidP="00000000" w:rsidRDefault="00000000" w:rsidRPr="00000000" w14:paraId="000001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Fakulti/Institut/Pusat:</w:t>
            </w:r>
          </w:p>
          <w:p w:rsidR="00000000" w:rsidDel="00000000" w:rsidP="00000000" w:rsidRDefault="00000000" w:rsidRPr="00000000" w14:paraId="000001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Tandatangan:</w:t>
            </w:r>
          </w:p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  <w:t xml:space="preserve">Tarikh: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1C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PENGESAHAN OLEH FAKULTI/INSTITUT/PUSAT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Dekan/Pengarah:</w:t>
            </w:r>
          </w:p>
          <w:p w:rsidR="00000000" w:rsidDel="00000000" w:rsidP="00000000" w:rsidRDefault="00000000" w:rsidRPr="00000000" w14:paraId="000001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Tandatangan dan Cap Rasmi:</w:t>
            </w:r>
          </w:p>
          <w:p w:rsidR="00000000" w:rsidDel="00000000" w:rsidP="00000000" w:rsidRDefault="00000000" w:rsidRPr="00000000" w14:paraId="000001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Nama: </w:t>
            </w:r>
          </w:p>
          <w:p w:rsidR="00000000" w:rsidDel="00000000" w:rsidP="00000000" w:rsidRDefault="00000000" w:rsidRPr="00000000" w14:paraId="000001D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Tarikh: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***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Fakulti/Institut/Pusat boleh memasukkan maklumat lain yang difikirkan sesuai untuk membantu membuat penilaian ke atas calon-calon yang diperakukan.</w:t>
      </w:r>
    </w:p>
    <w:p w:rsidR="00000000" w:rsidDel="00000000" w:rsidP="00000000" w:rsidRDefault="00000000" w:rsidRPr="00000000" w14:paraId="000001D3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***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Semua maklumat yang dinyatakan hendaklah dikemukakan dengan dokumen pembuktian yang telah disahkan.</w:t>
      </w:r>
    </w:p>
    <w:p w:rsidR="00000000" w:rsidDel="00000000" w:rsidP="00000000" w:rsidRDefault="00000000" w:rsidRPr="00000000" w14:paraId="000001D5">
      <w:pPr>
        <w:spacing w:after="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*** Hanya pelajar yang berjaya disenarai pendek akan dipanggil untuk temuduga.</w:t>
      </w:r>
    </w:p>
    <w:p w:rsidR="00000000" w:rsidDel="00000000" w:rsidP="00000000" w:rsidRDefault="00000000" w:rsidRPr="00000000" w14:paraId="000001D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***  Semua salinan perlu disahkan benar oleh penyelia utama/Timbalan Dekan/Pengarah.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851" w:left="1276" w:right="127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ms-M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7AD2"/>
    <w:rPr>
      <w:lang w:eastAsia="en-U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B1EA1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type="character" w:styleId="BalloonTextChar" w:customStyle="1">
    <w:name w:val="Balloon Text Char"/>
    <w:link w:val="BalloonText"/>
    <w:uiPriority w:val="99"/>
    <w:semiHidden w:val="1"/>
    <w:rsid w:val="00DB1EA1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DB1EA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EE15D9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EE15D9"/>
  </w:style>
  <w:style w:type="paragraph" w:styleId="Footer">
    <w:name w:val="footer"/>
    <w:basedOn w:val="Normal"/>
    <w:link w:val="FooterChar"/>
    <w:uiPriority w:val="99"/>
    <w:unhideWhenUsed w:val="1"/>
    <w:rsid w:val="00EE15D9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15D9"/>
  </w:style>
  <w:style w:type="table" w:styleId="TableGrid">
    <w:name w:val="Table Grid"/>
    <w:basedOn w:val="TableNormal"/>
    <w:uiPriority w:val="59"/>
    <w:rsid w:val="004C6DB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F51C3C"/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11" Type="http://schemas.openxmlformats.org/officeDocument/2006/relationships/image" Target="media/image13.png"/><Relationship Id="rId22" Type="http://schemas.openxmlformats.org/officeDocument/2006/relationships/image" Target="media/image12.png"/><Relationship Id="rId10" Type="http://schemas.openxmlformats.org/officeDocument/2006/relationships/image" Target="media/image14.png"/><Relationship Id="rId21" Type="http://schemas.openxmlformats.org/officeDocument/2006/relationships/image" Target="media/image11.pn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6.png"/><Relationship Id="rId14" Type="http://schemas.openxmlformats.org/officeDocument/2006/relationships/image" Target="media/image7.png"/><Relationship Id="rId17" Type="http://schemas.openxmlformats.org/officeDocument/2006/relationships/image" Target="media/image2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image" Target="media/image15.png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1.jp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FHsdw1uU1N8NRGDBlxkD3rJFbQ==">CgMxLjAyCGguZ2pkZ3hzMgloLjMwajB6bGwyCWguMWZvYjl0ZTgAciExdGRXQnNsVDNuQWNkbVBuR1U4dF9QcENPbnhHVDRLZ2U=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2020-07-28T07:21:00Z</dcterms:created>
  <dc:creator>AIRIANAH-PS</dc:creator>
</cp:coreProperties>
</file>