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0AE0DA0" w14:textId="77777777" w:rsidR="00405E59" w:rsidRPr="00C36221" w:rsidRDefault="00405E59" w:rsidP="00405E59">
      <w:pPr>
        <w:jc w:val="center"/>
        <w:rPr>
          <w:rFonts w:ascii="Arial" w:hAnsi="Arial"/>
          <w:b/>
        </w:rPr>
      </w:pPr>
      <w:r w:rsidRPr="00C36221">
        <w:rPr>
          <w:rFonts w:ascii="Arial" w:hAnsi="Arial"/>
          <w:b/>
        </w:rPr>
        <w:t xml:space="preserve">FORMAT STANDARD KERTAS PROPOSAL PENAWARAN KURSUS ELEKTIF CITRA </w:t>
      </w:r>
      <w:r>
        <w:rPr>
          <w:rFonts w:ascii="Arial" w:hAnsi="Arial"/>
          <w:b/>
        </w:rPr>
        <w:t xml:space="preserve">5 </w:t>
      </w:r>
      <w:r w:rsidRPr="00C36221">
        <w:rPr>
          <w:rFonts w:ascii="Arial" w:hAnsi="Arial"/>
          <w:b/>
        </w:rPr>
        <w:t>(KURSUS BARU)</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914"/>
        <w:gridCol w:w="7380"/>
      </w:tblGrid>
      <w:tr w:rsidR="001534AA" w:rsidRPr="00436934" w14:paraId="4C39FC7F" w14:textId="77777777" w:rsidTr="00AA034E">
        <w:tc>
          <w:tcPr>
            <w:tcW w:w="516" w:type="dxa"/>
          </w:tcPr>
          <w:p w14:paraId="204D8420"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1.</w:t>
            </w:r>
          </w:p>
        </w:tc>
        <w:tc>
          <w:tcPr>
            <w:tcW w:w="1914" w:type="dxa"/>
          </w:tcPr>
          <w:p w14:paraId="58D280A9"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KOD KURSUS</w:t>
            </w:r>
          </w:p>
        </w:tc>
        <w:tc>
          <w:tcPr>
            <w:tcW w:w="7380" w:type="dxa"/>
          </w:tcPr>
          <w:p w14:paraId="1E9EC6B6" w14:textId="77777777" w:rsidR="00120B0B" w:rsidRPr="00436934" w:rsidRDefault="00591E0F"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sv-SE" w:eastAsia="en-MY"/>
              </w:rPr>
              <w:t xml:space="preserve">LMCR </w:t>
            </w:r>
            <w:r w:rsidR="00C05D00" w:rsidRPr="00436934">
              <w:rPr>
                <w:rFonts w:ascii="Times New Roman" w:eastAsia="Times New Roman" w:hAnsi="Times New Roman"/>
                <w:sz w:val="24"/>
                <w:szCs w:val="24"/>
                <w:lang w:val="sv-SE" w:eastAsia="en-MY"/>
              </w:rPr>
              <w:t>3353</w:t>
            </w:r>
          </w:p>
        </w:tc>
      </w:tr>
      <w:tr w:rsidR="001534AA" w:rsidRPr="00436934" w14:paraId="601341BD" w14:textId="77777777" w:rsidTr="00AA034E">
        <w:tc>
          <w:tcPr>
            <w:tcW w:w="516" w:type="dxa"/>
          </w:tcPr>
          <w:p w14:paraId="67987FCE"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2.</w:t>
            </w:r>
          </w:p>
        </w:tc>
        <w:tc>
          <w:tcPr>
            <w:tcW w:w="1914" w:type="dxa"/>
          </w:tcPr>
          <w:p w14:paraId="606C02B6"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NAMA KURSUS</w:t>
            </w:r>
          </w:p>
        </w:tc>
        <w:tc>
          <w:tcPr>
            <w:tcW w:w="7380" w:type="dxa"/>
          </w:tcPr>
          <w:p w14:paraId="2AB0EA24" w14:textId="77777777" w:rsidR="00120B0B" w:rsidRPr="00436934" w:rsidRDefault="00C05D00"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ms-MY" w:eastAsia="en-MY"/>
              </w:rPr>
              <w:t>BIOTEKNOLOGI DAN MASYARAKAT</w:t>
            </w:r>
          </w:p>
        </w:tc>
      </w:tr>
      <w:tr w:rsidR="001534AA" w:rsidRPr="00436934" w14:paraId="32F41C9D" w14:textId="77777777" w:rsidTr="00AA034E">
        <w:trPr>
          <w:trHeight w:val="413"/>
        </w:trPr>
        <w:tc>
          <w:tcPr>
            <w:tcW w:w="516" w:type="dxa"/>
          </w:tcPr>
          <w:p w14:paraId="5DCDE79E"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3.</w:t>
            </w:r>
          </w:p>
        </w:tc>
        <w:tc>
          <w:tcPr>
            <w:tcW w:w="1914" w:type="dxa"/>
          </w:tcPr>
          <w:p w14:paraId="3F3B912F"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TARAF KURSUS</w:t>
            </w:r>
          </w:p>
        </w:tc>
        <w:tc>
          <w:tcPr>
            <w:tcW w:w="7380" w:type="dxa"/>
          </w:tcPr>
          <w:p w14:paraId="6B3D8A6B" w14:textId="77777777" w:rsidR="00120B0B" w:rsidRPr="00436934" w:rsidRDefault="009A0604"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E</w:t>
            </w:r>
            <w:r w:rsidR="00120B0B" w:rsidRPr="00436934">
              <w:rPr>
                <w:rFonts w:ascii="Times New Roman" w:eastAsia="Times New Roman" w:hAnsi="Times New Roman"/>
                <w:sz w:val="24"/>
                <w:szCs w:val="24"/>
                <w:lang w:val="en-MY" w:eastAsia="en-MY"/>
              </w:rPr>
              <w:t>lektif</w:t>
            </w:r>
            <w:r w:rsidR="00DA4FF7" w:rsidRPr="00436934">
              <w:rPr>
                <w:rFonts w:ascii="Times New Roman" w:eastAsia="Times New Roman" w:hAnsi="Times New Roman"/>
                <w:sz w:val="24"/>
                <w:szCs w:val="24"/>
                <w:lang w:val="en-MY" w:eastAsia="en-MY"/>
              </w:rPr>
              <w:t xml:space="preserve"> Citra</w:t>
            </w:r>
            <w:r w:rsidR="000D559F" w:rsidRPr="00436934">
              <w:rPr>
                <w:rFonts w:ascii="Times New Roman" w:eastAsia="Times New Roman" w:hAnsi="Times New Roman"/>
                <w:sz w:val="24"/>
                <w:szCs w:val="24"/>
                <w:lang w:val="en-MY" w:eastAsia="en-MY"/>
              </w:rPr>
              <w:t xml:space="preserve"> </w:t>
            </w:r>
            <w:r w:rsidR="00C05D00" w:rsidRPr="00436934">
              <w:rPr>
                <w:rFonts w:ascii="Times New Roman" w:eastAsia="Times New Roman" w:hAnsi="Times New Roman"/>
                <w:sz w:val="24"/>
                <w:szCs w:val="24"/>
                <w:lang w:val="en-MY" w:eastAsia="en-MY"/>
              </w:rPr>
              <w:t>5</w:t>
            </w:r>
          </w:p>
        </w:tc>
      </w:tr>
      <w:tr w:rsidR="001534AA" w:rsidRPr="00436934" w14:paraId="3236607A" w14:textId="77777777" w:rsidTr="00AA034E">
        <w:trPr>
          <w:trHeight w:val="293"/>
        </w:trPr>
        <w:tc>
          <w:tcPr>
            <w:tcW w:w="516" w:type="dxa"/>
          </w:tcPr>
          <w:p w14:paraId="59FA82AF"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4.</w:t>
            </w:r>
          </w:p>
        </w:tc>
        <w:tc>
          <w:tcPr>
            <w:tcW w:w="1914" w:type="dxa"/>
          </w:tcPr>
          <w:p w14:paraId="7A7450A2"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PENYELARAS KURSUS</w:t>
            </w:r>
          </w:p>
        </w:tc>
        <w:tc>
          <w:tcPr>
            <w:tcW w:w="7380" w:type="dxa"/>
          </w:tcPr>
          <w:p w14:paraId="5B46479E" w14:textId="77777777" w:rsidR="00120B0B" w:rsidRPr="00436934" w:rsidRDefault="00700844"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P</w:t>
            </w:r>
            <w:r w:rsidR="00C05D00" w:rsidRPr="00436934">
              <w:rPr>
                <w:rFonts w:ascii="Times New Roman" w:eastAsia="Times New Roman" w:hAnsi="Times New Roman"/>
                <w:sz w:val="24"/>
                <w:szCs w:val="24"/>
                <w:lang w:val="en-MY" w:eastAsia="en-MY"/>
              </w:rPr>
              <w:t xml:space="preserve">rof </w:t>
            </w:r>
            <w:r w:rsidRPr="00436934">
              <w:rPr>
                <w:rFonts w:ascii="Times New Roman" w:eastAsia="Times New Roman" w:hAnsi="Times New Roman"/>
                <w:sz w:val="24"/>
                <w:szCs w:val="24"/>
                <w:lang w:val="en-MY" w:eastAsia="en-MY"/>
              </w:rPr>
              <w:t xml:space="preserve"> Dr </w:t>
            </w:r>
            <w:r w:rsidR="00C05D00" w:rsidRPr="00436934">
              <w:rPr>
                <w:rFonts w:ascii="Times New Roman" w:eastAsia="Times New Roman" w:hAnsi="Times New Roman"/>
                <w:sz w:val="24"/>
                <w:szCs w:val="24"/>
                <w:lang w:val="en-MY" w:eastAsia="en-MY"/>
              </w:rPr>
              <w:t>Latifah Amin</w:t>
            </w:r>
          </w:p>
        </w:tc>
      </w:tr>
      <w:tr w:rsidR="001534AA" w:rsidRPr="00436934" w14:paraId="0346B57C" w14:textId="77777777" w:rsidTr="00AA034E">
        <w:tc>
          <w:tcPr>
            <w:tcW w:w="516" w:type="dxa"/>
          </w:tcPr>
          <w:p w14:paraId="6B1FE742"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5.</w:t>
            </w:r>
          </w:p>
        </w:tc>
        <w:tc>
          <w:tcPr>
            <w:tcW w:w="1914" w:type="dxa"/>
          </w:tcPr>
          <w:p w14:paraId="41F7BEFF"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JUSTIFIKASI PENAWARAN KURSUS</w:t>
            </w:r>
          </w:p>
        </w:tc>
        <w:tc>
          <w:tcPr>
            <w:tcW w:w="7380" w:type="dxa"/>
          </w:tcPr>
          <w:p w14:paraId="58670564" w14:textId="77777777" w:rsidR="00120B0B" w:rsidRPr="00436934" w:rsidRDefault="006765B7"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 xml:space="preserve">Untuk memenuhi keperluan kursus elektif </w:t>
            </w:r>
            <w:r w:rsidR="00CC3B84" w:rsidRPr="00436934">
              <w:rPr>
                <w:rFonts w:ascii="Times New Roman" w:eastAsia="Times New Roman" w:hAnsi="Times New Roman"/>
                <w:sz w:val="24"/>
                <w:szCs w:val="24"/>
                <w:lang w:val="en-MY" w:eastAsia="en-MY"/>
              </w:rPr>
              <w:t xml:space="preserve">Citra </w:t>
            </w:r>
            <w:r w:rsidRPr="00436934">
              <w:rPr>
                <w:rFonts w:ascii="Times New Roman" w:eastAsia="Times New Roman" w:hAnsi="Times New Roman"/>
                <w:sz w:val="24"/>
                <w:szCs w:val="24"/>
                <w:lang w:val="en-MY" w:eastAsia="en-MY"/>
              </w:rPr>
              <w:t>universiti</w:t>
            </w:r>
          </w:p>
        </w:tc>
      </w:tr>
      <w:tr w:rsidR="001534AA" w:rsidRPr="00436934" w14:paraId="32983D94" w14:textId="77777777" w:rsidTr="00AA034E">
        <w:tc>
          <w:tcPr>
            <w:tcW w:w="516" w:type="dxa"/>
          </w:tcPr>
          <w:p w14:paraId="4AACF597"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6.</w:t>
            </w:r>
          </w:p>
        </w:tc>
        <w:tc>
          <w:tcPr>
            <w:tcW w:w="1914" w:type="dxa"/>
          </w:tcPr>
          <w:p w14:paraId="68568DC1"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 xml:space="preserve">SEMESTER DAN TAHUN DITAWARKAN </w:t>
            </w:r>
          </w:p>
        </w:tc>
        <w:tc>
          <w:tcPr>
            <w:tcW w:w="7380" w:type="dxa"/>
          </w:tcPr>
          <w:p w14:paraId="5B89052C" w14:textId="77777777" w:rsidR="00120B0B" w:rsidRPr="00436934" w:rsidRDefault="00386B70"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Semester 1 2016</w:t>
            </w:r>
            <w:r w:rsidR="006765B7" w:rsidRPr="00436934">
              <w:rPr>
                <w:rFonts w:ascii="Times New Roman" w:eastAsia="Times New Roman" w:hAnsi="Times New Roman"/>
                <w:sz w:val="24"/>
                <w:szCs w:val="24"/>
                <w:lang w:val="en-MY" w:eastAsia="en-MY"/>
              </w:rPr>
              <w:t>-201</w:t>
            </w:r>
            <w:r w:rsidRPr="00436934">
              <w:rPr>
                <w:rFonts w:ascii="Times New Roman" w:eastAsia="Times New Roman" w:hAnsi="Times New Roman"/>
                <w:sz w:val="24"/>
                <w:szCs w:val="24"/>
                <w:lang w:val="en-MY" w:eastAsia="en-MY"/>
              </w:rPr>
              <w:t>7</w:t>
            </w:r>
          </w:p>
        </w:tc>
      </w:tr>
      <w:tr w:rsidR="001534AA" w:rsidRPr="00436934" w14:paraId="6D6ADE21" w14:textId="77777777" w:rsidTr="00AA034E">
        <w:tc>
          <w:tcPr>
            <w:tcW w:w="516" w:type="dxa"/>
          </w:tcPr>
          <w:p w14:paraId="157F3361"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7.</w:t>
            </w:r>
          </w:p>
        </w:tc>
        <w:tc>
          <w:tcPr>
            <w:tcW w:w="1914" w:type="dxa"/>
          </w:tcPr>
          <w:p w14:paraId="4BE2D732"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NILAI KREDIT</w:t>
            </w:r>
          </w:p>
        </w:tc>
        <w:tc>
          <w:tcPr>
            <w:tcW w:w="7380" w:type="dxa"/>
          </w:tcPr>
          <w:p w14:paraId="58667387" w14:textId="77777777" w:rsidR="00120B0B" w:rsidRPr="00436934" w:rsidRDefault="00386B70"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2</w:t>
            </w:r>
          </w:p>
        </w:tc>
      </w:tr>
      <w:tr w:rsidR="001534AA" w:rsidRPr="00436934" w14:paraId="51F628CF" w14:textId="77777777" w:rsidTr="00AA034E">
        <w:tc>
          <w:tcPr>
            <w:tcW w:w="516" w:type="dxa"/>
          </w:tcPr>
          <w:p w14:paraId="37D87AE5"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9.</w:t>
            </w:r>
          </w:p>
        </w:tc>
        <w:tc>
          <w:tcPr>
            <w:tcW w:w="1914" w:type="dxa"/>
          </w:tcPr>
          <w:p w14:paraId="06EF740B"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OBJEKTIF KURSUS</w:t>
            </w:r>
          </w:p>
        </w:tc>
        <w:tc>
          <w:tcPr>
            <w:tcW w:w="7380" w:type="dxa"/>
          </w:tcPr>
          <w:p w14:paraId="2B437D19" w14:textId="77777777" w:rsidR="00AD6C61" w:rsidRDefault="00AD6C61" w:rsidP="00E77D14">
            <w:pPr>
              <w:spacing w:after="0"/>
              <w:rPr>
                <w:rFonts w:ascii="Times New Roman" w:hAnsi="Times New Roman"/>
                <w:sz w:val="24"/>
                <w:szCs w:val="24"/>
              </w:rPr>
            </w:pPr>
            <w:r w:rsidRPr="00436934">
              <w:rPr>
                <w:rFonts w:ascii="Times New Roman" w:hAnsi="Times New Roman"/>
                <w:sz w:val="24"/>
                <w:szCs w:val="24"/>
              </w:rPr>
              <w:t xml:space="preserve">1. </w:t>
            </w:r>
            <w:r w:rsidR="003B0BAC" w:rsidRPr="00436934">
              <w:rPr>
                <w:rFonts w:ascii="Times New Roman" w:hAnsi="Times New Roman"/>
                <w:sz w:val="24"/>
                <w:szCs w:val="24"/>
              </w:rPr>
              <w:t xml:space="preserve"> Memperkenalkan</w:t>
            </w:r>
            <w:r w:rsidR="004C7EF5" w:rsidRPr="00436934">
              <w:rPr>
                <w:rFonts w:ascii="Times New Roman" w:hAnsi="Times New Roman"/>
                <w:sz w:val="24"/>
                <w:szCs w:val="24"/>
              </w:rPr>
              <w:t xml:space="preserve"> </w:t>
            </w:r>
            <w:r w:rsidR="00454559" w:rsidRPr="00436934">
              <w:rPr>
                <w:rFonts w:ascii="Times New Roman" w:hAnsi="Times New Roman"/>
                <w:sz w:val="24"/>
                <w:szCs w:val="24"/>
              </w:rPr>
              <w:t>kepada pelajar mengenai</w:t>
            </w:r>
            <w:r w:rsidR="0054036A" w:rsidRPr="00436934">
              <w:rPr>
                <w:rFonts w:ascii="Times New Roman" w:hAnsi="Times New Roman"/>
                <w:sz w:val="24"/>
                <w:szCs w:val="24"/>
              </w:rPr>
              <w:t xml:space="preserve"> </w:t>
            </w:r>
            <w:r w:rsidR="002F62D3" w:rsidRPr="00436934">
              <w:rPr>
                <w:rFonts w:ascii="Times New Roman" w:hAnsi="Times New Roman"/>
                <w:sz w:val="24"/>
                <w:szCs w:val="24"/>
              </w:rPr>
              <w:t>teknik</w:t>
            </w:r>
            <w:r w:rsidR="00C54436" w:rsidRPr="00436934">
              <w:rPr>
                <w:rFonts w:ascii="Times New Roman" w:hAnsi="Times New Roman"/>
                <w:sz w:val="24"/>
                <w:szCs w:val="24"/>
              </w:rPr>
              <w:t>-teknik asas</w:t>
            </w:r>
            <w:r w:rsidR="00313A31" w:rsidRPr="00436934">
              <w:rPr>
                <w:rFonts w:ascii="Times New Roman" w:hAnsi="Times New Roman"/>
                <w:sz w:val="24"/>
                <w:szCs w:val="24"/>
              </w:rPr>
              <w:t xml:space="preserve"> dan aplikasi</w:t>
            </w:r>
            <w:r w:rsidRPr="00436934">
              <w:rPr>
                <w:rFonts w:ascii="Times New Roman" w:hAnsi="Times New Roman"/>
                <w:sz w:val="24"/>
                <w:szCs w:val="24"/>
              </w:rPr>
              <w:t xml:space="preserve"> bioteknologi.</w:t>
            </w:r>
          </w:p>
          <w:p w14:paraId="5722FD46" w14:textId="77777777" w:rsidR="00FF7097" w:rsidRDefault="00FF7097" w:rsidP="00E77D14">
            <w:pPr>
              <w:spacing w:after="0"/>
              <w:rPr>
                <w:rFonts w:ascii="Times New Roman" w:hAnsi="Times New Roman"/>
                <w:sz w:val="24"/>
                <w:szCs w:val="24"/>
              </w:rPr>
            </w:pPr>
            <w:r>
              <w:rPr>
                <w:rFonts w:ascii="Times New Roman" w:hAnsi="Times New Roman"/>
                <w:sz w:val="24"/>
                <w:szCs w:val="24"/>
              </w:rPr>
              <w:t>(</w:t>
            </w:r>
            <w:r w:rsidRPr="00FF7097">
              <w:rPr>
                <w:rFonts w:ascii="Times New Roman" w:hAnsi="Times New Roman"/>
                <w:i/>
                <w:sz w:val="24"/>
                <w:szCs w:val="24"/>
              </w:rPr>
              <w:t>To introduce students to basic biotechnology techniques and applications</w:t>
            </w:r>
            <w:r>
              <w:rPr>
                <w:rFonts w:ascii="Times New Roman" w:hAnsi="Times New Roman"/>
                <w:sz w:val="24"/>
                <w:szCs w:val="24"/>
              </w:rPr>
              <w:t>)</w:t>
            </w:r>
          </w:p>
          <w:p w14:paraId="745B546C" w14:textId="77777777" w:rsidR="00E77D14" w:rsidRPr="00436934" w:rsidRDefault="00E77D14" w:rsidP="00E77D14">
            <w:pPr>
              <w:spacing w:after="0"/>
              <w:rPr>
                <w:rFonts w:ascii="Times New Roman" w:hAnsi="Times New Roman"/>
                <w:sz w:val="24"/>
                <w:szCs w:val="24"/>
              </w:rPr>
            </w:pPr>
          </w:p>
          <w:p w14:paraId="6EC2A5F2" w14:textId="77777777" w:rsidR="00AD6C61" w:rsidRDefault="00320F63" w:rsidP="00E77D14">
            <w:pPr>
              <w:spacing w:after="0"/>
              <w:rPr>
                <w:rFonts w:ascii="Times New Roman" w:hAnsi="Times New Roman"/>
                <w:sz w:val="24"/>
                <w:szCs w:val="24"/>
              </w:rPr>
            </w:pPr>
            <w:r w:rsidRPr="00436934">
              <w:rPr>
                <w:rFonts w:ascii="Times New Roman" w:hAnsi="Times New Roman"/>
                <w:sz w:val="24"/>
                <w:szCs w:val="24"/>
              </w:rPr>
              <w:t>2.  Mendedahkan</w:t>
            </w:r>
            <w:r w:rsidR="00AD6C61" w:rsidRPr="00436934">
              <w:rPr>
                <w:rFonts w:ascii="Times New Roman" w:hAnsi="Times New Roman"/>
                <w:sz w:val="24"/>
                <w:szCs w:val="24"/>
              </w:rPr>
              <w:t xml:space="preserve"> </w:t>
            </w:r>
            <w:r w:rsidRPr="00436934">
              <w:rPr>
                <w:rFonts w:ascii="Times New Roman" w:hAnsi="Times New Roman"/>
                <w:sz w:val="24"/>
                <w:szCs w:val="24"/>
              </w:rPr>
              <w:t xml:space="preserve">kepada </w:t>
            </w:r>
            <w:r w:rsidR="00AD6C61" w:rsidRPr="00436934">
              <w:rPr>
                <w:rFonts w:ascii="Times New Roman" w:hAnsi="Times New Roman"/>
                <w:sz w:val="24"/>
                <w:szCs w:val="24"/>
              </w:rPr>
              <w:t>pelajar mengenai</w:t>
            </w:r>
            <w:r w:rsidR="002E3549" w:rsidRPr="00436934">
              <w:rPr>
                <w:rFonts w:ascii="Times New Roman" w:hAnsi="Times New Roman"/>
                <w:sz w:val="24"/>
                <w:szCs w:val="24"/>
              </w:rPr>
              <w:t xml:space="preserve"> faedah, risiko </w:t>
            </w:r>
            <w:r w:rsidR="008D0D82" w:rsidRPr="00436934">
              <w:rPr>
                <w:rFonts w:ascii="Times New Roman" w:hAnsi="Times New Roman"/>
                <w:sz w:val="24"/>
                <w:szCs w:val="24"/>
              </w:rPr>
              <w:t>dan etika</w:t>
            </w:r>
            <w:r w:rsidR="00AD6C61" w:rsidRPr="00436934">
              <w:rPr>
                <w:rFonts w:ascii="Times New Roman" w:hAnsi="Times New Roman"/>
                <w:sz w:val="24"/>
                <w:szCs w:val="24"/>
              </w:rPr>
              <w:t xml:space="preserve"> </w:t>
            </w:r>
            <w:r w:rsidR="002E3549" w:rsidRPr="00436934">
              <w:rPr>
                <w:rFonts w:ascii="Times New Roman" w:hAnsi="Times New Roman"/>
                <w:sz w:val="24"/>
                <w:szCs w:val="24"/>
              </w:rPr>
              <w:t>bio</w:t>
            </w:r>
            <w:r w:rsidR="00AD6C61" w:rsidRPr="00436934">
              <w:rPr>
                <w:rFonts w:ascii="Times New Roman" w:hAnsi="Times New Roman"/>
                <w:sz w:val="24"/>
                <w:szCs w:val="24"/>
              </w:rPr>
              <w:t>teknologi.</w:t>
            </w:r>
          </w:p>
          <w:p w14:paraId="3C6538B7" w14:textId="77777777" w:rsidR="009F378D" w:rsidRPr="00436934" w:rsidRDefault="009F378D" w:rsidP="00AD6C61">
            <w:pPr>
              <w:rPr>
                <w:rFonts w:ascii="Times New Roman" w:hAnsi="Times New Roman"/>
                <w:sz w:val="24"/>
                <w:szCs w:val="24"/>
              </w:rPr>
            </w:pPr>
            <w:r>
              <w:rPr>
                <w:rFonts w:ascii="Times New Roman" w:hAnsi="Times New Roman"/>
                <w:sz w:val="24"/>
                <w:szCs w:val="24"/>
              </w:rPr>
              <w:t>(</w:t>
            </w:r>
            <w:r w:rsidRPr="009F378D">
              <w:rPr>
                <w:rFonts w:ascii="Times New Roman" w:hAnsi="Times New Roman"/>
                <w:i/>
                <w:sz w:val="24"/>
                <w:szCs w:val="24"/>
              </w:rPr>
              <w:t>To expose students to the benefits, risks and ethics of biotechnology</w:t>
            </w:r>
            <w:r>
              <w:rPr>
                <w:rFonts w:ascii="Times New Roman" w:hAnsi="Times New Roman"/>
                <w:sz w:val="24"/>
                <w:szCs w:val="24"/>
              </w:rPr>
              <w:t>)</w:t>
            </w:r>
          </w:p>
          <w:p w14:paraId="123D8B71" w14:textId="77777777" w:rsidR="006765B7" w:rsidRDefault="00AD6C61" w:rsidP="00E77D14">
            <w:pPr>
              <w:spacing w:after="0"/>
              <w:rPr>
                <w:rFonts w:ascii="Times New Roman" w:hAnsi="Times New Roman"/>
                <w:sz w:val="24"/>
                <w:szCs w:val="24"/>
              </w:rPr>
            </w:pPr>
            <w:r w:rsidRPr="00436934">
              <w:rPr>
                <w:rFonts w:ascii="Times New Roman" w:hAnsi="Times New Roman"/>
                <w:sz w:val="24"/>
                <w:szCs w:val="24"/>
              </w:rPr>
              <w:t xml:space="preserve">3.  </w:t>
            </w:r>
            <w:r w:rsidR="00320F63" w:rsidRPr="00436934">
              <w:rPr>
                <w:rFonts w:ascii="Times New Roman" w:hAnsi="Times New Roman"/>
                <w:sz w:val="24"/>
                <w:szCs w:val="24"/>
              </w:rPr>
              <w:t>Melatih pelajar untuk menganalisis isu-isu semasa bioteknologi secara holistik.</w:t>
            </w:r>
          </w:p>
          <w:p w14:paraId="5E1B220D" w14:textId="77777777" w:rsidR="009F378D" w:rsidRPr="00436934" w:rsidRDefault="009F378D" w:rsidP="00320F63">
            <w:pPr>
              <w:rPr>
                <w:rFonts w:ascii="Times New Roman" w:hAnsi="Times New Roman"/>
                <w:sz w:val="24"/>
                <w:szCs w:val="24"/>
              </w:rPr>
            </w:pPr>
            <w:r>
              <w:rPr>
                <w:rFonts w:ascii="Times New Roman" w:hAnsi="Times New Roman"/>
                <w:sz w:val="24"/>
                <w:szCs w:val="24"/>
              </w:rPr>
              <w:t>(</w:t>
            </w:r>
            <w:r w:rsidRPr="009F378D">
              <w:rPr>
                <w:rFonts w:ascii="Times New Roman" w:hAnsi="Times New Roman"/>
                <w:i/>
                <w:sz w:val="24"/>
                <w:szCs w:val="24"/>
              </w:rPr>
              <w:t>To train students to analyze</w:t>
            </w:r>
            <w:r w:rsidR="00C77BCC">
              <w:rPr>
                <w:rFonts w:ascii="Times New Roman" w:hAnsi="Times New Roman"/>
                <w:i/>
                <w:sz w:val="24"/>
                <w:szCs w:val="24"/>
              </w:rPr>
              <w:t xml:space="preserve"> current</w:t>
            </w:r>
            <w:r w:rsidRPr="009F378D">
              <w:rPr>
                <w:rFonts w:ascii="Times New Roman" w:hAnsi="Times New Roman"/>
                <w:i/>
                <w:sz w:val="24"/>
                <w:szCs w:val="24"/>
              </w:rPr>
              <w:t xml:space="preserve"> issues in biotechnology holistically</w:t>
            </w:r>
            <w:r>
              <w:rPr>
                <w:rFonts w:ascii="Times New Roman" w:hAnsi="Times New Roman"/>
                <w:sz w:val="24"/>
                <w:szCs w:val="24"/>
              </w:rPr>
              <w:t xml:space="preserve">) </w:t>
            </w:r>
          </w:p>
        </w:tc>
      </w:tr>
      <w:tr w:rsidR="001534AA" w:rsidRPr="00436934" w14:paraId="40D2364A" w14:textId="77777777" w:rsidTr="00AA034E">
        <w:tc>
          <w:tcPr>
            <w:tcW w:w="516" w:type="dxa"/>
          </w:tcPr>
          <w:p w14:paraId="6B88701A"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10.</w:t>
            </w:r>
          </w:p>
        </w:tc>
        <w:tc>
          <w:tcPr>
            <w:tcW w:w="1914" w:type="dxa"/>
          </w:tcPr>
          <w:p w14:paraId="6C418CA7"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HASIL PEMBELAJARAN KURSUS</w:t>
            </w:r>
          </w:p>
        </w:tc>
        <w:tc>
          <w:tcPr>
            <w:tcW w:w="7380" w:type="dxa"/>
          </w:tcPr>
          <w:p w14:paraId="29BDE292" w14:textId="77777777" w:rsidR="00C8113F" w:rsidRDefault="00FC196D" w:rsidP="00FA3E63">
            <w:pPr>
              <w:pStyle w:val="ListParagraph"/>
              <w:numPr>
                <w:ilvl w:val="0"/>
                <w:numId w:val="5"/>
              </w:numPr>
              <w:spacing w:after="0" w:line="240" w:lineRule="auto"/>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Berkeboleh</w:t>
            </w:r>
            <w:r w:rsidR="00B82526" w:rsidRPr="00436934">
              <w:rPr>
                <w:rFonts w:ascii="Times New Roman" w:eastAsia="Times New Roman" w:hAnsi="Times New Roman"/>
                <w:sz w:val="24"/>
                <w:szCs w:val="24"/>
                <w:lang w:val="en-MY" w:eastAsia="en-MY"/>
              </w:rPr>
              <w:t>an unt</w:t>
            </w:r>
            <w:r w:rsidR="004A71C6">
              <w:rPr>
                <w:rFonts w:ascii="Times New Roman" w:eastAsia="Times New Roman" w:hAnsi="Times New Roman"/>
                <w:sz w:val="24"/>
                <w:szCs w:val="24"/>
                <w:lang w:val="en-MY" w:eastAsia="en-MY"/>
              </w:rPr>
              <w:t>uk menerangkan</w:t>
            </w:r>
            <w:r w:rsidR="00D867C8" w:rsidRPr="00436934">
              <w:rPr>
                <w:rFonts w:ascii="Times New Roman" w:eastAsia="Times New Roman" w:hAnsi="Times New Roman"/>
                <w:sz w:val="24"/>
                <w:szCs w:val="24"/>
                <w:lang w:val="en-MY" w:eastAsia="en-MY"/>
              </w:rPr>
              <w:t xml:space="preserve"> teknik</w:t>
            </w:r>
            <w:r w:rsidR="00B82526" w:rsidRPr="00436934">
              <w:rPr>
                <w:rFonts w:ascii="Times New Roman" w:eastAsia="Times New Roman" w:hAnsi="Times New Roman"/>
                <w:sz w:val="24"/>
                <w:szCs w:val="24"/>
                <w:lang w:val="en-MY" w:eastAsia="en-MY"/>
              </w:rPr>
              <w:t xml:space="preserve"> asas dan aplikasi</w:t>
            </w:r>
            <w:r w:rsidR="009140D5" w:rsidRPr="00436934">
              <w:rPr>
                <w:rFonts w:ascii="Times New Roman" w:eastAsia="Times New Roman" w:hAnsi="Times New Roman"/>
                <w:sz w:val="24"/>
                <w:szCs w:val="24"/>
                <w:lang w:val="en-MY" w:eastAsia="en-MY"/>
              </w:rPr>
              <w:t xml:space="preserve"> bioteknologi</w:t>
            </w:r>
            <w:r w:rsidR="00CF0F2C" w:rsidRPr="00436934">
              <w:rPr>
                <w:rFonts w:ascii="Times New Roman" w:eastAsia="Times New Roman" w:hAnsi="Times New Roman"/>
                <w:sz w:val="24"/>
                <w:szCs w:val="24"/>
                <w:lang w:val="en-MY" w:eastAsia="en-MY"/>
              </w:rPr>
              <w:t>.</w:t>
            </w:r>
            <w:r w:rsidR="00686B95" w:rsidRPr="00436934">
              <w:rPr>
                <w:rFonts w:ascii="Times New Roman" w:eastAsia="Times New Roman" w:hAnsi="Times New Roman"/>
                <w:sz w:val="24"/>
                <w:szCs w:val="24"/>
                <w:lang w:val="en-MY" w:eastAsia="en-MY"/>
              </w:rPr>
              <w:t xml:space="preserve"> (A</w:t>
            </w:r>
            <w:r w:rsidR="004552F8">
              <w:rPr>
                <w:rFonts w:ascii="Times New Roman" w:eastAsia="Times New Roman" w:hAnsi="Times New Roman"/>
                <w:sz w:val="24"/>
                <w:szCs w:val="24"/>
                <w:lang w:val="en-MY" w:eastAsia="en-MY"/>
              </w:rPr>
              <w:t>3</w:t>
            </w:r>
            <w:r w:rsidR="00CF0F2C" w:rsidRPr="00436934">
              <w:rPr>
                <w:rFonts w:ascii="Times New Roman" w:eastAsia="Times New Roman" w:hAnsi="Times New Roman"/>
                <w:sz w:val="24"/>
                <w:szCs w:val="24"/>
                <w:lang w:val="en-MY" w:eastAsia="en-MY"/>
              </w:rPr>
              <w:t>)</w:t>
            </w:r>
          </w:p>
          <w:p w14:paraId="74A9D746" w14:textId="77777777" w:rsidR="0034681D" w:rsidRDefault="007D2ADF" w:rsidP="0034681D">
            <w:pPr>
              <w:pStyle w:val="ListParagraph"/>
              <w:spacing w:after="0" w:line="240" w:lineRule="auto"/>
              <w:rPr>
                <w:rFonts w:ascii="Times New Roman" w:hAnsi="Times New Roman"/>
                <w:i/>
                <w:sz w:val="24"/>
                <w:szCs w:val="24"/>
              </w:rPr>
            </w:pPr>
            <w:r>
              <w:rPr>
                <w:rFonts w:ascii="Times New Roman" w:eastAsia="Times New Roman" w:hAnsi="Times New Roman"/>
                <w:sz w:val="24"/>
                <w:szCs w:val="24"/>
                <w:lang w:val="en-MY" w:eastAsia="en-MY"/>
              </w:rPr>
              <w:t>(</w:t>
            </w:r>
            <w:r w:rsidRPr="007D2ADF">
              <w:rPr>
                <w:rFonts w:ascii="Times New Roman" w:eastAsia="Times New Roman" w:hAnsi="Times New Roman"/>
                <w:i/>
                <w:sz w:val="24"/>
                <w:szCs w:val="24"/>
                <w:lang w:val="en-MY" w:eastAsia="en-MY"/>
              </w:rPr>
              <w:t>Able to describe</w:t>
            </w:r>
            <w:r>
              <w:rPr>
                <w:rFonts w:ascii="Times New Roman" w:eastAsia="Times New Roman" w:hAnsi="Times New Roman"/>
                <w:sz w:val="24"/>
                <w:szCs w:val="24"/>
                <w:lang w:val="en-MY" w:eastAsia="en-MY"/>
              </w:rPr>
              <w:t xml:space="preserve"> </w:t>
            </w:r>
            <w:r w:rsidRPr="00FF7097">
              <w:rPr>
                <w:rFonts w:ascii="Times New Roman" w:hAnsi="Times New Roman"/>
                <w:i/>
                <w:sz w:val="24"/>
                <w:szCs w:val="24"/>
              </w:rPr>
              <w:t>basic biotechnology techniques and applications</w:t>
            </w:r>
            <w:r>
              <w:rPr>
                <w:rFonts w:ascii="Times New Roman" w:hAnsi="Times New Roman"/>
                <w:i/>
                <w:sz w:val="24"/>
                <w:szCs w:val="24"/>
              </w:rPr>
              <w:t>)</w:t>
            </w:r>
          </w:p>
          <w:p w14:paraId="32B48946" w14:textId="77777777" w:rsidR="00183CE7" w:rsidRPr="00436934" w:rsidRDefault="00183CE7" w:rsidP="0034681D">
            <w:pPr>
              <w:pStyle w:val="ListParagraph"/>
              <w:spacing w:after="0" w:line="240" w:lineRule="auto"/>
              <w:rPr>
                <w:rFonts w:ascii="Times New Roman" w:eastAsia="Times New Roman" w:hAnsi="Times New Roman"/>
                <w:sz w:val="24"/>
                <w:szCs w:val="24"/>
                <w:lang w:val="en-MY" w:eastAsia="en-MY"/>
              </w:rPr>
            </w:pPr>
          </w:p>
          <w:p w14:paraId="53030B2F" w14:textId="77777777" w:rsidR="00120B0B" w:rsidRDefault="00FC196D" w:rsidP="002A4695">
            <w:pPr>
              <w:pStyle w:val="ListParagraph"/>
              <w:numPr>
                <w:ilvl w:val="0"/>
                <w:numId w:val="5"/>
              </w:numPr>
              <w:spacing w:after="0" w:line="240" w:lineRule="auto"/>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Berkebolehan untu</w:t>
            </w:r>
            <w:r w:rsidR="00D460AE" w:rsidRPr="00436934">
              <w:rPr>
                <w:rFonts w:ascii="Times New Roman" w:eastAsia="Times New Roman" w:hAnsi="Times New Roman"/>
                <w:sz w:val="24"/>
                <w:szCs w:val="24"/>
                <w:lang w:val="en-MY" w:eastAsia="en-MY"/>
              </w:rPr>
              <w:t>k m</w:t>
            </w:r>
            <w:r w:rsidR="00CB6C40">
              <w:rPr>
                <w:rFonts w:ascii="Times New Roman" w:eastAsia="Times New Roman" w:hAnsi="Times New Roman"/>
                <w:sz w:val="24"/>
                <w:szCs w:val="24"/>
                <w:lang w:val="en-MY" w:eastAsia="en-MY"/>
              </w:rPr>
              <w:t>enghuraikan</w:t>
            </w:r>
            <w:r w:rsidR="002044E6" w:rsidRPr="00436934">
              <w:rPr>
                <w:rFonts w:ascii="Times New Roman" w:eastAsia="Times New Roman" w:hAnsi="Times New Roman"/>
                <w:sz w:val="24"/>
                <w:szCs w:val="24"/>
                <w:lang w:val="en-MY" w:eastAsia="en-MY"/>
              </w:rPr>
              <w:t xml:space="preserve"> </w:t>
            </w:r>
            <w:r w:rsidR="00645748" w:rsidRPr="00436934">
              <w:rPr>
                <w:rFonts w:ascii="Times New Roman" w:hAnsi="Times New Roman"/>
                <w:sz w:val="24"/>
                <w:szCs w:val="24"/>
              </w:rPr>
              <w:t>faedah, risiko dan etika</w:t>
            </w:r>
            <w:r w:rsidR="00D460AE" w:rsidRPr="00436934">
              <w:rPr>
                <w:rFonts w:ascii="Times New Roman" w:hAnsi="Times New Roman"/>
                <w:sz w:val="24"/>
                <w:szCs w:val="24"/>
              </w:rPr>
              <w:t xml:space="preserve"> aplikasi </w:t>
            </w:r>
            <w:r w:rsidR="00E74513" w:rsidRPr="00436934">
              <w:rPr>
                <w:rFonts w:ascii="Times New Roman" w:hAnsi="Times New Roman"/>
                <w:sz w:val="24"/>
                <w:szCs w:val="24"/>
              </w:rPr>
              <w:t>semasa</w:t>
            </w:r>
            <w:r w:rsidR="00D460AE" w:rsidRPr="00436934">
              <w:rPr>
                <w:rFonts w:ascii="Times New Roman" w:hAnsi="Times New Roman"/>
                <w:sz w:val="24"/>
                <w:szCs w:val="24"/>
              </w:rPr>
              <w:t xml:space="preserve"> bioteknologi</w:t>
            </w:r>
            <w:r w:rsidR="00CB6C40">
              <w:rPr>
                <w:rFonts w:ascii="Times New Roman" w:eastAsia="Times New Roman" w:hAnsi="Times New Roman"/>
                <w:sz w:val="24"/>
                <w:szCs w:val="24"/>
                <w:lang w:val="en-MY" w:eastAsia="en-MY"/>
              </w:rPr>
              <w:t>. (A4</w:t>
            </w:r>
            <w:r w:rsidR="00CF0F2C" w:rsidRPr="00436934">
              <w:rPr>
                <w:rFonts w:ascii="Times New Roman" w:eastAsia="Times New Roman" w:hAnsi="Times New Roman"/>
                <w:sz w:val="24"/>
                <w:szCs w:val="24"/>
                <w:lang w:val="en-MY" w:eastAsia="en-MY"/>
              </w:rPr>
              <w:t>)</w:t>
            </w:r>
          </w:p>
          <w:p w14:paraId="36D0F23A" w14:textId="77777777" w:rsidR="00183CE7" w:rsidRDefault="00A76B05" w:rsidP="00183CE7">
            <w:pPr>
              <w:pStyle w:val="ListParagraph"/>
              <w:spacing w:after="0" w:line="240" w:lineRule="auto"/>
              <w:rPr>
                <w:rFonts w:ascii="Times New Roman" w:eastAsia="Times New Roman" w:hAnsi="Times New Roman"/>
                <w:sz w:val="24"/>
                <w:szCs w:val="24"/>
                <w:lang w:val="en-MY" w:eastAsia="en-MY"/>
              </w:rPr>
            </w:pPr>
            <w:r>
              <w:rPr>
                <w:rFonts w:ascii="Times New Roman" w:eastAsia="Times New Roman" w:hAnsi="Times New Roman"/>
                <w:sz w:val="24"/>
                <w:szCs w:val="24"/>
                <w:lang w:val="en-MY" w:eastAsia="en-MY"/>
              </w:rPr>
              <w:t>(</w:t>
            </w:r>
            <w:r w:rsidRPr="00A76B05">
              <w:rPr>
                <w:rFonts w:ascii="Times New Roman" w:eastAsia="Times New Roman" w:hAnsi="Times New Roman"/>
                <w:i/>
                <w:sz w:val="24"/>
                <w:szCs w:val="24"/>
                <w:lang w:val="en-MY" w:eastAsia="en-MY"/>
              </w:rPr>
              <w:t>Able to explain</w:t>
            </w:r>
            <w:r>
              <w:rPr>
                <w:rFonts w:ascii="Times New Roman" w:eastAsia="Times New Roman" w:hAnsi="Times New Roman"/>
                <w:sz w:val="24"/>
                <w:szCs w:val="24"/>
                <w:lang w:val="en-MY" w:eastAsia="en-MY"/>
              </w:rPr>
              <w:t xml:space="preserve"> </w:t>
            </w:r>
            <w:r w:rsidR="005B1090">
              <w:rPr>
                <w:rFonts w:ascii="Times New Roman" w:hAnsi="Times New Roman"/>
                <w:i/>
                <w:sz w:val="24"/>
                <w:szCs w:val="24"/>
              </w:rPr>
              <w:t>the benefits, risks and ethics of current biotechnology applications</w:t>
            </w:r>
            <w:r>
              <w:rPr>
                <w:rFonts w:ascii="Times New Roman" w:hAnsi="Times New Roman"/>
                <w:i/>
                <w:sz w:val="24"/>
                <w:szCs w:val="24"/>
              </w:rPr>
              <w:t>)</w:t>
            </w:r>
          </w:p>
          <w:p w14:paraId="08E960FB" w14:textId="77777777" w:rsidR="00A76B05" w:rsidRPr="00436934" w:rsidRDefault="00A76B05" w:rsidP="00183CE7">
            <w:pPr>
              <w:pStyle w:val="ListParagraph"/>
              <w:spacing w:after="0" w:line="240" w:lineRule="auto"/>
              <w:rPr>
                <w:rFonts w:ascii="Times New Roman" w:eastAsia="Times New Roman" w:hAnsi="Times New Roman"/>
                <w:sz w:val="24"/>
                <w:szCs w:val="24"/>
                <w:lang w:val="en-MY" w:eastAsia="en-MY"/>
              </w:rPr>
            </w:pPr>
          </w:p>
          <w:p w14:paraId="7C3A42B7" w14:textId="77777777" w:rsidR="00DB480A" w:rsidRDefault="00645748" w:rsidP="00DB480A">
            <w:pPr>
              <w:pStyle w:val="ListParagraph"/>
              <w:numPr>
                <w:ilvl w:val="0"/>
                <w:numId w:val="5"/>
              </w:numPr>
              <w:spacing w:after="0" w:line="240" w:lineRule="auto"/>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lastRenderedPageBreak/>
              <w:t xml:space="preserve">Berkebolehan untuk </w:t>
            </w:r>
            <w:r w:rsidR="00D460AE" w:rsidRPr="00436934">
              <w:rPr>
                <w:rFonts w:ascii="Times New Roman" w:eastAsia="Times New Roman" w:hAnsi="Times New Roman"/>
                <w:sz w:val="24"/>
                <w:szCs w:val="24"/>
                <w:lang w:val="en-MY" w:eastAsia="en-MY"/>
              </w:rPr>
              <w:t xml:space="preserve">menganalisis dan </w:t>
            </w:r>
            <w:r w:rsidRPr="00436934">
              <w:rPr>
                <w:rFonts w:ascii="Times New Roman" w:eastAsia="Times New Roman" w:hAnsi="Times New Roman"/>
                <w:sz w:val="24"/>
                <w:szCs w:val="24"/>
                <w:lang w:val="en-MY" w:eastAsia="en-MY"/>
              </w:rPr>
              <w:t>memberi respons terhadap</w:t>
            </w:r>
            <w:r w:rsidR="00543C03" w:rsidRPr="00436934">
              <w:rPr>
                <w:rFonts w:ascii="Times New Roman" w:eastAsia="Times New Roman" w:hAnsi="Times New Roman"/>
                <w:sz w:val="24"/>
                <w:szCs w:val="24"/>
                <w:lang w:val="en-MY" w:eastAsia="en-MY"/>
              </w:rPr>
              <w:t xml:space="preserve"> isu-isu</w:t>
            </w:r>
            <w:r w:rsidR="00454964" w:rsidRPr="00436934">
              <w:rPr>
                <w:rFonts w:ascii="Times New Roman" w:eastAsia="Times New Roman" w:hAnsi="Times New Roman"/>
                <w:sz w:val="24"/>
                <w:szCs w:val="24"/>
                <w:lang w:val="en-MY" w:eastAsia="en-MY"/>
              </w:rPr>
              <w:t xml:space="preserve"> </w:t>
            </w:r>
            <w:r w:rsidR="00DB480A" w:rsidRPr="00436934">
              <w:rPr>
                <w:rFonts w:ascii="Times New Roman" w:eastAsia="Times New Roman" w:hAnsi="Times New Roman"/>
                <w:sz w:val="24"/>
                <w:szCs w:val="24"/>
                <w:lang w:val="en-MY" w:eastAsia="en-MY"/>
              </w:rPr>
              <w:t>bioteknolog</w:t>
            </w:r>
            <w:r w:rsidR="00543C03" w:rsidRPr="00436934">
              <w:rPr>
                <w:rFonts w:ascii="Times New Roman" w:eastAsia="Times New Roman" w:hAnsi="Times New Roman"/>
                <w:sz w:val="24"/>
                <w:szCs w:val="24"/>
                <w:lang w:val="en-MY" w:eastAsia="en-MY"/>
              </w:rPr>
              <w:t>i</w:t>
            </w:r>
            <w:r w:rsidR="00DA3BFD" w:rsidRPr="00436934">
              <w:rPr>
                <w:rFonts w:ascii="Times New Roman" w:eastAsia="Times New Roman" w:hAnsi="Times New Roman"/>
                <w:sz w:val="24"/>
                <w:szCs w:val="24"/>
                <w:lang w:val="en-MY" w:eastAsia="en-MY"/>
              </w:rPr>
              <w:t xml:space="preserve"> semasa</w:t>
            </w:r>
            <w:r w:rsidR="00543C03" w:rsidRPr="00436934">
              <w:rPr>
                <w:rFonts w:ascii="Times New Roman" w:eastAsia="Times New Roman" w:hAnsi="Times New Roman"/>
                <w:sz w:val="24"/>
                <w:szCs w:val="24"/>
                <w:lang w:val="en-MY" w:eastAsia="en-MY"/>
              </w:rPr>
              <w:t xml:space="preserve"> secara holistik</w:t>
            </w:r>
            <w:r w:rsidR="00DB480A" w:rsidRPr="00436934">
              <w:rPr>
                <w:rFonts w:ascii="Times New Roman" w:eastAsia="Times New Roman" w:hAnsi="Times New Roman"/>
                <w:sz w:val="24"/>
                <w:szCs w:val="24"/>
                <w:lang w:val="en-MY" w:eastAsia="en-MY"/>
              </w:rPr>
              <w:t>.</w:t>
            </w:r>
            <w:r w:rsidR="006A659F" w:rsidRPr="00436934">
              <w:rPr>
                <w:rFonts w:ascii="Times New Roman" w:eastAsia="Times New Roman" w:hAnsi="Times New Roman"/>
                <w:sz w:val="24"/>
                <w:szCs w:val="24"/>
                <w:lang w:val="en-MY" w:eastAsia="en-MY"/>
              </w:rPr>
              <w:t xml:space="preserve"> </w:t>
            </w:r>
            <w:r w:rsidR="00DB480A" w:rsidRPr="00436934">
              <w:rPr>
                <w:rFonts w:ascii="Times New Roman" w:eastAsia="Times New Roman" w:hAnsi="Times New Roman"/>
                <w:sz w:val="24"/>
                <w:szCs w:val="24"/>
                <w:lang w:val="en-MY" w:eastAsia="en-MY"/>
              </w:rPr>
              <w:t>(P3)</w:t>
            </w:r>
          </w:p>
          <w:p w14:paraId="621E55E6" w14:textId="77777777" w:rsidR="009B0C2C" w:rsidRPr="008B3413" w:rsidRDefault="00A76B05" w:rsidP="008B3413">
            <w:pPr>
              <w:pStyle w:val="ListParagraph"/>
              <w:spacing w:after="0" w:line="240" w:lineRule="auto"/>
              <w:rPr>
                <w:rFonts w:ascii="Times New Roman" w:eastAsia="Times New Roman" w:hAnsi="Times New Roman"/>
                <w:sz w:val="24"/>
                <w:szCs w:val="24"/>
                <w:lang w:val="en-MY" w:eastAsia="en-MY"/>
              </w:rPr>
            </w:pPr>
            <w:r>
              <w:rPr>
                <w:rFonts w:ascii="Times New Roman" w:eastAsia="Times New Roman" w:hAnsi="Times New Roman"/>
                <w:sz w:val="24"/>
                <w:szCs w:val="24"/>
                <w:lang w:val="en-MY" w:eastAsia="en-MY"/>
              </w:rPr>
              <w:t>(</w:t>
            </w:r>
            <w:r w:rsidRPr="00A76B05">
              <w:rPr>
                <w:rFonts w:ascii="Times New Roman" w:eastAsia="Times New Roman" w:hAnsi="Times New Roman"/>
                <w:i/>
                <w:sz w:val="24"/>
                <w:szCs w:val="24"/>
                <w:lang w:val="en-MY" w:eastAsia="en-MY"/>
              </w:rPr>
              <w:t>Able to analyze and provide responses</w:t>
            </w:r>
            <w:r>
              <w:rPr>
                <w:rFonts w:ascii="Times New Roman" w:eastAsia="Times New Roman" w:hAnsi="Times New Roman"/>
                <w:sz w:val="24"/>
                <w:szCs w:val="24"/>
                <w:lang w:val="en-MY" w:eastAsia="en-MY"/>
              </w:rPr>
              <w:t xml:space="preserve"> </w:t>
            </w:r>
            <w:r w:rsidRPr="00B24F76">
              <w:rPr>
                <w:rFonts w:ascii="Times New Roman" w:eastAsia="Times New Roman" w:hAnsi="Times New Roman"/>
                <w:i/>
                <w:sz w:val="24"/>
                <w:szCs w:val="24"/>
                <w:lang w:val="en-MY" w:eastAsia="en-MY"/>
              </w:rPr>
              <w:t>to</w:t>
            </w:r>
            <w:r>
              <w:rPr>
                <w:rFonts w:ascii="Times New Roman" w:eastAsia="Times New Roman" w:hAnsi="Times New Roman"/>
                <w:sz w:val="24"/>
                <w:szCs w:val="24"/>
                <w:lang w:val="en-MY" w:eastAsia="en-MY"/>
              </w:rPr>
              <w:t xml:space="preserve"> </w:t>
            </w:r>
            <w:r w:rsidR="00C77BCC">
              <w:rPr>
                <w:rFonts w:ascii="Times New Roman" w:hAnsi="Times New Roman"/>
                <w:i/>
                <w:sz w:val="24"/>
                <w:szCs w:val="24"/>
              </w:rPr>
              <w:t>current</w:t>
            </w:r>
            <w:r w:rsidRPr="009F378D">
              <w:rPr>
                <w:rFonts w:ascii="Times New Roman" w:hAnsi="Times New Roman"/>
                <w:i/>
                <w:sz w:val="24"/>
                <w:szCs w:val="24"/>
              </w:rPr>
              <w:t xml:space="preserve"> issues in biotechnology holistically</w:t>
            </w:r>
            <w:r>
              <w:rPr>
                <w:rFonts w:ascii="Times New Roman" w:hAnsi="Times New Roman"/>
                <w:i/>
                <w:sz w:val="24"/>
                <w:szCs w:val="24"/>
              </w:rPr>
              <w:t>)</w:t>
            </w:r>
          </w:p>
        </w:tc>
      </w:tr>
      <w:tr w:rsidR="001534AA" w:rsidRPr="00436934" w14:paraId="57625FA4" w14:textId="77777777" w:rsidTr="00AA034E">
        <w:tc>
          <w:tcPr>
            <w:tcW w:w="516" w:type="dxa"/>
          </w:tcPr>
          <w:p w14:paraId="5B7997A3"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lastRenderedPageBreak/>
              <w:t>11.</w:t>
            </w:r>
          </w:p>
        </w:tc>
        <w:tc>
          <w:tcPr>
            <w:tcW w:w="1914" w:type="dxa"/>
          </w:tcPr>
          <w:p w14:paraId="62BB317D"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SINOPSIS KURSUS</w:t>
            </w:r>
          </w:p>
        </w:tc>
        <w:tc>
          <w:tcPr>
            <w:tcW w:w="7380" w:type="dxa"/>
          </w:tcPr>
          <w:p w14:paraId="42666A1E" w14:textId="77777777" w:rsidR="001517BC" w:rsidRDefault="00AB1A65" w:rsidP="00DC6977">
            <w:pPr>
              <w:jc w:val="both"/>
              <w:rPr>
                <w:rFonts w:ascii="Times New Roman" w:hAnsi="Times New Roman"/>
                <w:i/>
                <w:sz w:val="24"/>
                <w:szCs w:val="24"/>
              </w:rPr>
            </w:pPr>
            <w:r w:rsidRPr="00436934">
              <w:rPr>
                <w:rFonts w:ascii="Times New Roman" w:hAnsi="Times New Roman"/>
                <w:sz w:val="24"/>
                <w:szCs w:val="24"/>
              </w:rPr>
              <w:t xml:space="preserve">Abad ke 21 adalah merupakan era bioteknologi di mana kemajuan yang amat pesat berlaku dalam bidang ini di seluruh dunia </w:t>
            </w:r>
            <w:r w:rsidR="00055240">
              <w:rPr>
                <w:rFonts w:ascii="Times New Roman" w:hAnsi="Times New Roman"/>
                <w:sz w:val="24"/>
                <w:szCs w:val="24"/>
              </w:rPr>
              <w:t xml:space="preserve">dan Malaysia sendiri.   Samada </w:t>
            </w:r>
            <w:r w:rsidRPr="00436934">
              <w:rPr>
                <w:rFonts w:ascii="Times New Roman" w:hAnsi="Times New Roman"/>
                <w:sz w:val="24"/>
                <w:szCs w:val="24"/>
              </w:rPr>
              <w:t>kita sedar atau tidak, produk  bioteknologi telah berada di pasaran.  Mungkin kera</w:t>
            </w:r>
            <w:r w:rsidR="00F12A8B">
              <w:rPr>
                <w:rFonts w:ascii="Times New Roman" w:hAnsi="Times New Roman"/>
                <w:sz w:val="24"/>
                <w:szCs w:val="24"/>
              </w:rPr>
              <w:t>na kecanggihan teknologinya dan isu-isu berkaitan</w:t>
            </w:r>
            <w:r w:rsidRPr="00436934">
              <w:rPr>
                <w:rFonts w:ascii="Times New Roman" w:hAnsi="Times New Roman"/>
                <w:sz w:val="24"/>
                <w:szCs w:val="24"/>
              </w:rPr>
              <w:t xml:space="preserve"> bioteknologi</w:t>
            </w:r>
            <w:r w:rsidR="00F12A8B">
              <w:rPr>
                <w:rFonts w:ascii="Times New Roman" w:hAnsi="Times New Roman"/>
                <w:sz w:val="24"/>
                <w:szCs w:val="24"/>
              </w:rPr>
              <w:t xml:space="preserve"> yang </w:t>
            </w:r>
            <w:r w:rsidRPr="00436934">
              <w:rPr>
                <w:rFonts w:ascii="Times New Roman" w:hAnsi="Times New Roman"/>
                <w:sz w:val="24"/>
                <w:szCs w:val="24"/>
              </w:rPr>
              <w:t>dianggap sebagai kompleks, ramai yang tidak memahami apakah bioteknologi dan kenapa banyak isu-isu yang kontroversil mengenainya.  Kursus ini adalah b</w:t>
            </w:r>
            <w:r w:rsidR="00E4621A">
              <w:rPr>
                <w:rFonts w:ascii="Times New Roman" w:hAnsi="Times New Roman"/>
                <w:sz w:val="24"/>
                <w:szCs w:val="24"/>
              </w:rPr>
              <w:t>ertujuan untuk memperkenalkan pelajar kepada teknik asas</w:t>
            </w:r>
            <w:r w:rsidRPr="00436934">
              <w:rPr>
                <w:rFonts w:ascii="Times New Roman" w:hAnsi="Times New Roman"/>
                <w:sz w:val="24"/>
                <w:szCs w:val="24"/>
              </w:rPr>
              <w:t xml:space="preserve">  bioteknologi, aplikasi, faedah, risiko,</w:t>
            </w:r>
            <w:r w:rsidR="00C5772F" w:rsidRPr="00436934">
              <w:rPr>
                <w:rFonts w:ascii="Times New Roman" w:hAnsi="Times New Roman"/>
                <w:sz w:val="24"/>
                <w:szCs w:val="24"/>
              </w:rPr>
              <w:t xml:space="preserve"> penerimaan masyarakat,</w:t>
            </w:r>
            <w:r w:rsidRPr="00436934">
              <w:rPr>
                <w:rFonts w:ascii="Times New Roman" w:hAnsi="Times New Roman"/>
                <w:sz w:val="24"/>
                <w:szCs w:val="24"/>
              </w:rPr>
              <w:t xml:space="preserve"> isu etika dan pengawalannya.  Pendedahan mengenai teori-teori moral/etika dan perspektif agama dan bagaimana menggunakannya dalam menangani isu-isu etika berkaitan sesuatu aplikasi bioteknologi akan turut diberikan. </w:t>
            </w:r>
            <w:r w:rsidR="0063400D" w:rsidRPr="00436934">
              <w:rPr>
                <w:rFonts w:ascii="Times New Roman" w:hAnsi="Times New Roman"/>
                <w:sz w:val="24"/>
                <w:szCs w:val="24"/>
              </w:rPr>
              <w:t xml:space="preserve">Pengajaran dan pembelajaran akan dilaksanakan dalam bentuk </w:t>
            </w:r>
            <w:r w:rsidR="00B12CB6">
              <w:rPr>
                <w:rFonts w:ascii="Times New Roman" w:hAnsi="Times New Roman"/>
                <w:sz w:val="24"/>
                <w:szCs w:val="24"/>
              </w:rPr>
              <w:t>Pembelajaran Berasaskan M</w:t>
            </w:r>
            <w:r w:rsidR="00391BC0">
              <w:rPr>
                <w:rFonts w:ascii="Times New Roman" w:hAnsi="Times New Roman"/>
                <w:sz w:val="24"/>
                <w:szCs w:val="24"/>
              </w:rPr>
              <w:t>asalah dan</w:t>
            </w:r>
            <w:r w:rsidR="00B12CB6">
              <w:rPr>
                <w:rFonts w:ascii="Times New Roman" w:hAnsi="Times New Roman"/>
                <w:sz w:val="24"/>
                <w:szCs w:val="24"/>
              </w:rPr>
              <w:t xml:space="preserve"> Pembelajaran Berasaskan P</w:t>
            </w:r>
            <w:r w:rsidR="0063400D" w:rsidRPr="00436934">
              <w:rPr>
                <w:rFonts w:ascii="Times New Roman" w:hAnsi="Times New Roman"/>
                <w:sz w:val="24"/>
                <w:szCs w:val="24"/>
              </w:rPr>
              <w:t>engalaman</w:t>
            </w:r>
            <w:r w:rsidR="00391BC0">
              <w:rPr>
                <w:rFonts w:ascii="Times New Roman" w:hAnsi="Times New Roman"/>
                <w:sz w:val="24"/>
                <w:szCs w:val="24"/>
              </w:rPr>
              <w:t>.</w:t>
            </w:r>
          </w:p>
          <w:p w14:paraId="6E01D557" w14:textId="77777777" w:rsidR="001517BC" w:rsidRPr="001517BC" w:rsidRDefault="001517BC" w:rsidP="00B12CB6">
            <w:pPr>
              <w:jc w:val="both"/>
              <w:rPr>
                <w:rFonts w:ascii="Times New Roman" w:hAnsi="Times New Roman"/>
                <w:sz w:val="24"/>
                <w:szCs w:val="24"/>
              </w:rPr>
            </w:pPr>
            <w:r w:rsidRPr="001517BC">
              <w:rPr>
                <w:rFonts w:ascii="Times New Roman" w:hAnsi="Times New Roman"/>
                <w:sz w:val="24"/>
                <w:szCs w:val="24"/>
              </w:rPr>
              <w:t>(</w:t>
            </w:r>
            <w:r w:rsidRPr="0077626C">
              <w:rPr>
                <w:rFonts w:ascii="Times New Roman" w:hAnsi="Times New Roman"/>
                <w:i/>
                <w:sz w:val="24"/>
                <w:szCs w:val="24"/>
              </w:rPr>
              <w:t>The 21</w:t>
            </w:r>
            <w:r w:rsidRPr="0077626C">
              <w:rPr>
                <w:rFonts w:ascii="Times New Roman" w:hAnsi="Times New Roman"/>
                <w:i/>
                <w:sz w:val="24"/>
                <w:szCs w:val="24"/>
                <w:vertAlign w:val="superscript"/>
              </w:rPr>
              <w:t>st</w:t>
            </w:r>
            <w:r w:rsidRPr="0077626C">
              <w:rPr>
                <w:rFonts w:ascii="Times New Roman" w:hAnsi="Times New Roman"/>
                <w:i/>
                <w:sz w:val="24"/>
                <w:szCs w:val="24"/>
              </w:rPr>
              <w:t xml:space="preserve"> century has been dubbed as the era of biotechnology with immense developments worldwide and in Malaysia.</w:t>
            </w:r>
            <w:r w:rsidR="00055240" w:rsidRPr="0077626C">
              <w:rPr>
                <w:rFonts w:ascii="Times New Roman" w:hAnsi="Times New Roman"/>
                <w:i/>
                <w:sz w:val="24"/>
                <w:szCs w:val="24"/>
              </w:rPr>
              <w:t xml:space="preserve">  </w:t>
            </w:r>
            <w:r w:rsidR="00F056B6" w:rsidRPr="0077626C">
              <w:rPr>
                <w:rFonts w:ascii="Times New Roman" w:hAnsi="Times New Roman"/>
                <w:i/>
                <w:sz w:val="24"/>
                <w:szCs w:val="24"/>
              </w:rPr>
              <w:t>Unknown to many</w:t>
            </w:r>
            <w:r w:rsidR="00395BB4" w:rsidRPr="0077626C">
              <w:rPr>
                <w:rFonts w:ascii="Times New Roman" w:hAnsi="Times New Roman"/>
                <w:i/>
                <w:sz w:val="24"/>
                <w:szCs w:val="24"/>
              </w:rPr>
              <w:t xml:space="preserve">, </w:t>
            </w:r>
            <w:r w:rsidR="00055240" w:rsidRPr="0077626C">
              <w:rPr>
                <w:rFonts w:ascii="Times New Roman" w:hAnsi="Times New Roman"/>
                <w:i/>
                <w:sz w:val="24"/>
                <w:szCs w:val="24"/>
              </w:rPr>
              <w:t>biotechnology products are already in the markets.</w:t>
            </w:r>
            <w:r w:rsidR="008B75BE" w:rsidRPr="0077626C">
              <w:rPr>
                <w:rFonts w:ascii="Times New Roman" w:hAnsi="Times New Roman"/>
                <w:i/>
                <w:sz w:val="24"/>
                <w:szCs w:val="24"/>
              </w:rPr>
              <w:t xml:space="preserve"> Due to the </w:t>
            </w:r>
            <w:r w:rsidR="00E4621A" w:rsidRPr="0077626C">
              <w:rPr>
                <w:rFonts w:ascii="Times New Roman" w:hAnsi="Times New Roman"/>
                <w:i/>
                <w:sz w:val="24"/>
                <w:szCs w:val="24"/>
              </w:rPr>
              <w:t>sophisticated</w:t>
            </w:r>
            <w:r w:rsidR="00F12A8B" w:rsidRPr="0077626C">
              <w:rPr>
                <w:rFonts w:ascii="Times New Roman" w:hAnsi="Times New Roman"/>
                <w:i/>
                <w:sz w:val="24"/>
                <w:szCs w:val="24"/>
              </w:rPr>
              <w:t xml:space="preserve"> technology and the complexity </w:t>
            </w:r>
            <w:r w:rsidR="00E4621A" w:rsidRPr="0077626C">
              <w:rPr>
                <w:rFonts w:ascii="Times New Roman" w:hAnsi="Times New Roman"/>
                <w:i/>
                <w:sz w:val="24"/>
                <w:szCs w:val="24"/>
              </w:rPr>
              <w:t>of the issues surrounding it</w:t>
            </w:r>
            <w:r w:rsidR="00F12A8B" w:rsidRPr="0077626C">
              <w:rPr>
                <w:rFonts w:ascii="Times New Roman" w:hAnsi="Times New Roman"/>
                <w:i/>
                <w:sz w:val="24"/>
                <w:szCs w:val="24"/>
              </w:rPr>
              <w:t xml:space="preserve">, </w:t>
            </w:r>
            <w:r w:rsidR="00E4621A" w:rsidRPr="0077626C">
              <w:rPr>
                <w:rFonts w:ascii="Times New Roman" w:hAnsi="Times New Roman"/>
                <w:i/>
                <w:sz w:val="24"/>
                <w:szCs w:val="24"/>
              </w:rPr>
              <w:t>many are still in the dark about biotechnology and the controversial issues surrounding it. The objectives of this course are to introduce students to basic biotechnology techniques, its applications, benefi</w:t>
            </w:r>
            <w:r w:rsidR="00C05FF2" w:rsidRPr="0077626C">
              <w:rPr>
                <w:rFonts w:ascii="Times New Roman" w:hAnsi="Times New Roman"/>
                <w:i/>
                <w:sz w:val="24"/>
                <w:szCs w:val="24"/>
              </w:rPr>
              <w:t>ts, risks</w:t>
            </w:r>
            <w:r w:rsidR="00E4621A" w:rsidRPr="0077626C">
              <w:rPr>
                <w:rFonts w:ascii="Times New Roman" w:hAnsi="Times New Roman"/>
                <w:i/>
                <w:sz w:val="24"/>
                <w:szCs w:val="24"/>
              </w:rPr>
              <w:t>, ethical issues and its regulations.</w:t>
            </w:r>
            <w:r w:rsidR="00C05FF2" w:rsidRPr="0077626C">
              <w:rPr>
                <w:rFonts w:ascii="Times New Roman" w:hAnsi="Times New Roman"/>
                <w:i/>
                <w:sz w:val="24"/>
                <w:szCs w:val="24"/>
              </w:rPr>
              <w:t xml:space="preserve"> Students will also be exposed to related moral theories and religious perspectives on biotechnology and how to use them in making decisions related to biotechnology </w:t>
            </w:r>
            <w:r w:rsidR="00C700E2" w:rsidRPr="0077626C">
              <w:rPr>
                <w:rFonts w:ascii="Times New Roman" w:hAnsi="Times New Roman"/>
                <w:i/>
                <w:sz w:val="24"/>
                <w:szCs w:val="24"/>
              </w:rPr>
              <w:t>issues. Teaching and Learning</w:t>
            </w:r>
            <w:r w:rsidR="00391BC0" w:rsidRPr="0077626C">
              <w:rPr>
                <w:rFonts w:ascii="Times New Roman" w:hAnsi="Times New Roman"/>
                <w:i/>
                <w:sz w:val="24"/>
                <w:szCs w:val="24"/>
              </w:rPr>
              <w:t xml:space="preserve"> will be conducted </w:t>
            </w:r>
            <w:r w:rsidR="00B12CB6" w:rsidRPr="0077626C">
              <w:rPr>
                <w:rFonts w:ascii="Times New Roman" w:hAnsi="Times New Roman"/>
                <w:i/>
                <w:sz w:val="24"/>
                <w:szCs w:val="24"/>
              </w:rPr>
              <w:t>based on Problem Based L</w:t>
            </w:r>
            <w:r w:rsidR="00391BC0" w:rsidRPr="0077626C">
              <w:rPr>
                <w:rFonts w:ascii="Times New Roman" w:hAnsi="Times New Roman"/>
                <w:i/>
                <w:sz w:val="24"/>
                <w:szCs w:val="24"/>
              </w:rPr>
              <w:t>earning and</w:t>
            </w:r>
            <w:r w:rsidR="00B12CB6" w:rsidRPr="0077626C">
              <w:rPr>
                <w:rFonts w:ascii="Times New Roman" w:hAnsi="Times New Roman"/>
                <w:i/>
                <w:sz w:val="24"/>
                <w:szCs w:val="24"/>
              </w:rPr>
              <w:t xml:space="preserve"> Experiential L</w:t>
            </w:r>
            <w:r w:rsidR="00391BC0" w:rsidRPr="0077626C">
              <w:rPr>
                <w:rFonts w:ascii="Times New Roman" w:hAnsi="Times New Roman"/>
                <w:i/>
                <w:sz w:val="24"/>
                <w:szCs w:val="24"/>
              </w:rPr>
              <w:t>earning</w:t>
            </w:r>
            <w:r w:rsidR="00391BC0">
              <w:rPr>
                <w:rFonts w:ascii="Times New Roman" w:hAnsi="Times New Roman"/>
                <w:sz w:val="24"/>
                <w:szCs w:val="24"/>
              </w:rPr>
              <w:t>.)</w:t>
            </w:r>
          </w:p>
        </w:tc>
      </w:tr>
      <w:tr w:rsidR="001534AA" w:rsidRPr="00436934" w14:paraId="780D999A" w14:textId="77777777" w:rsidTr="00AA034E">
        <w:tc>
          <w:tcPr>
            <w:tcW w:w="516" w:type="dxa"/>
          </w:tcPr>
          <w:p w14:paraId="73FC0C4A"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12.</w:t>
            </w:r>
          </w:p>
        </w:tc>
        <w:tc>
          <w:tcPr>
            <w:tcW w:w="1914" w:type="dxa"/>
          </w:tcPr>
          <w:p w14:paraId="27705A70"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KEMAHIRAN BOLEH PINDAH (JIKA BERKAITAN)</w:t>
            </w:r>
          </w:p>
        </w:tc>
        <w:tc>
          <w:tcPr>
            <w:tcW w:w="7380" w:type="dxa"/>
          </w:tcPr>
          <w:p w14:paraId="1C4A2F5D" w14:textId="77777777" w:rsidR="00120B0B" w:rsidRDefault="007D2404" w:rsidP="00FA3E63">
            <w:pPr>
              <w:spacing w:before="120" w:after="120"/>
              <w:rPr>
                <w:rFonts w:ascii="Times New Roman" w:eastAsia="Times New Roman" w:hAnsi="Times New Roman"/>
                <w:sz w:val="24"/>
                <w:szCs w:val="24"/>
                <w:lang w:val="en-MY" w:eastAsia="en-MY"/>
              </w:rPr>
            </w:pPr>
            <w:r w:rsidRPr="003D766F">
              <w:rPr>
                <w:rFonts w:ascii="Times New Roman" w:hAnsi="Times New Roman"/>
                <w:iCs/>
                <w:color w:val="000000" w:themeColor="text1"/>
                <w:sz w:val="24"/>
                <w:szCs w:val="24"/>
              </w:rPr>
              <w:t>Nilai, sikap dan Profesionalisme</w:t>
            </w:r>
            <w:r w:rsidR="006A4342" w:rsidRPr="00436934">
              <w:rPr>
                <w:rFonts w:ascii="Times New Roman" w:eastAsia="Times New Roman" w:hAnsi="Times New Roman"/>
                <w:sz w:val="24"/>
                <w:szCs w:val="24"/>
                <w:lang w:val="en-MY" w:eastAsia="en-MY"/>
              </w:rPr>
              <w:t>.</w:t>
            </w:r>
          </w:p>
          <w:p w14:paraId="6507D0DC" w14:textId="77777777" w:rsidR="007D2404" w:rsidRPr="00436934" w:rsidRDefault="007D2404" w:rsidP="00FA3E63">
            <w:pPr>
              <w:spacing w:before="120" w:after="120"/>
              <w:rPr>
                <w:rFonts w:ascii="Times New Roman" w:eastAsia="Times New Roman" w:hAnsi="Times New Roman"/>
                <w:sz w:val="24"/>
                <w:szCs w:val="24"/>
                <w:lang w:val="en-MY" w:eastAsia="en-MY"/>
              </w:rPr>
            </w:pPr>
            <w:r w:rsidRPr="003D766F">
              <w:rPr>
                <w:rFonts w:ascii="Times New Roman" w:hAnsi="Times New Roman"/>
                <w:iCs/>
                <w:color w:val="000000" w:themeColor="text1"/>
                <w:sz w:val="24"/>
                <w:szCs w:val="24"/>
              </w:rPr>
              <w:t>Kemahiran Menyelesaikan Masalah dan Kemahiran Saintifik</w:t>
            </w:r>
          </w:p>
          <w:p w14:paraId="77E46C19" w14:textId="77777777" w:rsidR="00571519" w:rsidRPr="00436934" w:rsidRDefault="007D2404" w:rsidP="00FA3E63">
            <w:pPr>
              <w:spacing w:before="120" w:after="120"/>
              <w:rPr>
                <w:rFonts w:ascii="Times New Roman" w:eastAsia="Times New Roman" w:hAnsi="Times New Roman"/>
                <w:sz w:val="24"/>
                <w:szCs w:val="24"/>
                <w:lang w:val="en-MY" w:eastAsia="en-MY"/>
              </w:rPr>
            </w:pPr>
            <w:r w:rsidRPr="003D766F">
              <w:rPr>
                <w:rFonts w:ascii="Times New Roman" w:hAnsi="Times New Roman"/>
                <w:iCs/>
                <w:color w:val="000000" w:themeColor="text1"/>
                <w:sz w:val="24"/>
                <w:szCs w:val="24"/>
              </w:rPr>
              <w:t>Kemahiran Mengurus Maklumat dan Pembelajaran Sepanjang Hayat</w:t>
            </w:r>
          </w:p>
          <w:p w14:paraId="1113F5AB" w14:textId="77777777" w:rsidR="00571519" w:rsidRDefault="00571519" w:rsidP="00FA3E63">
            <w:pPr>
              <w:spacing w:before="120" w:after="120"/>
              <w:rPr>
                <w:rFonts w:ascii="Times New Roman" w:eastAsia="Times New Roman" w:hAnsi="Times New Roman"/>
                <w:sz w:val="24"/>
                <w:szCs w:val="24"/>
                <w:lang w:val="en-MY" w:eastAsia="en-MY"/>
              </w:rPr>
            </w:pPr>
          </w:p>
          <w:p w14:paraId="45C45AE4" w14:textId="77777777" w:rsidR="00C846B6" w:rsidRDefault="00C846B6" w:rsidP="00FA3E63">
            <w:pPr>
              <w:spacing w:before="120" w:after="120"/>
              <w:rPr>
                <w:rFonts w:ascii="Times New Roman" w:eastAsia="Times New Roman" w:hAnsi="Times New Roman"/>
                <w:sz w:val="24"/>
                <w:szCs w:val="24"/>
                <w:lang w:val="en-MY" w:eastAsia="en-MY"/>
              </w:rPr>
            </w:pPr>
          </w:p>
          <w:p w14:paraId="18DFB865" w14:textId="77777777" w:rsidR="00C846B6" w:rsidRDefault="00C846B6" w:rsidP="00FA3E63">
            <w:pPr>
              <w:spacing w:before="120" w:after="120"/>
              <w:rPr>
                <w:rFonts w:ascii="Times New Roman" w:eastAsia="Times New Roman" w:hAnsi="Times New Roman"/>
                <w:sz w:val="24"/>
                <w:szCs w:val="24"/>
                <w:lang w:val="en-MY" w:eastAsia="en-MY"/>
              </w:rPr>
            </w:pPr>
          </w:p>
          <w:p w14:paraId="59B1ACD1" w14:textId="77777777" w:rsidR="00C846B6" w:rsidRDefault="00C846B6" w:rsidP="00FA3E63">
            <w:pPr>
              <w:spacing w:before="120" w:after="120"/>
              <w:rPr>
                <w:rFonts w:ascii="Times New Roman" w:eastAsia="Times New Roman" w:hAnsi="Times New Roman"/>
                <w:sz w:val="24"/>
                <w:szCs w:val="24"/>
                <w:lang w:val="en-MY" w:eastAsia="en-MY"/>
              </w:rPr>
            </w:pPr>
          </w:p>
          <w:p w14:paraId="103FBBA0" w14:textId="77777777" w:rsidR="00AA034E" w:rsidRPr="00436934" w:rsidRDefault="00AA034E" w:rsidP="00FA3E63">
            <w:pPr>
              <w:spacing w:before="120" w:after="120"/>
              <w:rPr>
                <w:rFonts w:ascii="Times New Roman" w:eastAsia="Times New Roman" w:hAnsi="Times New Roman"/>
                <w:sz w:val="24"/>
                <w:szCs w:val="24"/>
                <w:lang w:val="en-MY" w:eastAsia="en-MY"/>
              </w:rPr>
            </w:pPr>
          </w:p>
        </w:tc>
      </w:tr>
      <w:tr w:rsidR="001534AA" w:rsidRPr="00436934" w14:paraId="6639D655" w14:textId="77777777" w:rsidTr="00AA034E">
        <w:tc>
          <w:tcPr>
            <w:tcW w:w="516" w:type="dxa"/>
          </w:tcPr>
          <w:p w14:paraId="3CCA96CA" w14:textId="77777777" w:rsidR="00120B0B" w:rsidRPr="00436934" w:rsidRDefault="00120B0B" w:rsidP="00FA3E63">
            <w:pPr>
              <w:spacing w:before="120" w:after="120"/>
              <w:jc w:val="right"/>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lastRenderedPageBreak/>
              <w:t>13.</w:t>
            </w:r>
          </w:p>
        </w:tc>
        <w:tc>
          <w:tcPr>
            <w:tcW w:w="1914" w:type="dxa"/>
          </w:tcPr>
          <w:p w14:paraId="4307A850" w14:textId="77777777" w:rsidR="00120B0B" w:rsidRPr="00436934" w:rsidRDefault="00120B0B" w:rsidP="00FA3E63">
            <w:pPr>
              <w:spacing w:before="120" w:after="120"/>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MAKLUMAT TAMBAHAN</w:t>
            </w:r>
            <w:r w:rsidR="00D500A5" w:rsidRPr="00436934">
              <w:rPr>
                <w:rFonts w:ascii="Times New Roman" w:eastAsia="Times New Roman" w:hAnsi="Times New Roman"/>
                <w:sz w:val="24"/>
                <w:szCs w:val="24"/>
                <w:lang w:val="en-MY" w:eastAsia="en-MY"/>
              </w:rPr>
              <w:t>: Pemetaan HPK dengan HP</w:t>
            </w:r>
            <w:r w:rsidR="00CA6781" w:rsidRPr="00436934">
              <w:rPr>
                <w:rFonts w:ascii="Times New Roman" w:eastAsia="Times New Roman" w:hAnsi="Times New Roman"/>
                <w:sz w:val="24"/>
                <w:szCs w:val="24"/>
                <w:lang w:val="en-MY" w:eastAsia="en-MY"/>
              </w:rPr>
              <w:t>C</w:t>
            </w:r>
          </w:p>
        </w:tc>
        <w:tc>
          <w:tcPr>
            <w:tcW w:w="7380" w:type="dxa"/>
          </w:tcPr>
          <w:p w14:paraId="17D0D23E" w14:textId="77777777" w:rsidR="0085080C" w:rsidRPr="00436934" w:rsidRDefault="0085080C" w:rsidP="00FA3E63">
            <w:pPr>
              <w:spacing w:after="0" w:line="240" w:lineRule="auto"/>
              <w:ind w:firstLine="720"/>
              <w:jc w:val="center"/>
              <w:rPr>
                <w:rFonts w:ascii="Times New Roman" w:eastAsia="Times New Roman" w:hAnsi="Times New Roman"/>
                <w:sz w:val="24"/>
                <w:szCs w:val="24"/>
                <w:lang w:val="en-MY" w:eastAsia="en-MY"/>
              </w:rPr>
            </w:pPr>
          </w:p>
          <w:p w14:paraId="411E4B72" w14:textId="77777777" w:rsidR="0085080C" w:rsidRPr="00436934" w:rsidRDefault="00CA6781" w:rsidP="00FA3E63">
            <w:pPr>
              <w:spacing w:after="0" w:line="240" w:lineRule="auto"/>
              <w:rPr>
                <w:rFonts w:ascii="Times New Roman" w:eastAsia="Times New Roman" w:hAnsi="Times New Roman"/>
                <w:b/>
                <w:sz w:val="24"/>
                <w:szCs w:val="24"/>
                <w:lang w:val="en-MY" w:eastAsia="en-MY"/>
              </w:rPr>
            </w:pPr>
            <w:r w:rsidRPr="00436934">
              <w:rPr>
                <w:rFonts w:ascii="Times New Roman" w:eastAsia="Times New Roman" w:hAnsi="Times New Roman"/>
                <w:b/>
                <w:sz w:val="24"/>
                <w:szCs w:val="24"/>
                <w:lang w:val="en-MY" w:eastAsia="en-MY"/>
              </w:rPr>
              <w:t>HPC</w:t>
            </w:r>
            <w:r w:rsidR="00B81317" w:rsidRPr="00436934">
              <w:rPr>
                <w:rFonts w:ascii="Times New Roman" w:eastAsia="Times New Roman" w:hAnsi="Times New Roman"/>
                <w:b/>
                <w:sz w:val="24"/>
                <w:szCs w:val="24"/>
                <w:lang w:val="en-MY" w:eastAsia="en-MY"/>
              </w:rPr>
              <w:t xml:space="preserve"> 5 – CITRA SAINS, TEKNOLOGI DAN KELESTARIAN</w:t>
            </w:r>
          </w:p>
          <w:tbl>
            <w:tblPr>
              <w:tblW w:w="69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614"/>
              <w:gridCol w:w="1710"/>
              <w:gridCol w:w="1514"/>
            </w:tblGrid>
            <w:tr w:rsidR="00405E59" w:rsidRPr="00436934" w14:paraId="6A081639" w14:textId="77777777" w:rsidTr="003616AB">
              <w:trPr>
                <w:cantSplit/>
                <w:trHeight w:val="3941"/>
              </w:trPr>
              <w:tc>
                <w:tcPr>
                  <w:tcW w:w="2125" w:type="dxa"/>
                  <w:tcBorders>
                    <w:tl2br w:val="single" w:sz="4" w:space="0" w:color="auto"/>
                  </w:tcBorders>
                  <w:shd w:val="clear" w:color="auto" w:fill="EAF1DD"/>
                  <w:vAlign w:val="center"/>
                </w:tcPr>
                <w:p w14:paraId="424133B9" w14:textId="77777777" w:rsidR="00405E59" w:rsidRPr="00436934" w:rsidRDefault="00405E59" w:rsidP="000405C5">
                  <w:pPr>
                    <w:pStyle w:val="BodyTextIndent"/>
                    <w:spacing w:before="40" w:after="40"/>
                    <w:ind w:left="0"/>
                    <w:rPr>
                      <w:b/>
                    </w:rPr>
                  </w:pPr>
                  <w:r>
                    <w:rPr>
                      <w:b/>
                      <w:noProof/>
                      <w:lang w:val="en-US" w:eastAsia="en-US"/>
                    </w:rPr>
                    <w:pict w14:anchorId="3693DD0B">
                      <v:shapetype id="_x0000_t202" coordsize="21600,21600" o:spt="202" path="m0,0l0,21600,21600,21600,21600,0xe">
                        <v:stroke joinstyle="miter"/>
                        <v:path gradientshapeok="t" o:connecttype="rect"/>
                      </v:shapetype>
                      <v:shape id="Text Box 43" o:spid="_x0000_s1068" type="#_x0000_t202" style="position:absolute;margin-left:9.1pt;margin-top:14.7pt;width:96.15pt;height:54.9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" filled="f" stroked="f">
                        <v:textbox>
                          <w:txbxContent>
                            <w:p w14:paraId="6A8B1B4F" w14:textId="77777777" w:rsidR="00405E59" w:rsidRPr="002B5214" w:rsidRDefault="00405E59" w:rsidP="0085080C">
                              <w:pPr>
                                <w:jc w:val="center"/>
                                <w:rPr>
                                  <w:rFonts w:ascii="Arial" w:hAnsi="Arial" w:cs="Arial"/>
                                  <w:b/>
                                </w:rPr>
                              </w:pPr>
                              <w:r w:rsidRPr="002B5214">
                                <w:rPr>
                                  <w:rFonts w:ascii="Arial" w:hAnsi="Arial" w:cs="Arial"/>
                                  <w:b/>
                                </w:rPr>
                                <w:t xml:space="preserve">Hasil Pembelajaran </w:t>
                              </w:r>
                              <w:r>
                                <w:rPr>
                                  <w:rFonts w:ascii="Arial" w:hAnsi="Arial" w:cs="Arial"/>
                                  <w:b/>
                                </w:rPr>
                                <w:t>Citra</w:t>
                              </w:r>
                            </w:p>
                          </w:txbxContent>
                        </v:textbox>
                      </v:shape>
                    </w:pict>
                  </w:r>
                </w:p>
                <w:p w14:paraId="5A6A1BD8" w14:textId="77777777" w:rsidR="00405E59" w:rsidRPr="00436934" w:rsidRDefault="00405E59" w:rsidP="000405C5">
                  <w:pPr>
                    <w:pStyle w:val="BodyTextIndent"/>
                    <w:spacing w:before="40" w:after="40"/>
                    <w:ind w:left="0"/>
                    <w:rPr>
                      <w:b/>
                    </w:rPr>
                  </w:pPr>
                </w:p>
                <w:p w14:paraId="33BB0CEE" w14:textId="77777777" w:rsidR="00405E59" w:rsidRPr="00436934" w:rsidRDefault="00405E59" w:rsidP="000405C5">
                  <w:pPr>
                    <w:pStyle w:val="BodyTextIndent"/>
                    <w:spacing w:before="40" w:after="40"/>
                    <w:ind w:left="0"/>
                    <w:rPr>
                      <w:b/>
                    </w:rPr>
                  </w:pPr>
                </w:p>
                <w:p w14:paraId="29EBC9AC" w14:textId="77777777" w:rsidR="00405E59" w:rsidRPr="00436934" w:rsidRDefault="00405E59" w:rsidP="000405C5">
                  <w:pPr>
                    <w:pStyle w:val="BodyTextIndent"/>
                    <w:spacing w:before="40" w:after="40"/>
                    <w:ind w:left="0"/>
                    <w:rPr>
                      <w:b/>
                    </w:rPr>
                  </w:pPr>
                </w:p>
                <w:p w14:paraId="55A4A2B3" w14:textId="77777777" w:rsidR="00405E59" w:rsidRPr="00436934" w:rsidRDefault="00405E59" w:rsidP="000405C5">
                  <w:pPr>
                    <w:pStyle w:val="BodyTextIndent"/>
                    <w:spacing w:before="40" w:after="40"/>
                    <w:ind w:left="0"/>
                    <w:rPr>
                      <w:b/>
                    </w:rPr>
                  </w:pPr>
                </w:p>
                <w:p w14:paraId="2802975A" w14:textId="77777777" w:rsidR="00405E59" w:rsidRPr="00436934" w:rsidRDefault="00405E59" w:rsidP="000405C5">
                  <w:pPr>
                    <w:pStyle w:val="BodyTextIndent"/>
                    <w:spacing w:before="40" w:after="40"/>
                    <w:ind w:left="0"/>
                    <w:rPr>
                      <w:b/>
                    </w:rPr>
                  </w:pPr>
                </w:p>
                <w:p w14:paraId="067527DF" w14:textId="77777777" w:rsidR="00405E59" w:rsidRPr="00436934" w:rsidRDefault="00405E59" w:rsidP="000405C5">
                  <w:pPr>
                    <w:pStyle w:val="BodyTextIndent"/>
                    <w:spacing w:before="40" w:after="40"/>
                    <w:ind w:left="0"/>
                    <w:rPr>
                      <w:b/>
                    </w:rPr>
                  </w:pPr>
                </w:p>
                <w:p w14:paraId="57875720" w14:textId="77777777" w:rsidR="00405E59" w:rsidRPr="00436934" w:rsidRDefault="00405E59" w:rsidP="000405C5">
                  <w:pPr>
                    <w:pStyle w:val="BodyTextIndent"/>
                    <w:spacing w:before="40" w:after="40"/>
                    <w:ind w:left="0"/>
                    <w:rPr>
                      <w:b/>
                    </w:rPr>
                  </w:pPr>
                </w:p>
                <w:p w14:paraId="7E263A8B" w14:textId="77777777" w:rsidR="00405E59" w:rsidRPr="00436934" w:rsidRDefault="00405E59" w:rsidP="000405C5">
                  <w:pPr>
                    <w:pStyle w:val="BodyTextIndent"/>
                    <w:spacing w:before="40" w:after="40"/>
                    <w:ind w:left="0"/>
                    <w:rPr>
                      <w:b/>
                    </w:rPr>
                  </w:pPr>
                </w:p>
                <w:p w14:paraId="1BA0D11F" w14:textId="77777777" w:rsidR="00405E59" w:rsidRPr="00436934" w:rsidRDefault="00405E59" w:rsidP="000405C5">
                  <w:pPr>
                    <w:pStyle w:val="BodyTextIndent"/>
                    <w:spacing w:before="40" w:after="40"/>
                    <w:ind w:left="0"/>
                    <w:rPr>
                      <w:b/>
                    </w:rPr>
                  </w:pPr>
                  <w:r w:rsidRPr="00436934">
                    <w:rPr>
                      <w:b/>
                    </w:rPr>
                    <w:t>Hasil Pembelajaran</w:t>
                  </w:r>
                </w:p>
                <w:p w14:paraId="03835806" w14:textId="77777777" w:rsidR="00405E59" w:rsidRPr="00436934" w:rsidRDefault="00405E59" w:rsidP="000405C5">
                  <w:pPr>
                    <w:pStyle w:val="BodyTextIndent"/>
                    <w:spacing w:before="40" w:after="40"/>
                    <w:ind w:left="0"/>
                    <w:rPr>
                      <w:b/>
                    </w:rPr>
                  </w:pPr>
                  <w:r w:rsidRPr="00436934">
                    <w:rPr>
                      <w:b/>
                    </w:rPr>
                    <w:t>Kursus</w:t>
                  </w:r>
                </w:p>
                <w:p w14:paraId="60D495C6" w14:textId="77777777" w:rsidR="00405E59" w:rsidRPr="00436934" w:rsidRDefault="00405E59" w:rsidP="000405C5">
                  <w:pPr>
                    <w:pStyle w:val="BodyTextIndent"/>
                    <w:spacing w:before="40" w:after="40"/>
                    <w:ind w:left="0"/>
                    <w:rPr>
                      <w:b/>
                    </w:rPr>
                  </w:pPr>
                </w:p>
              </w:tc>
              <w:tc>
                <w:tcPr>
                  <w:tcW w:w="1614" w:type="dxa"/>
                  <w:shd w:val="clear" w:color="auto" w:fill="EAF1DD"/>
                  <w:textDirection w:val="btLr"/>
                  <w:vAlign w:val="center"/>
                </w:tcPr>
                <w:p w14:paraId="5682C497" w14:textId="77777777" w:rsidR="00405E59" w:rsidRPr="00B441EF" w:rsidRDefault="00405E59" w:rsidP="004071FA">
                  <w:pPr>
                    <w:pStyle w:val="BodyTextIndent"/>
                    <w:ind w:left="113" w:right="57"/>
                    <w:rPr>
                      <w:rFonts w:asciiTheme="minorHAnsi" w:hAnsiTheme="minorHAnsi" w:cs="Arial"/>
                      <w:b/>
                      <w:sz w:val="22"/>
                      <w:szCs w:val="22"/>
                    </w:rPr>
                  </w:pPr>
                  <w:r>
                    <w:rPr>
                      <w:rFonts w:asciiTheme="minorHAnsi" w:hAnsiTheme="minorHAnsi" w:cs="Arial"/>
                      <w:b/>
                      <w:sz w:val="22"/>
                      <w:szCs w:val="22"/>
                    </w:rPr>
                    <w:t>HPC 5(I)</w:t>
                  </w:r>
                  <w:r w:rsidRPr="00B441EF">
                    <w:rPr>
                      <w:rFonts w:asciiTheme="minorHAnsi" w:hAnsiTheme="minorHAnsi" w:cs="Arial"/>
                      <w:sz w:val="22"/>
                      <w:szCs w:val="22"/>
                    </w:rPr>
                    <w:t xml:space="preserve"> : Berkebolehan melaksanakan  pembelajaran kendiri untuk memahami  dan menganalisis aplikasi terkini sains dan teknologi.</w:t>
                  </w:r>
                </w:p>
              </w:tc>
              <w:tc>
                <w:tcPr>
                  <w:tcW w:w="1710" w:type="dxa"/>
                  <w:shd w:val="clear" w:color="auto" w:fill="EAF1DD"/>
                  <w:textDirection w:val="btLr"/>
                  <w:vAlign w:val="center"/>
                </w:tcPr>
                <w:p w14:paraId="71BCB1C4" w14:textId="77777777" w:rsidR="00405E59" w:rsidRPr="00B441EF" w:rsidRDefault="00405E59" w:rsidP="004071FA">
                  <w:pPr>
                    <w:pStyle w:val="BodyTextIndent"/>
                    <w:ind w:left="57" w:right="57"/>
                    <w:rPr>
                      <w:rFonts w:asciiTheme="minorHAnsi" w:hAnsiTheme="minorHAnsi" w:cs="Arial"/>
                      <w:b/>
                      <w:sz w:val="22"/>
                      <w:szCs w:val="22"/>
                    </w:rPr>
                  </w:pPr>
                  <w:r>
                    <w:rPr>
                      <w:rFonts w:asciiTheme="minorHAnsi" w:hAnsiTheme="minorHAnsi" w:cs="Arial"/>
                      <w:b/>
                      <w:sz w:val="22"/>
                      <w:szCs w:val="22"/>
                    </w:rPr>
                    <w:t>HPC 5(II)</w:t>
                  </w:r>
                  <w:r w:rsidRPr="00B441EF">
                    <w:rPr>
                      <w:rFonts w:asciiTheme="minorHAnsi" w:hAnsiTheme="minorHAnsi" w:cs="Arial"/>
                      <w:b/>
                      <w:sz w:val="22"/>
                      <w:szCs w:val="22"/>
                    </w:rPr>
                    <w:t xml:space="preserve"> : </w:t>
                  </w:r>
                  <w:r w:rsidRPr="00B441EF">
                    <w:rPr>
                      <w:rFonts w:asciiTheme="minorHAnsi" w:hAnsiTheme="minorHAnsi" w:cs="Arial"/>
                      <w:sz w:val="22"/>
                      <w:szCs w:val="22"/>
                    </w:rPr>
                    <w:t>Berkebolehan untuk  menilai dan memberi respons berkaitan impak sains dan teknologi  terhadap masyarakat dan kelestarian</w:t>
                  </w:r>
                </w:p>
              </w:tc>
              <w:tc>
                <w:tcPr>
                  <w:tcW w:w="1514" w:type="dxa"/>
                  <w:shd w:val="clear" w:color="auto" w:fill="EAF1DD"/>
                  <w:textDirection w:val="btLr"/>
                  <w:vAlign w:val="center"/>
                </w:tcPr>
                <w:p w14:paraId="6EFC8F08" w14:textId="77777777" w:rsidR="00405E59" w:rsidRPr="00B441EF" w:rsidRDefault="00405E59" w:rsidP="004071FA">
                  <w:pPr>
                    <w:pStyle w:val="BodyTextIndent"/>
                    <w:ind w:left="57" w:right="57"/>
                    <w:rPr>
                      <w:rFonts w:asciiTheme="minorHAnsi" w:hAnsiTheme="minorHAnsi" w:cs="Arial"/>
                      <w:b/>
                      <w:sz w:val="22"/>
                      <w:szCs w:val="22"/>
                    </w:rPr>
                  </w:pPr>
                  <w:r>
                    <w:rPr>
                      <w:rFonts w:asciiTheme="minorHAnsi" w:hAnsiTheme="minorHAnsi" w:cs="Arial"/>
                      <w:b/>
                      <w:sz w:val="22"/>
                      <w:szCs w:val="22"/>
                    </w:rPr>
                    <w:t>HPC 5(III)</w:t>
                  </w:r>
                  <w:r w:rsidRPr="00B441EF">
                    <w:rPr>
                      <w:rFonts w:asciiTheme="minorHAnsi" w:hAnsiTheme="minorHAnsi" w:cs="Arial"/>
                      <w:b/>
                      <w:sz w:val="22"/>
                      <w:szCs w:val="22"/>
                    </w:rPr>
                    <w:t xml:space="preserve"> : </w:t>
                  </w:r>
                  <w:r w:rsidRPr="00B441EF">
                    <w:rPr>
                      <w:rFonts w:asciiTheme="minorHAnsi" w:hAnsiTheme="minorHAnsi" w:cs="Arial"/>
                      <w:sz w:val="22"/>
                      <w:szCs w:val="22"/>
                    </w:rPr>
                    <w:t>Berkebolehan untuk  menghayati sains dan teknologi  secara holisik dalam  kehidupan  seharian.</w:t>
                  </w:r>
                </w:p>
              </w:tc>
            </w:tr>
            <w:tr w:rsidR="0085080C" w:rsidRPr="00436934" w14:paraId="6C7A5E07" w14:textId="77777777" w:rsidTr="003616AB">
              <w:tc>
                <w:tcPr>
                  <w:tcW w:w="2125" w:type="dxa"/>
                  <w:shd w:val="clear" w:color="auto" w:fill="EAF1DD"/>
                </w:tcPr>
                <w:p w14:paraId="53496D56" w14:textId="77777777" w:rsidR="0085080C" w:rsidRPr="00436934" w:rsidRDefault="0085080C" w:rsidP="000405C5">
                  <w:pPr>
                    <w:pStyle w:val="BodyTextIndent"/>
                    <w:spacing w:before="40" w:after="40"/>
                    <w:ind w:left="252" w:hanging="252"/>
                    <w:rPr>
                      <w:b/>
                    </w:rPr>
                  </w:pPr>
                </w:p>
                <w:p w14:paraId="42F453E9" w14:textId="77777777" w:rsidR="0085080C" w:rsidRPr="00436934" w:rsidRDefault="00451FAA" w:rsidP="000405C5">
                  <w:pPr>
                    <w:pStyle w:val="BodyTextIndent"/>
                    <w:spacing w:before="40" w:after="40"/>
                    <w:ind w:left="252" w:hanging="252"/>
                    <w:rPr>
                      <w:b/>
                    </w:rPr>
                  </w:pPr>
                  <w:r w:rsidRPr="00436934">
                    <w:rPr>
                      <w:b/>
                    </w:rPr>
                    <w:t>HPK</w:t>
                  </w:r>
                  <w:r w:rsidR="0085080C" w:rsidRPr="00436934">
                    <w:rPr>
                      <w:b/>
                    </w:rPr>
                    <w:t xml:space="preserve"> 1:</w:t>
                  </w:r>
                </w:p>
                <w:p w14:paraId="3243D90D" w14:textId="77777777" w:rsidR="0085080C" w:rsidRPr="00436934" w:rsidRDefault="0085080C" w:rsidP="000405C5">
                  <w:pPr>
                    <w:pStyle w:val="BodyTextIndent"/>
                    <w:spacing w:before="40" w:after="40"/>
                    <w:ind w:left="252" w:hanging="252"/>
                    <w:rPr>
                      <w:b/>
                    </w:rPr>
                  </w:pPr>
                </w:p>
              </w:tc>
              <w:tc>
                <w:tcPr>
                  <w:tcW w:w="1614" w:type="dxa"/>
                </w:tcPr>
                <w:p w14:paraId="6FEAA588" w14:textId="77777777" w:rsidR="0085080C" w:rsidRPr="00436934" w:rsidRDefault="006354EE" w:rsidP="000405C5">
                  <w:pPr>
                    <w:pStyle w:val="BodyTextIndent"/>
                    <w:spacing w:before="40" w:after="40"/>
                    <w:ind w:left="0"/>
                    <w:jc w:val="center"/>
                  </w:pPr>
                  <w:r w:rsidRPr="00436934">
                    <w:t>2</w:t>
                  </w:r>
                </w:p>
              </w:tc>
              <w:tc>
                <w:tcPr>
                  <w:tcW w:w="1710" w:type="dxa"/>
                </w:tcPr>
                <w:p w14:paraId="17DD3C22" w14:textId="77777777" w:rsidR="0085080C" w:rsidRPr="00436934" w:rsidRDefault="0085080C" w:rsidP="000405C5">
                  <w:pPr>
                    <w:pStyle w:val="BodyTextIndent"/>
                    <w:spacing w:before="40" w:after="40"/>
                    <w:ind w:left="0"/>
                    <w:jc w:val="center"/>
                  </w:pPr>
                </w:p>
              </w:tc>
              <w:tc>
                <w:tcPr>
                  <w:tcW w:w="1514" w:type="dxa"/>
                </w:tcPr>
                <w:p w14:paraId="1D58A338" w14:textId="77777777" w:rsidR="0085080C" w:rsidRPr="00436934" w:rsidRDefault="0085080C" w:rsidP="000405C5">
                  <w:pPr>
                    <w:pStyle w:val="BodyTextIndent"/>
                    <w:spacing w:before="40" w:after="40"/>
                    <w:ind w:left="0"/>
                    <w:jc w:val="center"/>
                  </w:pPr>
                </w:p>
              </w:tc>
            </w:tr>
            <w:tr w:rsidR="0085080C" w:rsidRPr="00436934" w14:paraId="45663EF8" w14:textId="77777777" w:rsidTr="003616AB">
              <w:tc>
                <w:tcPr>
                  <w:tcW w:w="2125" w:type="dxa"/>
                  <w:shd w:val="clear" w:color="auto" w:fill="EAF1DD"/>
                </w:tcPr>
                <w:p w14:paraId="2D7625B6" w14:textId="77777777" w:rsidR="0085080C" w:rsidRPr="00436934" w:rsidRDefault="0085080C" w:rsidP="000405C5">
                  <w:pPr>
                    <w:pStyle w:val="BodyTextIndent"/>
                    <w:spacing w:before="40" w:after="40"/>
                    <w:ind w:left="252" w:hanging="252"/>
                    <w:rPr>
                      <w:b/>
                    </w:rPr>
                  </w:pPr>
                </w:p>
                <w:p w14:paraId="289171A3" w14:textId="77777777" w:rsidR="0085080C" w:rsidRPr="00436934" w:rsidRDefault="0085080C" w:rsidP="000405C5">
                  <w:pPr>
                    <w:pStyle w:val="BodyTextIndent"/>
                    <w:spacing w:before="40" w:after="40"/>
                    <w:ind w:left="252" w:hanging="252"/>
                    <w:rPr>
                      <w:b/>
                    </w:rPr>
                  </w:pPr>
                  <w:r w:rsidRPr="00436934">
                    <w:rPr>
                      <w:b/>
                    </w:rPr>
                    <w:t>HPK 2:</w:t>
                  </w:r>
                </w:p>
                <w:p w14:paraId="6EC14EBB" w14:textId="77777777" w:rsidR="0085080C" w:rsidRPr="00436934" w:rsidRDefault="0085080C" w:rsidP="000405C5">
                  <w:pPr>
                    <w:pStyle w:val="BodyTextIndent"/>
                    <w:spacing w:before="40" w:after="40"/>
                    <w:ind w:left="252" w:hanging="252"/>
                    <w:rPr>
                      <w:b/>
                    </w:rPr>
                  </w:pPr>
                </w:p>
              </w:tc>
              <w:tc>
                <w:tcPr>
                  <w:tcW w:w="1614" w:type="dxa"/>
                </w:tcPr>
                <w:p w14:paraId="08F657F2" w14:textId="77777777" w:rsidR="0085080C" w:rsidRPr="00436934" w:rsidRDefault="0085080C" w:rsidP="000405C5">
                  <w:pPr>
                    <w:pStyle w:val="BodyTextIndent"/>
                    <w:spacing w:before="40" w:after="40"/>
                    <w:ind w:left="0"/>
                    <w:jc w:val="center"/>
                  </w:pPr>
                </w:p>
              </w:tc>
              <w:tc>
                <w:tcPr>
                  <w:tcW w:w="1710" w:type="dxa"/>
                </w:tcPr>
                <w:p w14:paraId="6D9883B4" w14:textId="77777777" w:rsidR="0085080C" w:rsidRPr="00436934" w:rsidRDefault="006354EE" w:rsidP="000405C5">
                  <w:pPr>
                    <w:pStyle w:val="BodyTextIndent"/>
                    <w:spacing w:before="40" w:after="40"/>
                    <w:ind w:left="0"/>
                    <w:jc w:val="center"/>
                  </w:pPr>
                  <w:r w:rsidRPr="00436934">
                    <w:t>2</w:t>
                  </w:r>
                </w:p>
              </w:tc>
              <w:tc>
                <w:tcPr>
                  <w:tcW w:w="1514" w:type="dxa"/>
                </w:tcPr>
                <w:p w14:paraId="0F01715A" w14:textId="77777777" w:rsidR="0085080C" w:rsidRPr="00436934" w:rsidRDefault="0085080C" w:rsidP="000405C5">
                  <w:pPr>
                    <w:pStyle w:val="BodyTextIndent"/>
                    <w:spacing w:before="40" w:after="40"/>
                    <w:ind w:left="0"/>
                    <w:jc w:val="center"/>
                  </w:pPr>
                </w:p>
              </w:tc>
            </w:tr>
            <w:tr w:rsidR="0085080C" w:rsidRPr="00436934" w14:paraId="4A4CD38A" w14:textId="77777777" w:rsidTr="003616AB">
              <w:tc>
                <w:tcPr>
                  <w:tcW w:w="2125" w:type="dxa"/>
                  <w:shd w:val="clear" w:color="auto" w:fill="EAF1DD"/>
                </w:tcPr>
                <w:p w14:paraId="7E8A8F8D" w14:textId="77777777" w:rsidR="0085080C" w:rsidRPr="00436934" w:rsidRDefault="0085080C" w:rsidP="000405C5">
                  <w:pPr>
                    <w:pStyle w:val="BodyTextIndent"/>
                    <w:spacing w:before="40" w:after="40"/>
                    <w:ind w:left="252" w:hanging="252"/>
                    <w:rPr>
                      <w:b/>
                    </w:rPr>
                  </w:pPr>
                </w:p>
                <w:p w14:paraId="24B1FDCC" w14:textId="77777777" w:rsidR="0085080C" w:rsidRPr="00436934" w:rsidRDefault="0085080C" w:rsidP="000405C5">
                  <w:pPr>
                    <w:pStyle w:val="BodyTextIndent"/>
                    <w:spacing w:before="40" w:after="40"/>
                    <w:ind w:left="252" w:hanging="252"/>
                    <w:rPr>
                      <w:b/>
                    </w:rPr>
                  </w:pPr>
                  <w:r w:rsidRPr="00436934">
                    <w:rPr>
                      <w:b/>
                    </w:rPr>
                    <w:t>HPK 3:</w:t>
                  </w:r>
                </w:p>
                <w:p w14:paraId="5B625266" w14:textId="77777777" w:rsidR="0085080C" w:rsidRPr="00436934" w:rsidRDefault="0085080C" w:rsidP="000405C5">
                  <w:pPr>
                    <w:pStyle w:val="BodyTextIndent"/>
                    <w:spacing w:before="40" w:after="40"/>
                    <w:ind w:left="252" w:hanging="252"/>
                    <w:rPr>
                      <w:b/>
                    </w:rPr>
                  </w:pPr>
                </w:p>
              </w:tc>
              <w:tc>
                <w:tcPr>
                  <w:tcW w:w="1614" w:type="dxa"/>
                </w:tcPr>
                <w:p w14:paraId="66000458" w14:textId="77777777" w:rsidR="0085080C" w:rsidRPr="00436934" w:rsidRDefault="0085080C" w:rsidP="000405C5">
                  <w:pPr>
                    <w:pStyle w:val="BodyTextIndent"/>
                    <w:spacing w:before="40" w:after="40"/>
                    <w:ind w:left="0"/>
                    <w:jc w:val="center"/>
                  </w:pPr>
                </w:p>
              </w:tc>
              <w:tc>
                <w:tcPr>
                  <w:tcW w:w="1710" w:type="dxa"/>
                </w:tcPr>
                <w:p w14:paraId="29B39663" w14:textId="77777777" w:rsidR="0085080C" w:rsidRPr="00436934" w:rsidRDefault="0085080C" w:rsidP="000405C5">
                  <w:pPr>
                    <w:pStyle w:val="BodyTextIndent"/>
                    <w:spacing w:before="40" w:after="40"/>
                    <w:ind w:left="0"/>
                    <w:jc w:val="center"/>
                  </w:pPr>
                </w:p>
              </w:tc>
              <w:tc>
                <w:tcPr>
                  <w:tcW w:w="1514" w:type="dxa"/>
                </w:tcPr>
                <w:p w14:paraId="699D1573" w14:textId="77777777" w:rsidR="0085080C" w:rsidRPr="00436934" w:rsidRDefault="006354EE" w:rsidP="000405C5">
                  <w:pPr>
                    <w:pStyle w:val="BodyTextIndent"/>
                    <w:spacing w:before="40" w:after="40"/>
                    <w:ind w:left="0"/>
                    <w:jc w:val="center"/>
                  </w:pPr>
                  <w:r w:rsidRPr="00436934">
                    <w:t>2</w:t>
                  </w:r>
                </w:p>
              </w:tc>
            </w:tr>
          </w:tbl>
          <w:p w14:paraId="005C2B28" w14:textId="77777777" w:rsidR="0085080C" w:rsidRPr="00436934" w:rsidRDefault="0085080C" w:rsidP="00FA3E63">
            <w:pPr>
              <w:spacing w:after="0" w:line="240" w:lineRule="auto"/>
              <w:rPr>
                <w:rFonts w:ascii="Times New Roman" w:eastAsia="Times New Roman" w:hAnsi="Times New Roman"/>
                <w:sz w:val="24"/>
                <w:szCs w:val="24"/>
                <w:lang w:val="en-MY" w:eastAsia="en-MY"/>
              </w:rPr>
            </w:pPr>
            <w:r w:rsidRPr="00436934">
              <w:rPr>
                <w:rFonts w:ascii="Times New Roman" w:eastAsia="Times New Roman" w:hAnsi="Times New Roman"/>
                <w:sz w:val="24"/>
                <w:szCs w:val="24"/>
                <w:lang w:val="en-MY" w:eastAsia="en-MY"/>
              </w:rPr>
              <w:t>Sila tandakan 1 atau 2 di kotak berkenaan</w:t>
            </w:r>
          </w:p>
          <w:p w14:paraId="6AF03EB9" w14:textId="77777777" w:rsidR="0085080C" w:rsidRPr="00436934" w:rsidRDefault="0085080C" w:rsidP="00FA3E63">
            <w:pPr>
              <w:spacing w:after="0" w:line="240" w:lineRule="auto"/>
              <w:jc w:val="both"/>
              <w:rPr>
                <w:rFonts w:ascii="Times New Roman" w:eastAsia="Times New Roman" w:hAnsi="Times New Roman"/>
                <w:sz w:val="24"/>
                <w:szCs w:val="24"/>
                <w:lang w:val="sv-SE" w:eastAsia="en-MY"/>
              </w:rPr>
            </w:pPr>
            <w:r w:rsidRPr="00436934">
              <w:rPr>
                <w:rFonts w:ascii="Times New Roman" w:eastAsia="Times New Roman" w:hAnsi="Times New Roman"/>
                <w:sz w:val="24"/>
                <w:szCs w:val="24"/>
                <w:lang w:val="sv-SE" w:eastAsia="en-MY"/>
              </w:rPr>
              <w:t>1 = Memenuhi HP</w:t>
            </w:r>
            <w:r w:rsidR="00405E59">
              <w:rPr>
                <w:rFonts w:ascii="Times New Roman" w:eastAsia="Times New Roman" w:hAnsi="Times New Roman"/>
                <w:sz w:val="24"/>
                <w:szCs w:val="24"/>
                <w:lang w:val="sv-SE" w:eastAsia="en-MY"/>
              </w:rPr>
              <w:t>C</w:t>
            </w:r>
            <w:r w:rsidRPr="00436934">
              <w:rPr>
                <w:rFonts w:ascii="Times New Roman" w:eastAsia="Times New Roman" w:hAnsi="Times New Roman"/>
                <w:sz w:val="24"/>
                <w:szCs w:val="24"/>
                <w:lang w:val="sv-SE" w:eastAsia="en-MY"/>
              </w:rPr>
              <w:t xml:space="preserve"> tanpa penilaian rasmi, 2=Memenuhi HP</w:t>
            </w:r>
            <w:r w:rsidR="00405E59">
              <w:rPr>
                <w:rFonts w:ascii="Times New Roman" w:eastAsia="Times New Roman" w:hAnsi="Times New Roman"/>
                <w:sz w:val="24"/>
                <w:szCs w:val="24"/>
                <w:lang w:val="sv-SE" w:eastAsia="en-MY"/>
              </w:rPr>
              <w:t>C</w:t>
            </w:r>
            <w:r w:rsidRPr="00436934">
              <w:rPr>
                <w:rFonts w:ascii="Times New Roman" w:eastAsia="Times New Roman" w:hAnsi="Times New Roman"/>
                <w:sz w:val="24"/>
                <w:szCs w:val="24"/>
                <w:lang w:val="sv-SE" w:eastAsia="en-MY"/>
              </w:rPr>
              <w:t xml:space="preserve"> dengan penilaian rasmi </w:t>
            </w:r>
          </w:p>
          <w:p w14:paraId="1DA32AF5" w14:textId="77777777" w:rsidR="00D500A5" w:rsidRPr="00436934" w:rsidRDefault="00D500A5" w:rsidP="00FA3E63">
            <w:pPr>
              <w:pStyle w:val="NoSpacing"/>
              <w:jc w:val="center"/>
              <w:rPr>
                <w:rFonts w:ascii="Times New Roman" w:hAnsi="Times New Roman"/>
                <w:b/>
                <w:bCs/>
                <w:sz w:val="24"/>
                <w:szCs w:val="24"/>
                <w:lang w:val="en-MY" w:eastAsia="en-MY"/>
              </w:rPr>
            </w:pPr>
          </w:p>
          <w:p w14:paraId="17B3C283" w14:textId="77777777" w:rsidR="00120B0B" w:rsidRPr="00436934" w:rsidRDefault="00120B0B" w:rsidP="00FA3E63">
            <w:pPr>
              <w:spacing w:after="0" w:line="240" w:lineRule="auto"/>
              <w:jc w:val="both"/>
              <w:rPr>
                <w:rFonts w:ascii="Times New Roman" w:eastAsia="Times New Roman" w:hAnsi="Times New Roman"/>
                <w:sz w:val="24"/>
                <w:szCs w:val="24"/>
                <w:lang w:val="en-MY" w:eastAsia="en-MY"/>
              </w:rPr>
            </w:pPr>
          </w:p>
        </w:tc>
      </w:tr>
    </w:tbl>
    <w:p w14:paraId="53E0644D" w14:textId="77777777" w:rsidR="00120B0B" w:rsidRPr="00436934" w:rsidRDefault="00120B0B" w:rsidP="00120B0B">
      <w:pPr>
        <w:autoSpaceDE w:val="0"/>
        <w:autoSpaceDN w:val="0"/>
        <w:adjustRightInd w:val="0"/>
        <w:spacing w:after="0" w:line="240" w:lineRule="auto"/>
        <w:rPr>
          <w:rFonts w:ascii="Times New Roman" w:hAnsi="Times New Roman"/>
          <w:b/>
          <w:bCs/>
          <w:sz w:val="24"/>
          <w:szCs w:val="24"/>
        </w:rPr>
        <w:sectPr w:rsidR="00120B0B" w:rsidRPr="00436934" w:rsidSect="000405C5">
          <w:pgSz w:w="11907" w:h="16840" w:code="9"/>
          <w:pgMar w:top="1701" w:right="1440" w:bottom="1440" w:left="1440" w:header="720" w:footer="720" w:gutter="0"/>
          <w:cols w:space="720"/>
          <w:docGrid w:linePitch="360"/>
        </w:sectPr>
      </w:pPr>
    </w:p>
    <w:p w14:paraId="6274CD9D" w14:textId="77777777" w:rsidR="00120B0B" w:rsidRPr="005E7997" w:rsidRDefault="00120B0B" w:rsidP="005E7997">
      <w:pPr>
        <w:rPr>
          <w:rFonts w:ascii="Times New Roman" w:hAnsi="Times New Roman"/>
          <w:b/>
          <w:bCs/>
          <w:sz w:val="24"/>
          <w:szCs w:val="24"/>
          <w:lang w:val="fi-FI"/>
        </w:rPr>
      </w:pPr>
      <w:r w:rsidRPr="00436934">
        <w:rPr>
          <w:rFonts w:ascii="Times New Roman" w:hAnsi="Times New Roman"/>
          <w:b/>
          <w:sz w:val="24"/>
          <w:szCs w:val="24"/>
          <w:lang w:val="fi-FI"/>
        </w:rPr>
        <w:lastRenderedPageBreak/>
        <w:t xml:space="preserve">Maklumat Kursus </w:t>
      </w:r>
    </w:p>
    <w:p w14:paraId="3600F29A" w14:textId="77777777" w:rsidR="00120B0B" w:rsidRPr="00436934" w:rsidRDefault="00120B0B" w:rsidP="00120B0B">
      <w:pPr>
        <w:rPr>
          <w:rFonts w:ascii="Times New Roman" w:hAnsi="Times New Roman"/>
          <w:b/>
          <w:sz w:val="24"/>
          <w:szCs w:val="24"/>
          <w:lang w:val="ms-MY"/>
        </w:rPr>
      </w:pPr>
      <w:r w:rsidRPr="00436934">
        <w:rPr>
          <w:rFonts w:ascii="Times New Roman" w:hAnsi="Times New Roman"/>
          <w:b/>
          <w:sz w:val="24"/>
          <w:szCs w:val="24"/>
          <w:lang w:val="ms-MY"/>
        </w:rPr>
        <w:t>(1)</w:t>
      </w:r>
      <w:r w:rsidRPr="00436934">
        <w:rPr>
          <w:rFonts w:ascii="Times New Roman" w:hAnsi="Times New Roman"/>
          <w:b/>
          <w:sz w:val="24"/>
          <w:szCs w:val="24"/>
          <w:lang w:val="ms-MY"/>
        </w:rPr>
        <w:tab/>
        <w:t>Kod Kursus</w:t>
      </w:r>
      <w:r w:rsidRPr="00436934">
        <w:rPr>
          <w:rFonts w:ascii="Times New Roman" w:hAnsi="Times New Roman"/>
          <w:b/>
          <w:sz w:val="24"/>
          <w:szCs w:val="24"/>
          <w:lang w:val="ms-MY"/>
        </w:rPr>
        <w:tab/>
        <w:t>:</w:t>
      </w:r>
      <w:r w:rsidRPr="00436934">
        <w:rPr>
          <w:rFonts w:ascii="Times New Roman" w:hAnsi="Times New Roman"/>
          <w:b/>
          <w:sz w:val="24"/>
          <w:szCs w:val="24"/>
          <w:lang w:val="ms-MY"/>
        </w:rPr>
        <w:tab/>
      </w:r>
      <w:r w:rsidR="006D0B01" w:rsidRPr="00436934">
        <w:rPr>
          <w:rFonts w:ascii="Times New Roman" w:hAnsi="Times New Roman"/>
          <w:sz w:val="24"/>
          <w:szCs w:val="24"/>
          <w:lang w:val="sv-SE"/>
        </w:rPr>
        <w:t xml:space="preserve">LMCR </w:t>
      </w:r>
      <w:r w:rsidR="000805BF" w:rsidRPr="00436934">
        <w:rPr>
          <w:rFonts w:ascii="Times New Roman" w:hAnsi="Times New Roman"/>
          <w:sz w:val="24"/>
          <w:szCs w:val="24"/>
          <w:lang w:val="sv-SE"/>
        </w:rPr>
        <w:t>3353</w:t>
      </w:r>
    </w:p>
    <w:p w14:paraId="5D67CD5E" w14:textId="77777777" w:rsidR="00120B0B" w:rsidRPr="00436934" w:rsidRDefault="00120B0B" w:rsidP="00120B0B">
      <w:pPr>
        <w:rPr>
          <w:rFonts w:ascii="Times New Roman" w:hAnsi="Times New Roman"/>
          <w:b/>
          <w:sz w:val="24"/>
          <w:szCs w:val="24"/>
          <w:lang w:val="ms-MY"/>
        </w:rPr>
      </w:pPr>
      <w:r w:rsidRPr="00436934">
        <w:rPr>
          <w:rFonts w:ascii="Times New Roman" w:hAnsi="Times New Roman"/>
          <w:b/>
          <w:sz w:val="24"/>
          <w:szCs w:val="24"/>
          <w:lang w:val="ms-MY"/>
        </w:rPr>
        <w:t>(2)</w:t>
      </w:r>
      <w:r w:rsidRPr="00436934">
        <w:rPr>
          <w:rFonts w:ascii="Times New Roman" w:hAnsi="Times New Roman"/>
          <w:b/>
          <w:sz w:val="24"/>
          <w:szCs w:val="24"/>
          <w:lang w:val="ms-MY"/>
        </w:rPr>
        <w:tab/>
        <w:t>Nama Kursus</w:t>
      </w:r>
      <w:r w:rsidRPr="00436934">
        <w:rPr>
          <w:rFonts w:ascii="Times New Roman" w:hAnsi="Times New Roman"/>
          <w:b/>
          <w:sz w:val="24"/>
          <w:szCs w:val="24"/>
          <w:lang w:val="ms-MY"/>
        </w:rPr>
        <w:tab/>
        <w:t>:</w:t>
      </w:r>
      <w:r w:rsidRPr="00436934">
        <w:rPr>
          <w:rFonts w:ascii="Times New Roman" w:hAnsi="Times New Roman"/>
          <w:b/>
          <w:sz w:val="24"/>
          <w:szCs w:val="24"/>
          <w:lang w:val="ms-MY"/>
        </w:rPr>
        <w:tab/>
      </w:r>
      <w:r w:rsidR="000805BF" w:rsidRPr="00436934">
        <w:rPr>
          <w:rFonts w:ascii="Times New Roman" w:hAnsi="Times New Roman"/>
          <w:sz w:val="24"/>
          <w:szCs w:val="24"/>
          <w:lang w:val="ms-MY"/>
        </w:rPr>
        <w:t>BIOTEKNOLOGI DAN MASYARAKAT</w:t>
      </w:r>
    </w:p>
    <w:p w14:paraId="723E7DAA" w14:textId="77777777" w:rsidR="004337F2" w:rsidRPr="00436934" w:rsidRDefault="00120B0B" w:rsidP="00120B0B">
      <w:pPr>
        <w:rPr>
          <w:rFonts w:ascii="Times New Roman" w:hAnsi="Times New Roman"/>
          <w:b/>
          <w:sz w:val="24"/>
          <w:szCs w:val="24"/>
          <w:lang w:val="sv-SE"/>
        </w:rPr>
      </w:pPr>
      <w:r w:rsidRPr="00436934">
        <w:rPr>
          <w:rFonts w:ascii="Times New Roman" w:hAnsi="Times New Roman"/>
          <w:b/>
          <w:sz w:val="24"/>
          <w:szCs w:val="24"/>
          <w:lang w:val="ms-MY"/>
        </w:rPr>
        <w:t>(3)</w:t>
      </w:r>
      <w:r w:rsidRPr="00436934">
        <w:rPr>
          <w:rFonts w:ascii="Times New Roman" w:hAnsi="Times New Roman"/>
          <w:b/>
          <w:sz w:val="24"/>
          <w:szCs w:val="24"/>
          <w:lang w:val="ms-MY"/>
        </w:rPr>
        <w:tab/>
        <w:t>Kredit</w:t>
      </w:r>
      <w:r w:rsidRPr="00436934">
        <w:rPr>
          <w:rFonts w:ascii="Times New Roman" w:hAnsi="Times New Roman"/>
          <w:b/>
          <w:sz w:val="24"/>
          <w:szCs w:val="24"/>
          <w:lang w:val="ms-MY"/>
        </w:rPr>
        <w:tab/>
      </w:r>
      <w:r w:rsidRPr="00436934">
        <w:rPr>
          <w:rFonts w:ascii="Times New Roman" w:hAnsi="Times New Roman"/>
          <w:b/>
          <w:sz w:val="24"/>
          <w:szCs w:val="24"/>
          <w:lang w:val="ms-MY"/>
        </w:rPr>
        <w:tab/>
        <w:t>:</w:t>
      </w:r>
      <w:r w:rsidRPr="00436934">
        <w:rPr>
          <w:rFonts w:ascii="Times New Roman" w:hAnsi="Times New Roman"/>
          <w:b/>
          <w:sz w:val="24"/>
          <w:szCs w:val="24"/>
          <w:lang w:val="ms-MY"/>
        </w:rPr>
        <w:tab/>
      </w:r>
      <w:r w:rsidR="004337F2" w:rsidRPr="00436934">
        <w:rPr>
          <w:rFonts w:ascii="Times New Roman" w:hAnsi="Times New Roman"/>
          <w:b/>
          <w:sz w:val="24"/>
          <w:szCs w:val="24"/>
          <w:lang w:val="sv-SE"/>
        </w:rPr>
        <w:t>2</w:t>
      </w:r>
    </w:p>
    <w:p w14:paraId="6267DFE3" w14:textId="77777777" w:rsidR="00120B0B" w:rsidRPr="00436934" w:rsidRDefault="004337F2" w:rsidP="00120B0B">
      <w:pPr>
        <w:rPr>
          <w:rFonts w:ascii="Times New Roman" w:hAnsi="Times New Roman"/>
          <w:b/>
          <w:sz w:val="24"/>
          <w:szCs w:val="24"/>
          <w:lang w:val="ms-MY"/>
        </w:rPr>
      </w:pPr>
      <w:r w:rsidRPr="00436934">
        <w:rPr>
          <w:rFonts w:ascii="Times New Roman" w:hAnsi="Times New Roman"/>
          <w:b/>
          <w:sz w:val="24"/>
          <w:szCs w:val="24"/>
          <w:lang w:val="ms-MY"/>
        </w:rPr>
        <w:t xml:space="preserve"> </w:t>
      </w:r>
      <w:r w:rsidR="00120B0B" w:rsidRPr="00436934">
        <w:rPr>
          <w:rFonts w:ascii="Times New Roman" w:hAnsi="Times New Roman"/>
          <w:b/>
          <w:sz w:val="24"/>
          <w:szCs w:val="24"/>
          <w:lang w:val="ms-MY"/>
        </w:rPr>
        <w:t>(4)</w:t>
      </w:r>
      <w:r w:rsidR="00120B0B" w:rsidRPr="00436934">
        <w:rPr>
          <w:rFonts w:ascii="Times New Roman" w:hAnsi="Times New Roman"/>
          <w:b/>
          <w:sz w:val="24"/>
          <w:szCs w:val="24"/>
          <w:lang w:val="ms-MY"/>
        </w:rPr>
        <w:tab/>
        <w:t>Taraf Kursus</w:t>
      </w:r>
      <w:r w:rsidR="00120B0B" w:rsidRPr="00436934">
        <w:rPr>
          <w:rFonts w:ascii="Times New Roman" w:hAnsi="Times New Roman"/>
          <w:b/>
          <w:sz w:val="24"/>
          <w:szCs w:val="24"/>
          <w:lang w:val="ms-MY"/>
        </w:rPr>
        <w:tab/>
        <w:t>:</w:t>
      </w:r>
      <w:r w:rsidR="00120B0B" w:rsidRPr="00436934">
        <w:rPr>
          <w:rFonts w:ascii="Times New Roman" w:hAnsi="Times New Roman"/>
          <w:b/>
          <w:sz w:val="24"/>
          <w:szCs w:val="24"/>
          <w:lang w:val="ms-MY"/>
        </w:rPr>
        <w:tab/>
      </w:r>
      <w:r w:rsidRPr="00436934">
        <w:rPr>
          <w:rFonts w:ascii="Times New Roman" w:hAnsi="Times New Roman"/>
          <w:sz w:val="24"/>
          <w:szCs w:val="24"/>
        </w:rPr>
        <w:t>Kursus Citra Universiti</w:t>
      </w:r>
    </w:p>
    <w:p w14:paraId="4604EE7E" w14:textId="77777777" w:rsidR="00120B0B" w:rsidRPr="00436934" w:rsidRDefault="00120B0B" w:rsidP="00120B0B">
      <w:pPr>
        <w:rPr>
          <w:rFonts w:ascii="Times New Roman" w:hAnsi="Times New Roman"/>
          <w:b/>
          <w:bCs/>
          <w:sz w:val="24"/>
          <w:szCs w:val="24"/>
        </w:rPr>
      </w:pPr>
      <w:r w:rsidRPr="00436934">
        <w:rPr>
          <w:rFonts w:ascii="Times New Roman" w:hAnsi="Times New Roman"/>
          <w:b/>
          <w:bCs/>
          <w:sz w:val="24"/>
          <w:szCs w:val="24"/>
        </w:rPr>
        <w:t>(5)</w:t>
      </w:r>
      <w:r w:rsidRPr="00436934">
        <w:rPr>
          <w:rFonts w:ascii="Times New Roman" w:hAnsi="Times New Roman"/>
          <w:b/>
          <w:bCs/>
          <w:sz w:val="24"/>
          <w:szCs w:val="24"/>
        </w:rPr>
        <w:tab/>
        <w:t>Sinopsis:</w:t>
      </w:r>
    </w:p>
    <w:p w14:paraId="463E283F" w14:textId="77777777" w:rsidR="00C846B6" w:rsidRDefault="00C846B6" w:rsidP="00C846B6">
      <w:pPr>
        <w:jc w:val="both"/>
        <w:rPr>
          <w:rFonts w:ascii="Times New Roman" w:hAnsi="Times New Roman"/>
          <w:i/>
          <w:sz w:val="24"/>
          <w:szCs w:val="24"/>
        </w:rPr>
      </w:pPr>
      <w:r w:rsidRPr="00436934">
        <w:rPr>
          <w:rFonts w:ascii="Times New Roman" w:hAnsi="Times New Roman"/>
          <w:sz w:val="24"/>
          <w:szCs w:val="24"/>
        </w:rPr>
        <w:t xml:space="preserve">Abad ke 21 adalah merupakan era bioteknologi di mana kemajuan yang amat pesat berlaku dalam bidang ini di seluruh dunia </w:t>
      </w:r>
      <w:r>
        <w:rPr>
          <w:rFonts w:ascii="Times New Roman" w:hAnsi="Times New Roman"/>
          <w:sz w:val="24"/>
          <w:szCs w:val="24"/>
        </w:rPr>
        <w:t xml:space="preserve">dan Malaysia sendiri.   Samada </w:t>
      </w:r>
      <w:r w:rsidRPr="00436934">
        <w:rPr>
          <w:rFonts w:ascii="Times New Roman" w:hAnsi="Times New Roman"/>
          <w:sz w:val="24"/>
          <w:szCs w:val="24"/>
        </w:rPr>
        <w:t>kita sedar atau tidak, produk  bioteknologi telah berada di pasaran.  Mungkin kera</w:t>
      </w:r>
      <w:r>
        <w:rPr>
          <w:rFonts w:ascii="Times New Roman" w:hAnsi="Times New Roman"/>
          <w:sz w:val="24"/>
          <w:szCs w:val="24"/>
        </w:rPr>
        <w:t>na kecanggihan teknologinya dan isu-isu berkaitan</w:t>
      </w:r>
      <w:r w:rsidRPr="00436934">
        <w:rPr>
          <w:rFonts w:ascii="Times New Roman" w:hAnsi="Times New Roman"/>
          <w:sz w:val="24"/>
          <w:szCs w:val="24"/>
        </w:rPr>
        <w:t xml:space="preserve"> bioteknologi</w:t>
      </w:r>
      <w:r>
        <w:rPr>
          <w:rFonts w:ascii="Times New Roman" w:hAnsi="Times New Roman"/>
          <w:sz w:val="24"/>
          <w:szCs w:val="24"/>
        </w:rPr>
        <w:t xml:space="preserve"> yang </w:t>
      </w:r>
      <w:r w:rsidRPr="00436934">
        <w:rPr>
          <w:rFonts w:ascii="Times New Roman" w:hAnsi="Times New Roman"/>
          <w:sz w:val="24"/>
          <w:szCs w:val="24"/>
        </w:rPr>
        <w:t>dianggap sebagai kompleks, ramai yang tidak memahami apakah bioteknologi dan kenapa banyak isu-isu yang kontroversil mengenainya.  Kursus ini adalah b</w:t>
      </w:r>
      <w:r>
        <w:rPr>
          <w:rFonts w:ascii="Times New Roman" w:hAnsi="Times New Roman"/>
          <w:sz w:val="24"/>
          <w:szCs w:val="24"/>
        </w:rPr>
        <w:t>ertujuan untuk memperkenalkan pelajar kepada teknik asas</w:t>
      </w:r>
      <w:r w:rsidRPr="00436934">
        <w:rPr>
          <w:rFonts w:ascii="Times New Roman" w:hAnsi="Times New Roman"/>
          <w:sz w:val="24"/>
          <w:szCs w:val="24"/>
        </w:rPr>
        <w:t xml:space="preserve">  bioteknologi, aplikasi, faedah, risiko, penerimaan masyarakat, isu etika dan pengawalannya.  Pendedahan mengenai teori-teori moral/etika dan perspektif agama dan bagaimana menggunakannya dalam menangani isu-isu etika berkaitan sesuatu aplikasi bioteknologi akan turut diberikan. Pengajaran dan pembelajaran akan dilaksanakan dalam bentuk </w:t>
      </w:r>
      <w:r>
        <w:rPr>
          <w:rFonts w:ascii="Times New Roman" w:hAnsi="Times New Roman"/>
          <w:sz w:val="24"/>
          <w:szCs w:val="24"/>
        </w:rPr>
        <w:t>Pembelajaran Berasaskan Masalah dan Pembelajaran Berasaskan P</w:t>
      </w:r>
      <w:r w:rsidRPr="00436934">
        <w:rPr>
          <w:rFonts w:ascii="Times New Roman" w:hAnsi="Times New Roman"/>
          <w:sz w:val="24"/>
          <w:szCs w:val="24"/>
        </w:rPr>
        <w:t>engalaman</w:t>
      </w:r>
      <w:r>
        <w:rPr>
          <w:rFonts w:ascii="Times New Roman" w:hAnsi="Times New Roman"/>
          <w:sz w:val="24"/>
          <w:szCs w:val="24"/>
        </w:rPr>
        <w:t>.</w:t>
      </w:r>
    </w:p>
    <w:p w14:paraId="599AD5DF" w14:textId="77777777" w:rsidR="00C846B6" w:rsidRDefault="00C846B6" w:rsidP="00120B0B">
      <w:pPr>
        <w:jc w:val="both"/>
        <w:rPr>
          <w:rFonts w:ascii="Times New Roman" w:hAnsi="Times New Roman"/>
          <w:sz w:val="24"/>
          <w:szCs w:val="24"/>
        </w:rPr>
      </w:pPr>
      <w:r w:rsidRPr="001517BC">
        <w:rPr>
          <w:rFonts w:ascii="Times New Roman" w:hAnsi="Times New Roman"/>
          <w:sz w:val="24"/>
          <w:szCs w:val="24"/>
        </w:rPr>
        <w:t>(</w:t>
      </w:r>
      <w:r w:rsidRPr="0077626C">
        <w:rPr>
          <w:rFonts w:ascii="Times New Roman" w:hAnsi="Times New Roman"/>
          <w:i/>
          <w:sz w:val="24"/>
          <w:szCs w:val="24"/>
        </w:rPr>
        <w:t>The 21</w:t>
      </w:r>
      <w:r w:rsidRPr="0077626C">
        <w:rPr>
          <w:rFonts w:ascii="Times New Roman" w:hAnsi="Times New Roman"/>
          <w:i/>
          <w:sz w:val="24"/>
          <w:szCs w:val="24"/>
          <w:vertAlign w:val="superscript"/>
        </w:rPr>
        <w:t>st</w:t>
      </w:r>
      <w:r w:rsidRPr="0077626C">
        <w:rPr>
          <w:rFonts w:ascii="Times New Roman" w:hAnsi="Times New Roman"/>
          <w:i/>
          <w:sz w:val="24"/>
          <w:szCs w:val="24"/>
        </w:rPr>
        <w:t xml:space="preserve"> century has been dubbed as the era of biotechnology with immense developments worldwide and in Malaysia.  Unknown to many, biotechnology products are already in the markets. Due to the sophisticated technology and the complexity of the issues surrounding it, many are still in the dark about biotechnology and the controversial issues surrounding it. The objectives of this course are to introduce students to basic biotechnology techniques, its applications, benefits, risks, ethical issues and its regulations. Students will also be exposed to related moral theories and religious perspectives on biotechnology and how to use them in making decisions related to biotechnology issues. Teaching and Learning will be conducted based on Problem Based Learning and Experiential Learning</w:t>
      </w:r>
      <w:r>
        <w:rPr>
          <w:rFonts w:ascii="Times New Roman" w:hAnsi="Times New Roman"/>
          <w:sz w:val="24"/>
          <w:szCs w:val="24"/>
        </w:rPr>
        <w:t>.)</w:t>
      </w:r>
    </w:p>
    <w:p w14:paraId="240BB5D0" w14:textId="77777777" w:rsidR="00120B0B" w:rsidRPr="00436934" w:rsidRDefault="00120B0B" w:rsidP="00120B0B">
      <w:pPr>
        <w:jc w:val="both"/>
        <w:rPr>
          <w:rFonts w:ascii="Times New Roman" w:hAnsi="Times New Roman"/>
          <w:sz w:val="24"/>
          <w:szCs w:val="24"/>
          <w:lang w:val="ms-MY"/>
        </w:rPr>
      </w:pPr>
      <w:r w:rsidRPr="00436934">
        <w:rPr>
          <w:rFonts w:ascii="Times New Roman" w:hAnsi="Times New Roman"/>
          <w:b/>
          <w:sz w:val="24"/>
          <w:szCs w:val="24"/>
          <w:lang w:val="ms-MY"/>
        </w:rPr>
        <w:t>(6)</w:t>
      </w:r>
      <w:r w:rsidRPr="00436934">
        <w:rPr>
          <w:rFonts w:ascii="Times New Roman" w:hAnsi="Times New Roman"/>
          <w:b/>
          <w:sz w:val="24"/>
          <w:szCs w:val="24"/>
          <w:lang w:val="ms-MY"/>
        </w:rPr>
        <w:tab/>
      </w:r>
      <w:r w:rsidRPr="00436934">
        <w:rPr>
          <w:rFonts w:ascii="Times New Roman" w:hAnsi="Times New Roman"/>
          <w:b/>
          <w:bCs/>
          <w:sz w:val="24"/>
          <w:szCs w:val="24"/>
          <w:lang w:val="ms-MY"/>
        </w:rPr>
        <w:t>Pra-Keperluan</w:t>
      </w:r>
      <w:r w:rsidRPr="00436934">
        <w:rPr>
          <w:rFonts w:ascii="Times New Roman" w:hAnsi="Times New Roman"/>
          <w:sz w:val="24"/>
          <w:szCs w:val="24"/>
          <w:lang w:val="ms-MY"/>
        </w:rPr>
        <w:t>:</w:t>
      </w:r>
    </w:p>
    <w:p w14:paraId="704AB251" w14:textId="77777777" w:rsidR="00120B0B" w:rsidRPr="00436934" w:rsidRDefault="00120B0B" w:rsidP="00120B0B">
      <w:pPr>
        <w:ind w:left="709"/>
        <w:jc w:val="both"/>
        <w:rPr>
          <w:rFonts w:ascii="Times New Roman" w:hAnsi="Times New Roman"/>
          <w:sz w:val="24"/>
          <w:szCs w:val="24"/>
          <w:lang w:val="ms-MY"/>
        </w:rPr>
      </w:pPr>
      <w:r w:rsidRPr="00436934">
        <w:rPr>
          <w:rFonts w:ascii="Times New Roman" w:hAnsi="Times New Roman"/>
          <w:sz w:val="24"/>
          <w:szCs w:val="24"/>
          <w:lang w:val="ms-MY"/>
        </w:rPr>
        <w:t>Tiada.</w:t>
      </w:r>
    </w:p>
    <w:p w14:paraId="7CA7D1BF" w14:textId="77777777" w:rsidR="00E16837" w:rsidRPr="00436934" w:rsidRDefault="00120B0B" w:rsidP="00E16837">
      <w:pPr>
        <w:spacing w:before="60" w:after="60"/>
        <w:rPr>
          <w:rFonts w:ascii="Times New Roman" w:hAnsi="Times New Roman"/>
          <w:bCs/>
          <w:color w:val="000000" w:themeColor="text1"/>
          <w:sz w:val="24"/>
          <w:szCs w:val="24"/>
        </w:rPr>
      </w:pPr>
      <w:r w:rsidRPr="00436934">
        <w:rPr>
          <w:rFonts w:ascii="Times New Roman" w:hAnsi="Times New Roman"/>
          <w:b/>
          <w:bCs/>
          <w:sz w:val="24"/>
          <w:szCs w:val="24"/>
          <w:lang w:val="fi-FI"/>
        </w:rPr>
        <w:t xml:space="preserve"> (7)</w:t>
      </w:r>
      <w:r w:rsidRPr="00436934">
        <w:rPr>
          <w:rFonts w:ascii="Times New Roman" w:hAnsi="Times New Roman"/>
          <w:b/>
          <w:bCs/>
          <w:sz w:val="24"/>
          <w:szCs w:val="24"/>
          <w:lang w:val="fi-FI"/>
        </w:rPr>
        <w:tab/>
      </w:r>
      <w:r w:rsidR="00E16837" w:rsidRPr="00436934">
        <w:rPr>
          <w:rFonts w:ascii="Times New Roman" w:hAnsi="Times New Roman"/>
          <w:b/>
          <w:bCs/>
          <w:color w:val="000000" w:themeColor="text1"/>
          <w:sz w:val="24"/>
          <w:szCs w:val="24"/>
          <w:lang w:val="ms-MY" w:eastAsia="ms-MY"/>
        </w:rPr>
        <w:t>Keperluan Kursus</w:t>
      </w:r>
      <w:r w:rsidR="00E16837" w:rsidRPr="00436934">
        <w:rPr>
          <w:rStyle w:val="FootnoteReference"/>
          <w:rFonts w:ascii="Times New Roman" w:hAnsi="Times New Roman"/>
          <w:b/>
          <w:bCs/>
          <w:color w:val="000000" w:themeColor="text1"/>
          <w:sz w:val="24"/>
          <w:szCs w:val="24"/>
          <w:lang w:val="ms-MY" w:eastAsia="ms-MY"/>
        </w:rPr>
        <w:footnoteReference w:id="1"/>
      </w:r>
      <w:r w:rsidR="00E16837" w:rsidRPr="00436934">
        <w:rPr>
          <w:rFonts w:ascii="Times New Roman" w:hAnsi="Times New Roman"/>
          <w:b/>
          <w:bCs/>
          <w:color w:val="000000" w:themeColor="text1"/>
          <w:sz w:val="24"/>
          <w:szCs w:val="24"/>
          <w:lang w:val="ms-MY" w:eastAsia="ms-MY"/>
        </w:rPr>
        <w:t xml:space="preserve"> untuk Menduduki Peperiksaan </w:t>
      </w:r>
      <w:r w:rsidR="00E16837" w:rsidRPr="00436934">
        <w:rPr>
          <w:rFonts w:ascii="Times New Roman" w:hAnsi="Times New Roman"/>
          <w:b/>
          <w:color w:val="000000" w:themeColor="text1"/>
          <w:sz w:val="24"/>
          <w:szCs w:val="24"/>
        </w:rPr>
        <w:t xml:space="preserve">/ Course  Requirements to sit for Examination </w:t>
      </w:r>
      <w:r w:rsidR="00E16837" w:rsidRPr="00436934">
        <w:rPr>
          <w:rFonts w:ascii="Times New Roman" w:hAnsi="Times New Roman"/>
          <w:b/>
          <w:bCs/>
          <w:color w:val="000000" w:themeColor="text1"/>
          <w:sz w:val="24"/>
          <w:szCs w:val="24"/>
          <w:lang w:val="ms-MY" w:eastAsia="ms-MY"/>
        </w:rPr>
        <w:t>(</w:t>
      </w:r>
      <w:r w:rsidR="00E16837" w:rsidRPr="00436934">
        <w:rPr>
          <w:rFonts w:ascii="Times New Roman" w:hAnsi="Times New Roman"/>
          <w:bCs/>
          <w:color w:val="000000" w:themeColor="text1"/>
          <w:sz w:val="24"/>
          <w:szCs w:val="24"/>
        </w:rPr>
        <w:t>Rujuk Peraturan UKM Pengajian Sarjanamuda pindaan 2009).</w:t>
      </w:r>
    </w:p>
    <w:p w14:paraId="4D268432" w14:textId="77777777" w:rsidR="00E16837" w:rsidRPr="00436934" w:rsidRDefault="00E16837" w:rsidP="00E16837">
      <w:pPr>
        <w:jc w:val="both"/>
        <w:rPr>
          <w:rFonts w:ascii="Times New Roman" w:hAnsi="Times New Roman"/>
          <w:b/>
          <w:bCs/>
          <w:sz w:val="24"/>
          <w:szCs w:val="24"/>
          <w:lang w:val="fi-FI"/>
        </w:rPr>
      </w:pPr>
      <w:r w:rsidRPr="00436934">
        <w:rPr>
          <w:rFonts w:ascii="Times New Roman" w:hAnsi="Times New Roman"/>
          <w:bCs/>
          <w:color w:val="000000" w:themeColor="text1"/>
          <w:sz w:val="24"/>
          <w:szCs w:val="24"/>
        </w:rPr>
        <w:t>Pelajar perlu memenuhi 70%</w:t>
      </w:r>
      <w:r w:rsidRPr="00436934">
        <w:rPr>
          <w:rStyle w:val="FootnoteReference"/>
          <w:rFonts w:ascii="Times New Roman" w:hAnsi="Times New Roman"/>
          <w:bCs/>
          <w:color w:val="000000" w:themeColor="text1"/>
          <w:sz w:val="24"/>
          <w:szCs w:val="24"/>
        </w:rPr>
        <w:footnoteReference w:id="2"/>
      </w:r>
      <w:r w:rsidRPr="00436934">
        <w:rPr>
          <w:rFonts w:ascii="Times New Roman" w:hAnsi="Times New Roman"/>
          <w:bCs/>
          <w:color w:val="000000" w:themeColor="text1"/>
          <w:sz w:val="24"/>
          <w:szCs w:val="24"/>
        </w:rPr>
        <w:t xml:space="preserve"> keperluan komponen pentaksiran kursus tetapi tidak termasuk komponen pentaksiran peperiksaan akhir dengan menghadiri/menghantar item pentaksiran tersebut semasa minggu pengkuliahan.</w:t>
      </w:r>
    </w:p>
    <w:p w14:paraId="59AA5D16" w14:textId="77777777" w:rsidR="00120B0B" w:rsidRPr="00436934" w:rsidRDefault="00E16837" w:rsidP="00120B0B">
      <w:pPr>
        <w:jc w:val="both"/>
        <w:rPr>
          <w:rFonts w:ascii="Times New Roman" w:hAnsi="Times New Roman"/>
          <w:b/>
          <w:bCs/>
          <w:sz w:val="24"/>
          <w:szCs w:val="24"/>
          <w:lang w:val="fi-FI"/>
        </w:rPr>
      </w:pPr>
      <w:r w:rsidRPr="00436934">
        <w:rPr>
          <w:rFonts w:ascii="Times New Roman" w:hAnsi="Times New Roman"/>
          <w:b/>
          <w:bCs/>
          <w:sz w:val="24"/>
          <w:szCs w:val="24"/>
          <w:lang w:val="fi-FI"/>
        </w:rPr>
        <w:lastRenderedPageBreak/>
        <w:t>(8)</w:t>
      </w:r>
      <w:r w:rsidRPr="00436934">
        <w:rPr>
          <w:rFonts w:ascii="Times New Roman" w:hAnsi="Times New Roman"/>
          <w:b/>
          <w:bCs/>
          <w:sz w:val="24"/>
          <w:szCs w:val="24"/>
          <w:lang w:val="fi-FI"/>
        </w:rPr>
        <w:tab/>
      </w:r>
      <w:r w:rsidR="00120B0B" w:rsidRPr="00436934">
        <w:rPr>
          <w:rFonts w:ascii="Times New Roman" w:hAnsi="Times New Roman"/>
          <w:b/>
          <w:bCs/>
          <w:sz w:val="24"/>
          <w:szCs w:val="24"/>
          <w:lang w:val="fi-FI"/>
        </w:rPr>
        <w:t>Rujukan:</w:t>
      </w:r>
    </w:p>
    <w:p w14:paraId="77C1F68C" w14:textId="77777777" w:rsidR="00370412" w:rsidRPr="00436934" w:rsidRDefault="00370412" w:rsidP="00370412">
      <w:pPr>
        <w:numPr>
          <w:ilvl w:val="0"/>
          <w:numId w:val="31"/>
        </w:numPr>
        <w:spacing w:after="0" w:line="240" w:lineRule="auto"/>
        <w:rPr>
          <w:rStyle w:val="HTMLCite"/>
          <w:rFonts w:ascii="Times New Roman" w:hAnsi="Times New Roman"/>
          <w:i w:val="0"/>
          <w:iCs w:val="0"/>
          <w:sz w:val="24"/>
          <w:szCs w:val="24"/>
          <w:u w:val="single"/>
          <w:lang w:val="en-MY"/>
        </w:rPr>
      </w:pPr>
      <w:r w:rsidRPr="00436934">
        <w:rPr>
          <w:rFonts w:ascii="Times New Roman" w:hAnsi="Times New Roman"/>
          <w:sz w:val="24"/>
          <w:szCs w:val="24"/>
        </w:rPr>
        <w:t>Roxanna Guilford-Blake  and Debbie Strickland (Eds). 2008. Guide to Biotechnology.</w:t>
      </w:r>
      <w:r w:rsidRPr="00436934">
        <w:rPr>
          <w:rStyle w:val="HTMLCite"/>
          <w:rFonts w:ascii="Times New Roman" w:hAnsi="Times New Roman"/>
          <w:color w:val="666666"/>
          <w:sz w:val="24"/>
          <w:szCs w:val="24"/>
        </w:rPr>
        <w:t xml:space="preserve"> </w:t>
      </w:r>
      <w:hyperlink r:id="rId8" w:history="1">
        <w:r w:rsidRPr="00436934">
          <w:rPr>
            <w:rStyle w:val="Hyperlink"/>
            <w:rFonts w:ascii="Times New Roman" w:hAnsi="Times New Roman"/>
            <w:sz w:val="24"/>
            <w:szCs w:val="24"/>
            <w:lang w:val="en-MY"/>
          </w:rPr>
          <w:t>https://www.bio.org/sites/default/files/</w:t>
        </w:r>
        <w:r w:rsidRPr="00436934">
          <w:rPr>
            <w:rStyle w:val="Hyperlink"/>
            <w:rFonts w:ascii="Times New Roman" w:hAnsi="Times New Roman"/>
            <w:bCs/>
            <w:sz w:val="24"/>
            <w:szCs w:val="24"/>
            <w:lang w:val="en-MY"/>
          </w:rPr>
          <w:t>BiotechGuide</w:t>
        </w:r>
        <w:r w:rsidRPr="00436934">
          <w:rPr>
            <w:rStyle w:val="Hyperlink"/>
            <w:rFonts w:ascii="Times New Roman" w:hAnsi="Times New Roman"/>
            <w:sz w:val="24"/>
            <w:szCs w:val="24"/>
            <w:lang w:val="en-MY"/>
          </w:rPr>
          <w:t>2008.</w:t>
        </w:r>
        <w:r w:rsidRPr="00436934">
          <w:rPr>
            <w:rStyle w:val="Hyperlink"/>
            <w:rFonts w:ascii="Times New Roman" w:hAnsi="Times New Roman"/>
            <w:bCs/>
            <w:sz w:val="24"/>
            <w:szCs w:val="24"/>
            <w:lang w:val="en-MY"/>
          </w:rPr>
          <w:t>pdf</w:t>
        </w:r>
      </w:hyperlink>
    </w:p>
    <w:p w14:paraId="671C45BA" w14:textId="77777777" w:rsidR="00370412" w:rsidRPr="00436934" w:rsidRDefault="00370412" w:rsidP="00370412">
      <w:pPr>
        <w:numPr>
          <w:ilvl w:val="0"/>
          <w:numId w:val="31"/>
        </w:numPr>
        <w:spacing w:after="0" w:line="240" w:lineRule="auto"/>
        <w:rPr>
          <w:rFonts w:ascii="Times New Roman" w:hAnsi="Times New Roman"/>
          <w:sz w:val="24"/>
          <w:szCs w:val="24"/>
        </w:rPr>
      </w:pPr>
      <w:r w:rsidRPr="00436934">
        <w:rPr>
          <w:rFonts w:ascii="Times New Roman" w:hAnsi="Times New Roman"/>
          <w:sz w:val="24"/>
          <w:szCs w:val="24"/>
        </w:rPr>
        <w:t>Snustad, D.P. &amp; Simmons, M.J.. Principles of Genetics. 2009.  3rd Edition.  New York: John Wiley &amp; Sons, Inc</w:t>
      </w:r>
    </w:p>
    <w:p w14:paraId="42ABEDED" w14:textId="77777777" w:rsidR="00370412" w:rsidRPr="00436934" w:rsidRDefault="00370412" w:rsidP="00370412">
      <w:pPr>
        <w:numPr>
          <w:ilvl w:val="0"/>
          <w:numId w:val="31"/>
        </w:numPr>
        <w:spacing w:after="0" w:line="240" w:lineRule="auto"/>
        <w:rPr>
          <w:rFonts w:ascii="Times New Roman" w:hAnsi="Times New Roman"/>
          <w:sz w:val="24"/>
          <w:szCs w:val="24"/>
        </w:rPr>
      </w:pPr>
      <w:r w:rsidRPr="00436934">
        <w:rPr>
          <w:rFonts w:ascii="Times New Roman" w:hAnsi="Times New Roman"/>
          <w:sz w:val="24"/>
          <w:szCs w:val="24"/>
        </w:rPr>
        <w:t>Macer, D.R.J.(Ed). 2006.  A cross-cultural Introduction to  Bioethics.  Eubios Ethic Institute. Christchurch, New Zealand</w:t>
      </w:r>
    </w:p>
    <w:p w14:paraId="58D37284" w14:textId="77777777" w:rsidR="00DD7E99" w:rsidRPr="00DD7E99" w:rsidRDefault="00370412" w:rsidP="00DD7E99">
      <w:pPr>
        <w:numPr>
          <w:ilvl w:val="0"/>
          <w:numId w:val="31"/>
        </w:numPr>
        <w:spacing w:after="0" w:line="240" w:lineRule="auto"/>
        <w:rPr>
          <w:rFonts w:ascii="Times New Roman" w:hAnsi="Times New Roman"/>
          <w:sz w:val="24"/>
          <w:szCs w:val="24"/>
        </w:rPr>
      </w:pPr>
      <w:r w:rsidRPr="00436934">
        <w:rPr>
          <w:rFonts w:ascii="Times New Roman" w:hAnsi="Times New Roman"/>
          <w:sz w:val="24"/>
          <w:szCs w:val="24"/>
        </w:rPr>
        <w:t>Latifah Amin. 2013. Modern Biotechnology: From The Malaysian  Perspectives. Kuala Lumpur: Penerbit Universiti Malaya</w:t>
      </w:r>
    </w:p>
    <w:p w14:paraId="42DD0E7D" w14:textId="77777777" w:rsidR="00370412" w:rsidRDefault="00370412" w:rsidP="00370412">
      <w:pPr>
        <w:numPr>
          <w:ilvl w:val="0"/>
          <w:numId w:val="31"/>
        </w:numPr>
        <w:spacing w:after="0" w:line="240" w:lineRule="auto"/>
        <w:rPr>
          <w:rFonts w:ascii="Times New Roman" w:hAnsi="Times New Roman"/>
          <w:sz w:val="24"/>
          <w:szCs w:val="24"/>
        </w:rPr>
      </w:pPr>
      <w:r w:rsidRPr="00436934">
        <w:rPr>
          <w:rFonts w:ascii="Times New Roman" w:hAnsi="Times New Roman"/>
          <w:sz w:val="24"/>
          <w:szCs w:val="24"/>
        </w:rPr>
        <w:t xml:space="preserve">Latifah Amin, Hasrizul Hashim &amp;  Jamil Ahmad. 2014. Factors Influencing Stakeholders Attitudes To Genetically Modified Aedes Mosquito. </w:t>
      </w:r>
      <w:r w:rsidRPr="00436934">
        <w:rPr>
          <w:rFonts w:ascii="Times New Roman" w:hAnsi="Times New Roman"/>
          <w:i/>
          <w:sz w:val="24"/>
          <w:szCs w:val="24"/>
        </w:rPr>
        <w:t>Science &amp; Engineering Ethics 21(3): 655-681</w:t>
      </w:r>
      <w:r w:rsidRPr="00436934">
        <w:rPr>
          <w:rFonts w:ascii="Times New Roman" w:hAnsi="Times New Roman"/>
          <w:sz w:val="24"/>
          <w:szCs w:val="24"/>
        </w:rPr>
        <w:t>.</w:t>
      </w:r>
    </w:p>
    <w:p w14:paraId="3581B7C3" w14:textId="77777777" w:rsidR="00520B3B" w:rsidRDefault="00520B3B" w:rsidP="00520B3B">
      <w:pPr>
        <w:spacing w:after="0" w:line="240" w:lineRule="auto"/>
        <w:ind w:left="720"/>
        <w:rPr>
          <w:rFonts w:ascii="Times New Roman" w:hAnsi="Times New Roman"/>
          <w:sz w:val="24"/>
          <w:szCs w:val="24"/>
        </w:rPr>
      </w:pPr>
    </w:p>
    <w:p w14:paraId="4C739253" w14:textId="77777777" w:rsidR="00520B3B" w:rsidRDefault="00520B3B" w:rsidP="00520B3B">
      <w:pPr>
        <w:spacing w:before="60" w:after="60"/>
        <w:rPr>
          <w:rFonts w:ascii="Times New Roman" w:hAnsi="Times New Roman"/>
          <w:b/>
          <w:bCs/>
          <w:color w:val="000000" w:themeColor="text1"/>
          <w:sz w:val="24"/>
          <w:szCs w:val="24"/>
        </w:rPr>
      </w:pPr>
      <w:r>
        <w:rPr>
          <w:rFonts w:cstheme="minorHAnsi"/>
          <w:b/>
          <w:bCs/>
          <w:color w:val="000000" w:themeColor="text1"/>
          <w:sz w:val="24"/>
          <w:szCs w:val="24"/>
        </w:rPr>
        <w:t>(</w:t>
      </w:r>
      <w:r w:rsidRPr="003D766F">
        <w:rPr>
          <w:rFonts w:ascii="Times New Roman" w:hAnsi="Times New Roman"/>
          <w:b/>
          <w:bCs/>
          <w:color w:val="000000" w:themeColor="text1"/>
          <w:sz w:val="24"/>
          <w:szCs w:val="24"/>
        </w:rPr>
        <w:t>9)     Senarai Hasil Pembelajaran Kursus :</w:t>
      </w:r>
    </w:p>
    <w:p w14:paraId="08C155DE" w14:textId="77777777" w:rsidR="00520B3B" w:rsidRPr="003D766F" w:rsidRDefault="00520B3B" w:rsidP="00520B3B">
      <w:pPr>
        <w:spacing w:before="60" w:after="60"/>
        <w:rPr>
          <w:rFonts w:ascii="Times New Roman" w:hAnsi="Times New Roman"/>
          <w:b/>
          <w:bCs/>
          <w:color w:val="000000" w:themeColor="text1"/>
          <w:sz w:val="24"/>
          <w:szCs w:val="24"/>
        </w:rPr>
      </w:pPr>
    </w:p>
    <w:tbl>
      <w:tblPr>
        <w:tblStyle w:val="TableGrid"/>
        <w:tblW w:w="0" w:type="auto"/>
        <w:tblLook w:val="04A0" w:firstRow="1" w:lastRow="0" w:firstColumn="1" w:lastColumn="0" w:noHBand="0" w:noVBand="1"/>
      </w:tblPr>
      <w:tblGrid>
        <w:gridCol w:w="1020"/>
        <w:gridCol w:w="8223"/>
      </w:tblGrid>
      <w:tr w:rsidR="00520B3B" w:rsidRPr="00A300BA" w14:paraId="006024C9" w14:textId="77777777" w:rsidTr="00601A02">
        <w:tc>
          <w:tcPr>
            <w:tcW w:w="1032" w:type="dxa"/>
          </w:tcPr>
          <w:p w14:paraId="7C07E5B5" w14:textId="77777777" w:rsidR="00520B3B" w:rsidRPr="003D766F" w:rsidRDefault="00520B3B" w:rsidP="00601A02">
            <w:pPr>
              <w:spacing w:before="60" w:after="60"/>
              <w:rPr>
                <w:rFonts w:ascii="Times New Roman" w:hAnsi="Times New Roman"/>
                <w:b/>
                <w:bCs/>
                <w:color w:val="000000" w:themeColor="text1"/>
                <w:sz w:val="24"/>
                <w:szCs w:val="24"/>
              </w:rPr>
            </w:pPr>
            <w:r w:rsidRPr="003D766F">
              <w:rPr>
                <w:rFonts w:ascii="Times New Roman" w:hAnsi="Times New Roman"/>
                <w:b/>
                <w:bCs/>
                <w:color w:val="000000" w:themeColor="text1"/>
                <w:sz w:val="24"/>
                <w:szCs w:val="24"/>
              </w:rPr>
              <w:t>HPK 1</w:t>
            </w:r>
          </w:p>
        </w:tc>
        <w:tc>
          <w:tcPr>
            <w:tcW w:w="8504" w:type="dxa"/>
          </w:tcPr>
          <w:p w14:paraId="56045C92" w14:textId="77777777" w:rsidR="00520B3B" w:rsidRPr="000F6945" w:rsidRDefault="000F6945" w:rsidP="000F6945">
            <w:pPr>
              <w:spacing w:after="0" w:line="240" w:lineRule="auto"/>
              <w:rPr>
                <w:rFonts w:ascii="Times New Roman" w:hAnsi="Times New Roman"/>
                <w:sz w:val="24"/>
                <w:szCs w:val="24"/>
              </w:rPr>
            </w:pPr>
            <w:r w:rsidRPr="000F6945">
              <w:rPr>
                <w:rFonts w:ascii="Times New Roman" w:hAnsi="Times New Roman"/>
                <w:sz w:val="24"/>
                <w:szCs w:val="24"/>
              </w:rPr>
              <w:t>Berkebolehan untuk menerangkan teknik asas dan aplikasi bioteknologi. (A3)</w:t>
            </w:r>
          </w:p>
        </w:tc>
      </w:tr>
      <w:tr w:rsidR="00520B3B" w:rsidRPr="00A300BA" w14:paraId="4BA8625C" w14:textId="77777777" w:rsidTr="00601A02">
        <w:tc>
          <w:tcPr>
            <w:tcW w:w="1032" w:type="dxa"/>
          </w:tcPr>
          <w:p w14:paraId="036FDB09" w14:textId="77777777" w:rsidR="00520B3B" w:rsidRPr="003D766F" w:rsidRDefault="00520B3B" w:rsidP="00601A02">
            <w:pPr>
              <w:spacing w:before="60" w:after="60"/>
              <w:rPr>
                <w:rFonts w:ascii="Times New Roman" w:hAnsi="Times New Roman"/>
                <w:b/>
                <w:bCs/>
                <w:color w:val="000000" w:themeColor="text1"/>
                <w:sz w:val="24"/>
                <w:szCs w:val="24"/>
              </w:rPr>
            </w:pPr>
            <w:r w:rsidRPr="003D766F">
              <w:rPr>
                <w:rFonts w:ascii="Times New Roman" w:hAnsi="Times New Roman"/>
                <w:b/>
                <w:bCs/>
                <w:color w:val="000000" w:themeColor="text1"/>
                <w:sz w:val="24"/>
                <w:szCs w:val="24"/>
              </w:rPr>
              <w:t>HPK 2</w:t>
            </w:r>
          </w:p>
        </w:tc>
        <w:tc>
          <w:tcPr>
            <w:tcW w:w="8504" w:type="dxa"/>
          </w:tcPr>
          <w:p w14:paraId="75329B98" w14:textId="77777777" w:rsidR="000F6945" w:rsidRPr="000F6945" w:rsidRDefault="000F6945" w:rsidP="000F6945">
            <w:pPr>
              <w:spacing w:after="0" w:line="240" w:lineRule="auto"/>
              <w:rPr>
                <w:rFonts w:ascii="Times New Roman" w:hAnsi="Times New Roman"/>
                <w:sz w:val="24"/>
                <w:szCs w:val="24"/>
              </w:rPr>
            </w:pPr>
            <w:r w:rsidRPr="000F6945">
              <w:rPr>
                <w:rFonts w:ascii="Times New Roman" w:hAnsi="Times New Roman"/>
                <w:sz w:val="24"/>
                <w:szCs w:val="24"/>
              </w:rPr>
              <w:t>Berkebolehan untuk menghuraikan faedah, risiko dan etika aplikasi semasa bioteknologi. (A4)</w:t>
            </w:r>
          </w:p>
          <w:p w14:paraId="31880EB1" w14:textId="77777777" w:rsidR="00520B3B" w:rsidRPr="000F6945" w:rsidRDefault="00520B3B" w:rsidP="000F6945">
            <w:pPr>
              <w:pStyle w:val="ListParagraph"/>
              <w:spacing w:after="0" w:line="240" w:lineRule="auto"/>
              <w:rPr>
                <w:rFonts w:ascii="Times New Roman" w:hAnsi="Times New Roman"/>
                <w:sz w:val="24"/>
                <w:szCs w:val="24"/>
              </w:rPr>
            </w:pPr>
          </w:p>
        </w:tc>
      </w:tr>
      <w:tr w:rsidR="00520B3B" w:rsidRPr="003D766F" w14:paraId="0D0724AD" w14:textId="77777777" w:rsidTr="00601A02">
        <w:tc>
          <w:tcPr>
            <w:tcW w:w="1032" w:type="dxa"/>
          </w:tcPr>
          <w:p w14:paraId="15D236E5" w14:textId="77777777" w:rsidR="00520B3B" w:rsidRPr="003D766F" w:rsidRDefault="00520B3B" w:rsidP="00601A02">
            <w:pPr>
              <w:spacing w:before="60" w:after="60"/>
              <w:rPr>
                <w:rFonts w:ascii="Times New Roman" w:hAnsi="Times New Roman"/>
                <w:b/>
                <w:bCs/>
                <w:color w:val="000000" w:themeColor="text1"/>
                <w:sz w:val="24"/>
                <w:szCs w:val="24"/>
              </w:rPr>
            </w:pPr>
            <w:r w:rsidRPr="003D766F">
              <w:rPr>
                <w:rFonts w:ascii="Times New Roman" w:hAnsi="Times New Roman"/>
                <w:b/>
                <w:bCs/>
                <w:color w:val="000000" w:themeColor="text1"/>
                <w:sz w:val="24"/>
                <w:szCs w:val="24"/>
              </w:rPr>
              <w:t>HPK 3</w:t>
            </w:r>
          </w:p>
        </w:tc>
        <w:tc>
          <w:tcPr>
            <w:tcW w:w="8504" w:type="dxa"/>
          </w:tcPr>
          <w:p w14:paraId="3C90B001" w14:textId="77777777" w:rsidR="000F6945" w:rsidRPr="000F6945" w:rsidRDefault="000F6945" w:rsidP="000F6945">
            <w:pPr>
              <w:spacing w:after="0" w:line="240" w:lineRule="auto"/>
              <w:rPr>
                <w:rFonts w:ascii="Times New Roman" w:hAnsi="Times New Roman"/>
                <w:sz w:val="24"/>
                <w:szCs w:val="24"/>
              </w:rPr>
            </w:pPr>
            <w:r w:rsidRPr="000F6945">
              <w:rPr>
                <w:rFonts w:ascii="Times New Roman" w:hAnsi="Times New Roman"/>
                <w:sz w:val="24"/>
                <w:szCs w:val="24"/>
              </w:rPr>
              <w:t>Berkebolehan untuk menganalisis dan memberi respons terhadap isu-isu bioteknologi semasa secara holistik. (P3)</w:t>
            </w:r>
          </w:p>
          <w:p w14:paraId="15BCF4C7" w14:textId="77777777" w:rsidR="00520B3B" w:rsidRPr="003D766F" w:rsidRDefault="00520B3B" w:rsidP="00601A02">
            <w:pPr>
              <w:rPr>
                <w:rFonts w:ascii="Times New Roman" w:hAnsi="Times New Roman"/>
                <w:lang w:val="ms-MY"/>
              </w:rPr>
            </w:pPr>
          </w:p>
        </w:tc>
      </w:tr>
    </w:tbl>
    <w:p w14:paraId="6616C508" w14:textId="77777777" w:rsidR="00520B3B" w:rsidRPr="00436934" w:rsidRDefault="00520B3B" w:rsidP="00520B3B">
      <w:pPr>
        <w:spacing w:after="0" w:line="240" w:lineRule="auto"/>
        <w:ind w:left="720"/>
        <w:rPr>
          <w:rFonts w:ascii="Times New Roman" w:hAnsi="Times New Roman"/>
          <w:sz w:val="24"/>
          <w:szCs w:val="24"/>
        </w:rPr>
      </w:pPr>
    </w:p>
    <w:p w14:paraId="1291A8FD" w14:textId="77777777" w:rsidR="00D6473C" w:rsidRDefault="00D6473C" w:rsidP="009921A3">
      <w:pPr>
        <w:spacing w:after="0" w:line="240" w:lineRule="auto"/>
        <w:rPr>
          <w:rFonts w:ascii="Times New Roman" w:hAnsi="Times New Roman"/>
          <w:sz w:val="24"/>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3D766F" w:rsidRPr="00EB196B" w14:paraId="7562766F" w14:textId="77777777" w:rsidTr="005E7997">
        <w:trPr>
          <w:trHeight w:val="495"/>
        </w:trPr>
        <w:tc>
          <w:tcPr>
            <w:tcW w:w="10440" w:type="dxa"/>
          </w:tcPr>
          <w:p w14:paraId="790CA6A8" w14:textId="77777777" w:rsidR="003D766F" w:rsidRPr="00D6473C" w:rsidRDefault="00262FE2" w:rsidP="000D67D1">
            <w:pPr>
              <w:spacing w:before="60" w:after="60"/>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(10) </w:t>
            </w:r>
            <w:r w:rsidR="00D6473C" w:rsidRPr="00D6473C">
              <w:rPr>
                <w:rFonts w:ascii="Times New Roman" w:hAnsi="Times New Roman"/>
                <w:b/>
                <w:bCs/>
                <w:color w:val="000000" w:themeColor="text1"/>
                <w:sz w:val="24"/>
                <w:szCs w:val="24"/>
              </w:rPr>
              <w:t>Hasil Pem</w:t>
            </w:r>
            <w:r w:rsidR="00F86CE0">
              <w:rPr>
                <w:rFonts w:ascii="Times New Roman" w:hAnsi="Times New Roman"/>
                <w:b/>
                <w:bCs/>
                <w:color w:val="000000" w:themeColor="text1"/>
                <w:sz w:val="24"/>
                <w:szCs w:val="24"/>
              </w:rPr>
              <w:t xml:space="preserve">belajaran </w:t>
            </w:r>
            <w:r w:rsidR="003D766F" w:rsidRPr="00D6473C">
              <w:rPr>
                <w:rFonts w:ascii="Times New Roman" w:hAnsi="Times New Roman"/>
                <w:b/>
                <w:bCs/>
                <w:color w:val="000000" w:themeColor="text1"/>
                <w:sz w:val="24"/>
                <w:szCs w:val="24"/>
              </w:rPr>
              <w:t>Kerangka Kelayakan Malaysia (MQF)</w:t>
            </w:r>
          </w:p>
        </w:tc>
      </w:tr>
      <w:tr w:rsidR="003D766F" w14:paraId="6394917B" w14:textId="77777777" w:rsidTr="005E7997">
        <w:trPr>
          <w:trHeight w:val="4617"/>
        </w:trPr>
        <w:tc>
          <w:tcPr>
            <w:tcW w:w="10440" w:type="dxa"/>
          </w:tcPr>
          <w:tbl>
            <w:tblPr>
              <w:tblStyle w:val="TableGrid"/>
              <w:tblW w:w="8921" w:type="dxa"/>
              <w:tblLook w:val="0420" w:firstRow="1" w:lastRow="0" w:firstColumn="0" w:lastColumn="0" w:noHBand="0" w:noVBand="1"/>
            </w:tblPr>
            <w:tblGrid>
              <w:gridCol w:w="857"/>
              <w:gridCol w:w="8064"/>
            </w:tblGrid>
            <w:tr w:rsidR="003D766F" w:rsidRPr="00C51660" w14:paraId="0F09C08F" w14:textId="77777777" w:rsidTr="000D67D1">
              <w:trPr>
                <w:trHeight w:val="236"/>
              </w:trPr>
              <w:tc>
                <w:tcPr>
                  <w:tcW w:w="815" w:type="dxa"/>
                  <w:hideMark/>
                </w:tcPr>
                <w:p w14:paraId="5D6686D2"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MQF1</w:t>
                  </w:r>
                </w:p>
              </w:tc>
              <w:tc>
                <w:tcPr>
                  <w:tcW w:w="8106" w:type="dxa"/>
                  <w:hideMark/>
                </w:tcPr>
                <w:p w14:paraId="414F01ED"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Pengetahuan</w:t>
                  </w:r>
                </w:p>
              </w:tc>
            </w:tr>
            <w:tr w:rsidR="003D766F" w:rsidRPr="00C51660" w14:paraId="0694E180" w14:textId="77777777" w:rsidTr="000D67D1">
              <w:trPr>
                <w:trHeight w:val="236"/>
              </w:trPr>
              <w:tc>
                <w:tcPr>
                  <w:tcW w:w="815" w:type="dxa"/>
                  <w:hideMark/>
                </w:tcPr>
                <w:p w14:paraId="042CF12A"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MQF2</w:t>
                  </w:r>
                </w:p>
              </w:tc>
              <w:tc>
                <w:tcPr>
                  <w:tcW w:w="8106" w:type="dxa"/>
                  <w:hideMark/>
                </w:tcPr>
                <w:p w14:paraId="4B2C891C"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Kemahiran Praktikal</w:t>
                  </w:r>
                </w:p>
              </w:tc>
            </w:tr>
            <w:tr w:rsidR="003D766F" w:rsidRPr="00C51660" w14:paraId="796D9544" w14:textId="77777777" w:rsidTr="000D67D1">
              <w:trPr>
                <w:trHeight w:val="236"/>
              </w:trPr>
              <w:tc>
                <w:tcPr>
                  <w:tcW w:w="815" w:type="dxa"/>
                  <w:hideMark/>
                </w:tcPr>
                <w:p w14:paraId="189B9550"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MQF3</w:t>
                  </w:r>
                </w:p>
              </w:tc>
              <w:tc>
                <w:tcPr>
                  <w:tcW w:w="8106" w:type="dxa"/>
                  <w:hideMark/>
                </w:tcPr>
                <w:p w14:paraId="23BBDF2D"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Kemahiran dan Tanggungjawab Sosial</w:t>
                  </w:r>
                </w:p>
              </w:tc>
            </w:tr>
            <w:tr w:rsidR="003D766F" w:rsidRPr="00C51660" w14:paraId="7A94E376" w14:textId="77777777" w:rsidTr="000D67D1">
              <w:trPr>
                <w:trHeight w:val="236"/>
              </w:trPr>
              <w:tc>
                <w:tcPr>
                  <w:tcW w:w="815" w:type="dxa"/>
                  <w:hideMark/>
                </w:tcPr>
                <w:p w14:paraId="7C043C53"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MQF4</w:t>
                  </w:r>
                </w:p>
              </w:tc>
              <w:tc>
                <w:tcPr>
                  <w:tcW w:w="8106" w:type="dxa"/>
                  <w:hideMark/>
                </w:tcPr>
                <w:p w14:paraId="498B2846"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Nilai, sikap dan Profesionalisme</w:t>
                  </w:r>
                </w:p>
              </w:tc>
            </w:tr>
            <w:tr w:rsidR="003D766F" w:rsidRPr="00C51660" w14:paraId="0419CB0C" w14:textId="77777777" w:rsidTr="000D67D1">
              <w:trPr>
                <w:trHeight w:val="236"/>
              </w:trPr>
              <w:tc>
                <w:tcPr>
                  <w:tcW w:w="815" w:type="dxa"/>
                  <w:hideMark/>
                </w:tcPr>
                <w:p w14:paraId="3CE7247F"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MQF5</w:t>
                  </w:r>
                </w:p>
              </w:tc>
              <w:tc>
                <w:tcPr>
                  <w:tcW w:w="8106" w:type="dxa"/>
                  <w:hideMark/>
                </w:tcPr>
                <w:p w14:paraId="0A6FF515"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Kemahiran Komunikasi, Kepimpinan dan Kemahiran Berkumpulan</w:t>
                  </w:r>
                </w:p>
              </w:tc>
            </w:tr>
            <w:tr w:rsidR="003D766F" w:rsidRPr="00C51660" w14:paraId="0E699D60" w14:textId="77777777" w:rsidTr="000D67D1">
              <w:trPr>
                <w:trHeight w:val="236"/>
              </w:trPr>
              <w:tc>
                <w:tcPr>
                  <w:tcW w:w="815" w:type="dxa"/>
                  <w:hideMark/>
                </w:tcPr>
                <w:p w14:paraId="6C8F4979"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MQF6</w:t>
                  </w:r>
                </w:p>
              </w:tc>
              <w:tc>
                <w:tcPr>
                  <w:tcW w:w="8106" w:type="dxa"/>
                  <w:hideMark/>
                </w:tcPr>
                <w:p w14:paraId="5002970D"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Kemahiran Menyelesaikan Masalah dan Kemahiran Saintifik</w:t>
                  </w:r>
                </w:p>
              </w:tc>
            </w:tr>
            <w:tr w:rsidR="003D766F" w:rsidRPr="00C51660" w14:paraId="444B65D6" w14:textId="77777777" w:rsidTr="000D67D1">
              <w:trPr>
                <w:trHeight w:val="236"/>
              </w:trPr>
              <w:tc>
                <w:tcPr>
                  <w:tcW w:w="815" w:type="dxa"/>
                  <w:hideMark/>
                </w:tcPr>
                <w:p w14:paraId="04C72294"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MQF7</w:t>
                  </w:r>
                </w:p>
              </w:tc>
              <w:tc>
                <w:tcPr>
                  <w:tcW w:w="8106" w:type="dxa"/>
                  <w:hideMark/>
                </w:tcPr>
                <w:p w14:paraId="66862BCE"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Kemahiran Mengurus Maklumat dan Pembelajaran Sepanjang Hayat</w:t>
                  </w:r>
                </w:p>
              </w:tc>
            </w:tr>
            <w:tr w:rsidR="003D766F" w:rsidRPr="00C51660" w14:paraId="5713504D" w14:textId="77777777" w:rsidTr="000D67D1">
              <w:trPr>
                <w:trHeight w:val="236"/>
              </w:trPr>
              <w:tc>
                <w:tcPr>
                  <w:tcW w:w="815" w:type="dxa"/>
                  <w:hideMark/>
                </w:tcPr>
                <w:p w14:paraId="1B8EA114"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MQF8</w:t>
                  </w:r>
                </w:p>
              </w:tc>
              <w:tc>
                <w:tcPr>
                  <w:tcW w:w="8106" w:type="dxa"/>
                  <w:hideMark/>
                </w:tcPr>
                <w:p w14:paraId="49C64A0A" w14:textId="77777777" w:rsidR="003D766F" w:rsidRPr="003D766F" w:rsidRDefault="003D766F" w:rsidP="000D67D1">
                  <w:pPr>
                    <w:spacing w:before="60" w:after="60"/>
                    <w:rPr>
                      <w:rFonts w:ascii="Times New Roman" w:hAnsi="Times New Roman"/>
                      <w:iCs/>
                      <w:color w:val="000000" w:themeColor="text1"/>
                      <w:sz w:val="24"/>
                      <w:szCs w:val="24"/>
                      <w:lang w:val="ms-MY"/>
                    </w:rPr>
                  </w:pPr>
                  <w:r w:rsidRPr="003D766F">
                    <w:rPr>
                      <w:rFonts w:ascii="Times New Roman" w:hAnsi="Times New Roman"/>
                      <w:iCs/>
                      <w:color w:val="000000" w:themeColor="text1"/>
                      <w:sz w:val="24"/>
                      <w:szCs w:val="24"/>
                      <w:lang w:val="en-US"/>
                    </w:rPr>
                    <w:t>Kemahiran Pengurusan dan Keusahawanan</w:t>
                  </w:r>
                </w:p>
              </w:tc>
            </w:tr>
          </w:tbl>
          <w:p w14:paraId="1AFC7EAE" w14:textId="77777777" w:rsidR="003D766F" w:rsidRDefault="003D766F" w:rsidP="003D766F">
            <w:pPr>
              <w:rPr>
                <w:rFonts w:cstheme="minorHAnsi"/>
                <w:b/>
                <w:bCs/>
                <w:color w:val="000000" w:themeColor="text1"/>
                <w:sz w:val="24"/>
                <w:szCs w:val="24"/>
              </w:rPr>
            </w:pPr>
          </w:p>
        </w:tc>
      </w:tr>
    </w:tbl>
    <w:p w14:paraId="559E0555" w14:textId="77777777" w:rsidR="00120B0B" w:rsidRPr="00436934" w:rsidRDefault="00120B0B" w:rsidP="002A4D5C">
      <w:pPr>
        <w:autoSpaceDE w:val="0"/>
        <w:autoSpaceDN w:val="0"/>
        <w:adjustRightInd w:val="0"/>
        <w:rPr>
          <w:rFonts w:ascii="Times New Roman" w:hAnsi="Times New Roman"/>
          <w:sz w:val="24"/>
          <w:szCs w:val="24"/>
        </w:rPr>
        <w:sectPr w:rsidR="00120B0B" w:rsidRPr="00436934" w:rsidSect="000405C5">
          <w:pgSz w:w="11907" w:h="16840" w:code="9"/>
          <w:pgMar w:top="1701" w:right="1440" w:bottom="1440" w:left="1440" w:header="720" w:footer="720" w:gutter="0"/>
          <w:cols w:space="720"/>
        </w:sectPr>
      </w:pPr>
    </w:p>
    <w:p w14:paraId="2A3F6C11" w14:textId="77777777" w:rsidR="00200D45" w:rsidRPr="00200D45" w:rsidRDefault="00120B0B" w:rsidP="00200D45">
      <w:pPr>
        <w:rPr>
          <w:rFonts w:ascii="Times New Roman" w:hAnsi="Times New Roman"/>
          <w:b/>
          <w:bCs/>
          <w:sz w:val="24"/>
          <w:szCs w:val="24"/>
          <w:lang w:val="ms-MY"/>
        </w:rPr>
      </w:pPr>
      <w:r w:rsidRPr="00436934">
        <w:rPr>
          <w:rFonts w:ascii="Times New Roman" w:hAnsi="Times New Roman"/>
          <w:b/>
          <w:sz w:val="24"/>
          <w:szCs w:val="24"/>
          <w:lang w:val="ms-MY"/>
        </w:rPr>
        <w:lastRenderedPageBreak/>
        <w:t>(</w:t>
      </w:r>
      <w:r w:rsidR="00262FE2">
        <w:rPr>
          <w:rFonts w:ascii="Times New Roman" w:hAnsi="Times New Roman"/>
          <w:b/>
          <w:sz w:val="24"/>
          <w:szCs w:val="24"/>
          <w:lang w:val="ms-MY"/>
        </w:rPr>
        <w:t>11</w:t>
      </w:r>
      <w:r w:rsidRPr="00436934">
        <w:rPr>
          <w:rFonts w:ascii="Times New Roman" w:hAnsi="Times New Roman"/>
          <w:b/>
          <w:sz w:val="24"/>
          <w:szCs w:val="24"/>
          <w:lang w:val="ms-MY"/>
        </w:rPr>
        <w:t>)</w:t>
      </w:r>
      <w:r w:rsidRPr="00436934">
        <w:rPr>
          <w:rFonts w:ascii="Times New Roman" w:hAnsi="Times New Roman"/>
          <w:b/>
          <w:sz w:val="24"/>
          <w:szCs w:val="24"/>
          <w:lang w:val="ms-MY"/>
        </w:rPr>
        <w:tab/>
      </w:r>
      <w:r w:rsidR="00200D45" w:rsidRPr="00200D45">
        <w:rPr>
          <w:rFonts w:ascii="Times New Roman" w:hAnsi="Times New Roman"/>
          <w:b/>
          <w:bCs/>
          <w:sz w:val="24"/>
          <w:szCs w:val="24"/>
          <w:lang w:val="ms-MY"/>
        </w:rPr>
        <w:t>Pentaksiran.</w:t>
      </w:r>
    </w:p>
    <w:p w14:paraId="5E218803" w14:textId="77777777" w:rsidR="00200D45" w:rsidRPr="00200D45" w:rsidRDefault="00200D45" w:rsidP="00200D45">
      <w:pPr>
        <w:rPr>
          <w:rFonts w:ascii="Times New Roman" w:hAnsi="Times New Roman"/>
          <w:b/>
          <w:sz w:val="24"/>
          <w:szCs w:val="24"/>
          <w:lang w:val="ms-MY"/>
        </w:rPr>
      </w:pPr>
      <w:r w:rsidRPr="00200D45">
        <w:rPr>
          <w:rFonts w:ascii="Times New Roman" w:hAnsi="Times New Roman"/>
          <w:b/>
          <w:bCs/>
          <w:sz w:val="24"/>
          <w:szCs w:val="24"/>
          <w:lang w:val="ms-MY"/>
        </w:rPr>
        <w:t>Pelan Pentaksiran Kursus</w:t>
      </w:r>
      <w:r w:rsidR="00E15B3A">
        <w:rPr>
          <w:rFonts w:ascii="Times New Roman" w:hAnsi="Times New Roman"/>
          <w:b/>
          <w:bCs/>
          <w:sz w:val="24"/>
          <w:szCs w:val="24"/>
          <w:lang w:val="ms-MY"/>
        </w:rPr>
        <w:t xml:space="preserve"> LMCR 3353 Bioteknologi dan Masyarakat</w:t>
      </w:r>
      <w:r w:rsidRPr="00200D45">
        <w:rPr>
          <w:rFonts w:ascii="Times New Roman" w:hAnsi="Times New Roman"/>
          <w:b/>
          <w:sz w:val="24"/>
          <w:szCs w:val="24"/>
          <w:lang w:val="ms-MY"/>
        </w:rPr>
        <w:t>:</w:t>
      </w:r>
    </w:p>
    <w:tbl>
      <w:tblPr>
        <w:tblW w:w="13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2"/>
        <w:gridCol w:w="3028"/>
        <w:gridCol w:w="704"/>
        <w:gridCol w:w="2127"/>
        <w:gridCol w:w="522"/>
        <w:gridCol w:w="914"/>
        <w:gridCol w:w="966"/>
        <w:gridCol w:w="895"/>
        <w:gridCol w:w="747"/>
        <w:gridCol w:w="629"/>
        <w:gridCol w:w="809"/>
        <w:gridCol w:w="899"/>
        <w:gridCol w:w="987"/>
        <w:gridCol w:w="31"/>
      </w:tblGrid>
      <w:tr w:rsidR="001A73EF" w:rsidRPr="00E03113" w14:paraId="4EB52841" w14:textId="77777777" w:rsidTr="00305906">
        <w:trPr>
          <w:trHeight w:val="454"/>
          <w:jc w:val="center"/>
        </w:trPr>
        <w:tc>
          <w:tcPr>
            <w:tcW w:w="3509" w:type="dxa"/>
            <w:gridSpan w:val="2"/>
            <w:vMerge w:val="restart"/>
            <w:shd w:val="clear" w:color="auto" w:fill="auto"/>
            <w:tcMar>
              <w:top w:w="15" w:type="dxa"/>
              <w:left w:w="89" w:type="dxa"/>
              <w:bottom w:w="0" w:type="dxa"/>
              <w:right w:w="89" w:type="dxa"/>
            </w:tcMar>
            <w:vAlign w:val="center"/>
            <w:hideMark/>
          </w:tcPr>
          <w:p w14:paraId="476BD200" w14:textId="77777777" w:rsidR="001A73EF" w:rsidRPr="00305906" w:rsidRDefault="001A73EF" w:rsidP="000D67D1">
            <w:pPr>
              <w:spacing w:after="0" w:line="240" w:lineRule="auto"/>
              <w:jc w:val="center"/>
              <w:rPr>
                <w:rFonts w:ascii="Times New Roman" w:hAnsi="Times New Roman"/>
                <w:b/>
                <w:bCs/>
                <w:lang w:val="en-GB"/>
              </w:rPr>
            </w:pPr>
            <w:r w:rsidRPr="00305906">
              <w:rPr>
                <w:rFonts w:ascii="Times New Roman" w:hAnsi="Times New Roman"/>
                <w:b/>
                <w:bCs/>
                <w:lang w:val="ms-MY"/>
              </w:rPr>
              <w:t>LMCR 3353 Bioteknologi dan Masyarakat</w:t>
            </w:r>
          </w:p>
          <w:p w14:paraId="0E642DF5" w14:textId="77777777" w:rsidR="001A73EF" w:rsidRPr="00E03113" w:rsidRDefault="001A73EF" w:rsidP="000D67D1">
            <w:pPr>
              <w:spacing w:after="0" w:line="240" w:lineRule="auto"/>
              <w:jc w:val="center"/>
              <w:rPr>
                <w:rFonts w:ascii="Times New Roman" w:hAnsi="Times New Roman"/>
                <w:b/>
                <w:sz w:val="18"/>
                <w:szCs w:val="18"/>
                <w:lang w:val="es-ES"/>
              </w:rPr>
            </w:pPr>
            <w:r w:rsidRPr="00305906">
              <w:rPr>
                <w:rFonts w:ascii="Times New Roman" w:hAnsi="Times New Roman"/>
                <w:b/>
                <w:bCs/>
                <w:lang w:val="en-GB"/>
              </w:rPr>
              <w:t>Di akhir kursus ini, pelajar seharusnya berkebolehan untuk:</w:t>
            </w:r>
          </w:p>
        </w:tc>
        <w:tc>
          <w:tcPr>
            <w:tcW w:w="704" w:type="dxa"/>
            <w:vMerge w:val="restart"/>
            <w:shd w:val="clear" w:color="auto" w:fill="auto"/>
            <w:tcMar>
              <w:top w:w="15" w:type="dxa"/>
              <w:left w:w="89" w:type="dxa"/>
              <w:bottom w:w="0" w:type="dxa"/>
              <w:right w:w="89" w:type="dxa"/>
            </w:tcMar>
            <w:textDirection w:val="btLr"/>
            <w:vAlign w:val="center"/>
            <w:hideMark/>
          </w:tcPr>
          <w:p w14:paraId="3443CF52" w14:textId="77777777" w:rsidR="001A73EF" w:rsidRPr="007E6C4F" w:rsidRDefault="001A73EF" w:rsidP="000D67D1">
            <w:pPr>
              <w:spacing w:after="0" w:line="240" w:lineRule="auto"/>
              <w:ind w:left="113" w:right="113"/>
              <w:jc w:val="center"/>
              <w:rPr>
                <w:rFonts w:ascii="Times New Roman" w:hAnsi="Times New Roman"/>
                <w:b/>
              </w:rPr>
            </w:pPr>
            <w:r w:rsidRPr="007E6C4F">
              <w:rPr>
                <w:rFonts w:ascii="Times New Roman" w:hAnsi="Times New Roman"/>
                <w:b/>
                <w:bCs/>
              </w:rPr>
              <w:t>Tahap Taksonomi</w:t>
            </w:r>
          </w:p>
          <w:p w14:paraId="287542EC" w14:textId="77777777" w:rsidR="001A73EF" w:rsidRPr="007E6C4F" w:rsidRDefault="001A73EF" w:rsidP="000D67D1">
            <w:pPr>
              <w:spacing w:after="0" w:line="240" w:lineRule="auto"/>
              <w:ind w:left="113" w:right="113"/>
              <w:jc w:val="center"/>
              <w:rPr>
                <w:rFonts w:ascii="Times New Roman" w:hAnsi="Times New Roman"/>
                <w:b/>
              </w:rPr>
            </w:pPr>
            <w:r w:rsidRPr="007E6C4F">
              <w:rPr>
                <w:rFonts w:ascii="Times New Roman" w:hAnsi="Times New Roman"/>
                <w:b/>
                <w:bCs/>
              </w:rPr>
              <w:t> </w:t>
            </w:r>
          </w:p>
        </w:tc>
        <w:tc>
          <w:tcPr>
            <w:tcW w:w="2128" w:type="dxa"/>
            <w:vMerge w:val="restart"/>
            <w:shd w:val="clear" w:color="auto" w:fill="auto"/>
            <w:tcMar>
              <w:top w:w="15" w:type="dxa"/>
              <w:left w:w="89" w:type="dxa"/>
              <w:bottom w:w="0" w:type="dxa"/>
              <w:right w:w="89" w:type="dxa"/>
            </w:tcMar>
            <w:textDirection w:val="btLr"/>
            <w:vAlign w:val="center"/>
            <w:hideMark/>
          </w:tcPr>
          <w:p w14:paraId="3595322C" w14:textId="77777777" w:rsidR="001A73EF" w:rsidRPr="007E6C4F" w:rsidRDefault="001A73EF" w:rsidP="000D67D1">
            <w:pPr>
              <w:spacing w:after="0" w:line="240" w:lineRule="auto"/>
              <w:ind w:left="113" w:right="113"/>
              <w:jc w:val="center"/>
              <w:rPr>
                <w:rFonts w:ascii="Times New Roman" w:hAnsi="Times New Roman"/>
                <w:b/>
                <w:bCs/>
              </w:rPr>
            </w:pPr>
            <w:r w:rsidRPr="007E6C4F">
              <w:rPr>
                <w:rFonts w:ascii="Times New Roman" w:hAnsi="Times New Roman"/>
                <w:b/>
                <w:bCs/>
              </w:rPr>
              <w:t xml:space="preserve">Indikator </w:t>
            </w:r>
          </w:p>
          <w:p w14:paraId="37B2A50A" w14:textId="77777777" w:rsidR="001A73EF" w:rsidRPr="007E6C4F" w:rsidRDefault="001A73EF" w:rsidP="000D67D1">
            <w:pPr>
              <w:spacing w:after="0" w:line="240" w:lineRule="auto"/>
              <w:ind w:left="113" w:right="113"/>
              <w:jc w:val="center"/>
              <w:rPr>
                <w:rFonts w:ascii="Times New Roman" w:hAnsi="Times New Roman"/>
                <w:b/>
                <w:i/>
              </w:rPr>
            </w:pPr>
          </w:p>
        </w:tc>
        <w:tc>
          <w:tcPr>
            <w:tcW w:w="503" w:type="dxa"/>
            <w:vMerge w:val="restart"/>
            <w:textDirection w:val="btLr"/>
          </w:tcPr>
          <w:p w14:paraId="5B724F6A" w14:textId="77777777" w:rsidR="001A73EF" w:rsidRPr="007E6C4F" w:rsidRDefault="001A73EF" w:rsidP="000D67D1">
            <w:pPr>
              <w:spacing w:after="0" w:line="240" w:lineRule="auto"/>
              <w:ind w:left="113" w:right="113"/>
              <w:jc w:val="center"/>
              <w:rPr>
                <w:rFonts w:ascii="Times New Roman" w:hAnsi="Times New Roman"/>
                <w:b/>
                <w:bCs/>
              </w:rPr>
            </w:pPr>
          </w:p>
          <w:p w14:paraId="4B5D8D18" w14:textId="77777777" w:rsidR="001A73EF" w:rsidRPr="007E6C4F" w:rsidRDefault="001A73EF" w:rsidP="000D67D1">
            <w:pPr>
              <w:spacing w:after="0" w:line="240" w:lineRule="auto"/>
              <w:ind w:left="113" w:right="113"/>
              <w:jc w:val="center"/>
              <w:rPr>
                <w:rFonts w:ascii="Times New Roman" w:hAnsi="Times New Roman"/>
                <w:b/>
                <w:bCs/>
              </w:rPr>
            </w:pPr>
            <w:r w:rsidRPr="007E6C4F">
              <w:rPr>
                <w:rFonts w:ascii="Times New Roman" w:hAnsi="Times New Roman"/>
                <w:b/>
                <w:bCs/>
              </w:rPr>
              <w:t>MQF</w:t>
            </w:r>
          </w:p>
        </w:tc>
        <w:tc>
          <w:tcPr>
            <w:tcW w:w="914" w:type="dxa"/>
            <w:vMerge w:val="restart"/>
            <w:textDirection w:val="btLr"/>
          </w:tcPr>
          <w:p w14:paraId="5EFAA7A9" w14:textId="77777777" w:rsidR="001A73EF" w:rsidRPr="007E6C4F" w:rsidRDefault="001A73EF" w:rsidP="000D67D1">
            <w:pPr>
              <w:spacing w:after="0" w:line="240" w:lineRule="auto"/>
              <w:ind w:left="113" w:right="113"/>
              <w:jc w:val="center"/>
              <w:rPr>
                <w:rFonts w:ascii="Times New Roman" w:hAnsi="Times New Roman"/>
                <w:b/>
                <w:bCs/>
              </w:rPr>
            </w:pPr>
            <w:r w:rsidRPr="007E6C4F">
              <w:rPr>
                <w:rFonts w:ascii="Times New Roman" w:hAnsi="Times New Roman"/>
                <w:b/>
                <w:bCs/>
              </w:rPr>
              <w:t>*Pemboleh (1) / *Penentu (2)</w:t>
            </w:r>
          </w:p>
        </w:tc>
        <w:tc>
          <w:tcPr>
            <w:tcW w:w="967" w:type="dxa"/>
            <w:vMerge w:val="restart"/>
            <w:shd w:val="clear" w:color="auto" w:fill="auto"/>
            <w:textDirection w:val="btLr"/>
          </w:tcPr>
          <w:p w14:paraId="50FEE558" w14:textId="77777777" w:rsidR="001A73EF" w:rsidRPr="007E6C4F" w:rsidRDefault="001A73EF" w:rsidP="000D67D1">
            <w:pPr>
              <w:spacing w:after="0" w:line="240" w:lineRule="auto"/>
              <w:ind w:left="113" w:right="113"/>
              <w:jc w:val="center"/>
              <w:rPr>
                <w:rFonts w:ascii="Times New Roman" w:hAnsi="Times New Roman"/>
                <w:b/>
                <w:bCs/>
              </w:rPr>
            </w:pPr>
          </w:p>
          <w:p w14:paraId="5DB150D6" w14:textId="77777777" w:rsidR="001A73EF" w:rsidRPr="007E6C4F" w:rsidRDefault="001A73EF" w:rsidP="000D67D1">
            <w:pPr>
              <w:spacing w:after="0" w:line="240" w:lineRule="auto"/>
              <w:ind w:left="113" w:right="113"/>
              <w:jc w:val="center"/>
              <w:rPr>
                <w:rFonts w:ascii="Times New Roman" w:hAnsi="Times New Roman"/>
                <w:b/>
                <w:bCs/>
              </w:rPr>
            </w:pPr>
            <w:r w:rsidRPr="007E6C4F">
              <w:rPr>
                <w:rFonts w:ascii="Times New Roman" w:hAnsi="Times New Roman"/>
                <w:b/>
                <w:bCs/>
              </w:rPr>
              <w:t>Kaedah Penyampaian</w:t>
            </w:r>
          </w:p>
        </w:tc>
        <w:tc>
          <w:tcPr>
            <w:tcW w:w="5005" w:type="dxa"/>
            <w:gridSpan w:val="7"/>
            <w:shd w:val="clear" w:color="auto" w:fill="auto"/>
          </w:tcPr>
          <w:p w14:paraId="767702D9" w14:textId="77777777" w:rsidR="001A73EF" w:rsidRPr="00AA3CD2" w:rsidRDefault="00305906" w:rsidP="00305906">
            <w:pPr>
              <w:spacing w:after="0" w:line="240" w:lineRule="auto"/>
              <w:jc w:val="center"/>
              <w:rPr>
                <w:rFonts w:ascii="Times New Roman" w:hAnsi="Times New Roman"/>
                <w:b/>
              </w:rPr>
            </w:pPr>
            <w:r w:rsidRPr="00AA3CD2">
              <w:rPr>
                <w:rFonts w:ascii="Times New Roman" w:hAnsi="Times New Roman"/>
                <w:b/>
              </w:rPr>
              <w:t>Kaedah Pentaksiran</w:t>
            </w:r>
          </w:p>
        </w:tc>
      </w:tr>
      <w:tr w:rsidR="001A73EF" w:rsidRPr="00E03113" w14:paraId="1222359E" w14:textId="77777777" w:rsidTr="00305906">
        <w:trPr>
          <w:gridAfter w:val="1"/>
          <w:wAfter w:w="31" w:type="dxa"/>
          <w:cantSplit/>
          <w:trHeight w:val="1966"/>
          <w:jc w:val="center"/>
        </w:trPr>
        <w:tc>
          <w:tcPr>
            <w:tcW w:w="3509" w:type="dxa"/>
            <w:gridSpan w:val="2"/>
            <w:vMerge/>
            <w:shd w:val="clear" w:color="auto" w:fill="auto"/>
            <w:vAlign w:val="center"/>
            <w:hideMark/>
          </w:tcPr>
          <w:p w14:paraId="16D63556" w14:textId="77777777" w:rsidR="001A73EF" w:rsidRPr="00E03113" w:rsidRDefault="001A73EF" w:rsidP="000D67D1">
            <w:pPr>
              <w:spacing w:after="0" w:line="240" w:lineRule="auto"/>
              <w:jc w:val="center"/>
              <w:rPr>
                <w:rFonts w:ascii="Times New Roman" w:hAnsi="Times New Roman"/>
                <w:b/>
                <w:sz w:val="18"/>
                <w:szCs w:val="18"/>
              </w:rPr>
            </w:pPr>
          </w:p>
        </w:tc>
        <w:tc>
          <w:tcPr>
            <w:tcW w:w="704" w:type="dxa"/>
            <w:vMerge/>
            <w:shd w:val="clear" w:color="auto" w:fill="auto"/>
            <w:vAlign w:val="center"/>
            <w:hideMark/>
          </w:tcPr>
          <w:p w14:paraId="32C8D10D" w14:textId="77777777" w:rsidR="001A73EF" w:rsidRPr="00E03113" w:rsidRDefault="001A73EF" w:rsidP="000D67D1">
            <w:pPr>
              <w:spacing w:after="0" w:line="240" w:lineRule="auto"/>
              <w:jc w:val="center"/>
              <w:rPr>
                <w:rFonts w:ascii="Times New Roman" w:hAnsi="Times New Roman"/>
                <w:b/>
                <w:color w:val="FF0000"/>
                <w:sz w:val="18"/>
                <w:szCs w:val="18"/>
              </w:rPr>
            </w:pPr>
          </w:p>
        </w:tc>
        <w:tc>
          <w:tcPr>
            <w:tcW w:w="2128" w:type="dxa"/>
            <w:vMerge/>
            <w:shd w:val="clear" w:color="auto" w:fill="auto"/>
            <w:vAlign w:val="center"/>
            <w:hideMark/>
          </w:tcPr>
          <w:p w14:paraId="5D08AB06" w14:textId="77777777" w:rsidR="001A73EF" w:rsidRPr="00E03113" w:rsidRDefault="001A73EF" w:rsidP="000D67D1">
            <w:pPr>
              <w:spacing w:after="0" w:line="240" w:lineRule="auto"/>
              <w:jc w:val="center"/>
              <w:rPr>
                <w:rFonts w:ascii="Times New Roman" w:hAnsi="Times New Roman"/>
                <w:b/>
                <w:sz w:val="18"/>
                <w:szCs w:val="18"/>
              </w:rPr>
            </w:pPr>
          </w:p>
        </w:tc>
        <w:tc>
          <w:tcPr>
            <w:tcW w:w="503" w:type="dxa"/>
            <w:vMerge/>
          </w:tcPr>
          <w:p w14:paraId="3095F413" w14:textId="77777777" w:rsidR="001A73EF" w:rsidRPr="00E03113" w:rsidRDefault="001A73EF" w:rsidP="000D67D1">
            <w:pPr>
              <w:spacing w:after="0" w:line="240" w:lineRule="auto"/>
              <w:jc w:val="center"/>
              <w:rPr>
                <w:rFonts w:ascii="Times New Roman" w:hAnsi="Times New Roman"/>
                <w:b/>
                <w:sz w:val="18"/>
                <w:szCs w:val="18"/>
              </w:rPr>
            </w:pPr>
          </w:p>
        </w:tc>
        <w:tc>
          <w:tcPr>
            <w:tcW w:w="914" w:type="dxa"/>
            <w:vMerge/>
          </w:tcPr>
          <w:p w14:paraId="03C15027" w14:textId="77777777" w:rsidR="001A73EF" w:rsidRPr="00E03113" w:rsidRDefault="001A73EF" w:rsidP="000D67D1">
            <w:pPr>
              <w:spacing w:after="0" w:line="240" w:lineRule="auto"/>
              <w:jc w:val="center"/>
              <w:rPr>
                <w:rFonts w:ascii="Times New Roman" w:hAnsi="Times New Roman"/>
                <w:b/>
                <w:sz w:val="18"/>
                <w:szCs w:val="18"/>
              </w:rPr>
            </w:pPr>
          </w:p>
        </w:tc>
        <w:tc>
          <w:tcPr>
            <w:tcW w:w="967" w:type="dxa"/>
            <w:vMerge/>
            <w:shd w:val="clear" w:color="auto" w:fill="auto"/>
          </w:tcPr>
          <w:p w14:paraId="2A2C9414" w14:textId="77777777" w:rsidR="001A73EF" w:rsidRPr="00E03113" w:rsidRDefault="001A73EF" w:rsidP="000D67D1">
            <w:pPr>
              <w:spacing w:after="0" w:line="240" w:lineRule="auto"/>
              <w:jc w:val="center"/>
              <w:rPr>
                <w:rFonts w:ascii="Times New Roman" w:hAnsi="Times New Roman"/>
                <w:b/>
                <w:sz w:val="18"/>
                <w:szCs w:val="18"/>
              </w:rPr>
            </w:pPr>
          </w:p>
        </w:tc>
        <w:tc>
          <w:tcPr>
            <w:tcW w:w="896" w:type="dxa"/>
            <w:shd w:val="clear" w:color="auto" w:fill="auto"/>
            <w:tcMar>
              <w:top w:w="15" w:type="dxa"/>
              <w:left w:w="89" w:type="dxa"/>
              <w:bottom w:w="0" w:type="dxa"/>
              <w:right w:w="89" w:type="dxa"/>
            </w:tcMar>
            <w:textDirection w:val="btLr"/>
            <w:vAlign w:val="center"/>
          </w:tcPr>
          <w:p w14:paraId="0B3987AE" w14:textId="77777777" w:rsidR="001A73EF" w:rsidRPr="00E03113" w:rsidRDefault="008D3FA5" w:rsidP="007860BE">
            <w:pPr>
              <w:spacing w:after="0" w:line="240" w:lineRule="auto"/>
              <w:ind w:left="113" w:right="113"/>
              <w:rPr>
                <w:rFonts w:ascii="Times New Roman" w:hAnsi="Times New Roman"/>
                <w:b/>
                <w:sz w:val="18"/>
                <w:szCs w:val="18"/>
              </w:rPr>
            </w:pPr>
            <w:r>
              <w:rPr>
                <w:rFonts w:ascii="Times New Roman" w:hAnsi="Times New Roman"/>
                <w:b/>
                <w:sz w:val="18"/>
                <w:szCs w:val="18"/>
              </w:rPr>
              <w:t>Pemben</w:t>
            </w:r>
            <w:r w:rsidR="001A73EF">
              <w:rPr>
                <w:rFonts w:ascii="Times New Roman" w:hAnsi="Times New Roman"/>
                <w:b/>
                <w:sz w:val="18"/>
                <w:szCs w:val="18"/>
              </w:rPr>
              <w:t>t</w:t>
            </w:r>
            <w:r>
              <w:rPr>
                <w:rFonts w:ascii="Times New Roman" w:hAnsi="Times New Roman"/>
                <w:b/>
                <w:sz w:val="18"/>
                <w:szCs w:val="18"/>
              </w:rPr>
              <w:t>a</w:t>
            </w:r>
            <w:r w:rsidR="001A73EF">
              <w:rPr>
                <w:rFonts w:ascii="Times New Roman" w:hAnsi="Times New Roman"/>
                <w:b/>
                <w:sz w:val="18"/>
                <w:szCs w:val="18"/>
              </w:rPr>
              <w:t xml:space="preserve">ngan </w:t>
            </w:r>
            <w:r w:rsidR="000C4DBB">
              <w:rPr>
                <w:rFonts w:ascii="Times New Roman" w:hAnsi="Times New Roman"/>
                <w:b/>
                <w:sz w:val="18"/>
                <w:szCs w:val="18"/>
              </w:rPr>
              <w:t>Poster</w:t>
            </w:r>
            <w:r w:rsidR="001A73EF">
              <w:rPr>
                <w:rFonts w:ascii="Times New Roman" w:hAnsi="Times New Roman"/>
                <w:b/>
                <w:sz w:val="18"/>
                <w:szCs w:val="18"/>
              </w:rPr>
              <w:t xml:space="preserve"> Berkumpulan 1</w:t>
            </w:r>
          </w:p>
        </w:tc>
        <w:tc>
          <w:tcPr>
            <w:tcW w:w="748" w:type="dxa"/>
            <w:shd w:val="clear" w:color="auto" w:fill="auto"/>
            <w:tcMar>
              <w:top w:w="15" w:type="dxa"/>
              <w:left w:w="89" w:type="dxa"/>
              <w:bottom w:w="0" w:type="dxa"/>
              <w:right w:w="89" w:type="dxa"/>
            </w:tcMar>
            <w:textDirection w:val="btLr"/>
            <w:vAlign w:val="center"/>
          </w:tcPr>
          <w:p w14:paraId="3916CB78" w14:textId="77777777" w:rsidR="001A73EF" w:rsidRDefault="001A73EF" w:rsidP="000D67D1">
            <w:pPr>
              <w:spacing w:after="0" w:line="240" w:lineRule="auto"/>
              <w:ind w:left="113" w:right="113"/>
              <w:jc w:val="center"/>
              <w:rPr>
                <w:rFonts w:ascii="Times New Roman" w:hAnsi="Times New Roman"/>
                <w:b/>
                <w:sz w:val="18"/>
                <w:szCs w:val="18"/>
              </w:rPr>
            </w:pPr>
          </w:p>
          <w:p w14:paraId="3A888958" w14:textId="77777777" w:rsidR="001A73EF" w:rsidRPr="00E03113" w:rsidRDefault="000C4DBB" w:rsidP="000D67D1">
            <w:pPr>
              <w:spacing w:after="0" w:line="240" w:lineRule="auto"/>
              <w:ind w:left="113" w:right="113"/>
              <w:jc w:val="center"/>
              <w:rPr>
                <w:rFonts w:ascii="Times New Roman" w:hAnsi="Times New Roman"/>
                <w:b/>
                <w:sz w:val="18"/>
                <w:szCs w:val="18"/>
              </w:rPr>
            </w:pPr>
            <w:r>
              <w:rPr>
                <w:rFonts w:ascii="Times New Roman" w:hAnsi="Times New Roman"/>
                <w:b/>
                <w:sz w:val="18"/>
                <w:szCs w:val="18"/>
              </w:rPr>
              <w:t>Pembe</w:t>
            </w:r>
            <w:r w:rsidR="008D3FA5">
              <w:rPr>
                <w:rFonts w:ascii="Times New Roman" w:hAnsi="Times New Roman"/>
                <w:b/>
                <w:sz w:val="18"/>
                <w:szCs w:val="18"/>
              </w:rPr>
              <w:t>n</w:t>
            </w:r>
            <w:r>
              <w:rPr>
                <w:rFonts w:ascii="Times New Roman" w:hAnsi="Times New Roman"/>
                <w:b/>
                <w:sz w:val="18"/>
                <w:szCs w:val="18"/>
              </w:rPr>
              <w:t>t</w:t>
            </w:r>
            <w:r w:rsidR="008D3FA5">
              <w:rPr>
                <w:rFonts w:ascii="Times New Roman" w:hAnsi="Times New Roman"/>
                <w:b/>
                <w:sz w:val="18"/>
                <w:szCs w:val="18"/>
              </w:rPr>
              <w:t>a</w:t>
            </w:r>
            <w:r>
              <w:rPr>
                <w:rFonts w:ascii="Times New Roman" w:hAnsi="Times New Roman"/>
                <w:b/>
                <w:sz w:val="18"/>
                <w:szCs w:val="18"/>
              </w:rPr>
              <w:t xml:space="preserve">ngan Poster </w:t>
            </w:r>
            <w:r w:rsidR="001A73EF">
              <w:rPr>
                <w:rFonts w:ascii="Times New Roman" w:hAnsi="Times New Roman"/>
                <w:b/>
                <w:sz w:val="18"/>
                <w:szCs w:val="18"/>
              </w:rPr>
              <w:t>Berkumpulan 2</w:t>
            </w:r>
          </w:p>
        </w:tc>
        <w:tc>
          <w:tcPr>
            <w:tcW w:w="630" w:type="dxa"/>
            <w:shd w:val="clear" w:color="auto" w:fill="auto"/>
            <w:textDirection w:val="btLr"/>
            <w:vAlign w:val="center"/>
          </w:tcPr>
          <w:p w14:paraId="2309CB23" w14:textId="77777777" w:rsidR="001A73EF" w:rsidRPr="00E03113" w:rsidRDefault="001A73EF" w:rsidP="00215D39">
            <w:pPr>
              <w:spacing w:after="0" w:line="240" w:lineRule="auto"/>
              <w:ind w:left="113" w:right="113"/>
              <w:rPr>
                <w:rFonts w:ascii="Times New Roman" w:hAnsi="Times New Roman"/>
                <w:b/>
                <w:sz w:val="18"/>
                <w:szCs w:val="18"/>
              </w:rPr>
            </w:pPr>
            <w:r>
              <w:rPr>
                <w:rFonts w:ascii="Times New Roman" w:hAnsi="Times New Roman"/>
                <w:b/>
                <w:sz w:val="18"/>
                <w:szCs w:val="18"/>
              </w:rPr>
              <w:t xml:space="preserve">Refleksi </w:t>
            </w:r>
            <w:r w:rsidR="008A5235">
              <w:rPr>
                <w:rFonts w:ascii="Times New Roman" w:hAnsi="Times New Roman"/>
                <w:b/>
                <w:sz w:val="18"/>
                <w:szCs w:val="18"/>
              </w:rPr>
              <w:t xml:space="preserve"> bertulis</w:t>
            </w:r>
            <w:r>
              <w:rPr>
                <w:rFonts w:ascii="Times New Roman" w:hAnsi="Times New Roman"/>
                <w:b/>
                <w:sz w:val="18"/>
                <w:szCs w:val="18"/>
              </w:rPr>
              <w:t xml:space="preserve"> ind</w:t>
            </w:r>
            <w:r w:rsidR="00B7092B">
              <w:rPr>
                <w:rFonts w:ascii="Times New Roman" w:hAnsi="Times New Roman"/>
                <w:b/>
                <w:sz w:val="18"/>
                <w:szCs w:val="18"/>
              </w:rPr>
              <w:t>ividu</w:t>
            </w:r>
          </w:p>
        </w:tc>
        <w:tc>
          <w:tcPr>
            <w:tcW w:w="810" w:type="dxa"/>
            <w:shd w:val="clear" w:color="auto" w:fill="auto"/>
            <w:tcMar>
              <w:top w:w="15" w:type="dxa"/>
              <w:left w:w="89" w:type="dxa"/>
              <w:bottom w:w="0" w:type="dxa"/>
              <w:right w:w="89" w:type="dxa"/>
            </w:tcMar>
            <w:textDirection w:val="btLr"/>
          </w:tcPr>
          <w:p w14:paraId="49C2D335" w14:textId="77777777" w:rsidR="001A73EF" w:rsidRPr="00E03113" w:rsidRDefault="004B2E89" w:rsidP="00D45F0E">
            <w:pPr>
              <w:spacing w:after="0" w:line="240" w:lineRule="auto"/>
              <w:ind w:left="113" w:right="113"/>
              <w:rPr>
                <w:rFonts w:ascii="Times New Roman" w:hAnsi="Times New Roman"/>
                <w:b/>
                <w:sz w:val="18"/>
                <w:szCs w:val="18"/>
              </w:rPr>
            </w:pPr>
            <w:r>
              <w:rPr>
                <w:rFonts w:ascii="Times New Roman" w:hAnsi="Times New Roman"/>
                <w:b/>
                <w:sz w:val="18"/>
                <w:szCs w:val="18"/>
              </w:rPr>
              <w:t xml:space="preserve">Refleksi </w:t>
            </w:r>
            <w:r w:rsidR="008D3FA5">
              <w:rPr>
                <w:rFonts w:ascii="Times New Roman" w:hAnsi="Times New Roman"/>
                <w:b/>
                <w:sz w:val="18"/>
                <w:szCs w:val="18"/>
              </w:rPr>
              <w:t xml:space="preserve"> Ber</w:t>
            </w:r>
            <w:r w:rsidR="001A73EF">
              <w:rPr>
                <w:rFonts w:ascii="Times New Roman" w:hAnsi="Times New Roman"/>
                <w:b/>
                <w:sz w:val="18"/>
                <w:szCs w:val="18"/>
              </w:rPr>
              <w:t>tulis Betkumpulan</w:t>
            </w:r>
          </w:p>
        </w:tc>
        <w:tc>
          <w:tcPr>
            <w:tcW w:w="900" w:type="dxa"/>
            <w:shd w:val="clear" w:color="auto" w:fill="auto"/>
            <w:tcMar>
              <w:top w:w="15" w:type="dxa"/>
              <w:left w:w="89" w:type="dxa"/>
              <w:bottom w:w="0" w:type="dxa"/>
              <w:right w:w="89" w:type="dxa"/>
            </w:tcMar>
            <w:textDirection w:val="btLr"/>
            <w:vAlign w:val="center"/>
          </w:tcPr>
          <w:p w14:paraId="522D7BC2" w14:textId="77777777" w:rsidR="001A73EF" w:rsidRPr="00E03113" w:rsidRDefault="008D3FA5" w:rsidP="000D67D1">
            <w:pPr>
              <w:spacing w:after="0" w:line="240" w:lineRule="auto"/>
              <w:ind w:left="113" w:right="113"/>
              <w:jc w:val="center"/>
              <w:rPr>
                <w:rFonts w:ascii="Times New Roman" w:hAnsi="Times New Roman"/>
                <w:b/>
                <w:sz w:val="18"/>
                <w:szCs w:val="18"/>
              </w:rPr>
            </w:pPr>
            <w:r>
              <w:rPr>
                <w:rFonts w:ascii="Times New Roman" w:hAnsi="Times New Roman"/>
                <w:b/>
                <w:bCs/>
                <w:sz w:val="18"/>
                <w:szCs w:val="18"/>
              </w:rPr>
              <w:t>Pemben</w:t>
            </w:r>
            <w:r w:rsidR="000C4DBB">
              <w:rPr>
                <w:rFonts w:ascii="Times New Roman" w:hAnsi="Times New Roman"/>
                <w:b/>
                <w:bCs/>
                <w:sz w:val="18"/>
                <w:szCs w:val="18"/>
              </w:rPr>
              <w:t>t</w:t>
            </w:r>
            <w:r>
              <w:rPr>
                <w:rFonts w:ascii="Times New Roman" w:hAnsi="Times New Roman"/>
                <w:b/>
                <w:bCs/>
                <w:sz w:val="18"/>
                <w:szCs w:val="18"/>
              </w:rPr>
              <w:t>a</w:t>
            </w:r>
            <w:r w:rsidR="000C4DBB">
              <w:rPr>
                <w:rFonts w:ascii="Times New Roman" w:hAnsi="Times New Roman"/>
                <w:b/>
                <w:bCs/>
                <w:sz w:val="18"/>
                <w:szCs w:val="18"/>
              </w:rPr>
              <w:t>ngan Poster</w:t>
            </w:r>
            <w:r w:rsidR="001A73EF">
              <w:rPr>
                <w:rFonts w:ascii="Times New Roman" w:hAnsi="Times New Roman"/>
                <w:b/>
                <w:bCs/>
                <w:sz w:val="18"/>
                <w:szCs w:val="18"/>
              </w:rPr>
              <w:t xml:space="preserve"> Berkumpulan 3</w:t>
            </w:r>
          </w:p>
        </w:tc>
        <w:tc>
          <w:tcPr>
            <w:tcW w:w="990" w:type="dxa"/>
            <w:shd w:val="clear" w:color="auto" w:fill="auto"/>
          </w:tcPr>
          <w:p w14:paraId="35F1A3B5" w14:textId="77777777" w:rsidR="001A73EF" w:rsidRPr="00E03113" w:rsidRDefault="001A73EF" w:rsidP="000D67D1">
            <w:pPr>
              <w:spacing w:after="0" w:line="240" w:lineRule="auto"/>
              <w:jc w:val="center"/>
              <w:rPr>
                <w:rFonts w:ascii="Times New Roman" w:hAnsi="Times New Roman"/>
                <w:b/>
                <w:bCs/>
                <w:sz w:val="18"/>
                <w:szCs w:val="18"/>
              </w:rPr>
            </w:pPr>
          </w:p>
        </w:tc>
      </w:tr>
      <w:tr w:rsidR="001A73EF" w:rsidRPr="00E03113" w14:paraId="0A800C46" w14:textId="77777777" w:rsidTr="00305906">
        <w:trPr>
          <w:gridAfter w:val="1"/>
          <w:wAfter w:w="31" w:type="dxa"/>
          <w:trHeight w:val="492"/>
          <w:jc w:val="center"/>
        </w:trPr>
        <w:tc>
          <w:tcPr>
            <w:tcW w:w="474" w:type="dxa"/>
            <w:shd w:val="clear" w:color="auto" w:fill="auto"/>
            <w:tcMar>
              <w:top w:w="15" w:type="dxa"/>
              <w:left w:w="89" w:type="dxa"/>
              <w:bottom w:w="0" w:type="dxa"/>
              <w:right w:w="89" w:type="dxa"/>
            </w:tcMar>
            <w:hideMark/>
          </w:tcPr>
          <w:p w14:paraId="456FA03A" w14:textId="77777777" w:rsidR="001A73EF" w:rsidRPr="00E03113" w:rsidRDefault="001A73EF" w:rsidP="000D67D1">
            <w:pPr>
              <w:spacing w:after="0" w:line="240" w:lineRule="auto"/>
              <w:jc w:val="center"/>
              <w:rPr>
                <w:rFonts w:ascii="Times New Roman" w:hAnsi="Times New Roman"/>
                <w:b/>
                <w:sz w:val="18"/>
                <w:szCs w:val="18"/>
              </w:rPr>
            </w:pPr>
            <w:r w:rsidRPr="00E03113">
              <w:rPr>
                <w:rFonts w:ascii="Times New Roman" w:hAnsi="Times New Roman"/>
                <w:b/>
                <w:bCs/>
                <w:sz w:val="18"/>
                <w:szCs w:val="18"/>
              </w:rPr>
              <w:t>1</w:t>
            </w:r>
          </w:p>
        </w:tc>
        <w:tc>
          <w:tcPr>
            <w:tcW w:w="3035" w:type="dxa"/>
            <w:shd w:val="clear" w:color="auto" w:fill="auto"/>
            <w:tcMar>
              <w:top w:w="15" w:type="dxa"/>
              <w:left w:w="89" w:type="dxa"/>
              <w:bottom w:w="0" w:type="dxa"/>
              <w:right w:w="89" w:type="dxa"/>
            </w:tcMar>
          </w:tcPr>
          <w:p w14:paraId="6662A2E4" w14:textId="77777777" w:rsidR="001A73EF" w:rsidRPr="005E7A71" w:rsidRDefault="001A73EF" w:rsidP="005E7A71">
            <w:pPr>
              <w:spacing w:after="0" w:line="240" w:lineRule="auto"/>
              <w:rPr>
                <w:rFonts w:ascii="Times New Roman" w:eastAsia="Times New Roman" w:hAnsi="Times New Roman"/>
                <w:lang w:val="en-MY" w:eastAsia="en-MY"/>
              </w:rPr>
            </w:pPr>
            <w:r w:rsidRPr="005E7A71">
              <w:rPr>
                <w:rFonts w:ascii="Times New Roman" w:eastAsia="Times New Roman" w:hAnsi="Times New Roman"/>
                <w:lang w:val="en-MY" w:eastAsia="en-MY"/>
              </w:rPr>
              <w:t>Berkebolehan unt</w:t>
            </w:r>
            <w:r w:rsidR="00B561A3">
              <w:rPr>
                <w:rFonts w:ascii="Times New Roman" w:eastAsia="Times New Roman" w:hAnsi="Times New Roman"/>
                <w:lang w:val="en-MY" w:eastAsia="en-MY"/>
              </w:rPr>
              <w:t>uk menerang</w:t>
            </w:r>
            <w:r w:rsidRPr="005E7A71">
              <w:rPr>
                <w:rFonts w:ascii="Times New Roman" w:eastAsia="Times New Roman" w:hAnsi="Times New Roman"/>
                <w:lang w:val="en-MY" w:eastAsia="en-MY"/>
              </w:rPr>
              <w:t>kan teknik asas dan aplikasi bioteknologi.</w:t>
            </w:r>
            <w:r>
              <w:rPr>
                <w:rFonts w:ascii="Times New Roman" w:eastAsia="Times New Roman" w:hAnsi="Times New Roman"/>
                <w:lang w:val="en-MY" w:eastAsia="en-MY"/>
              </w:rPr>
              <w:t xml:space="preserve"> </w:t>
            </w:r>
          </w:p>
          <w:p w14:paraId="710FEC27" w14:textId="77777777" w:rsidR="001A73EF" w:rsidRPr="005E7A71" w:rsidRDefault="001A73EF" w:rsidP="005E7A71">
            <w:pPr>
              <w:spacing w:after="0" w:line="240" w:lineRule="auto"/>
              <w:rPr>
                <w:rFonts w:ascii="Times New Roman" w:eastAsia="Times New Roman" w:hAnsi="Times New Roman"/>
                <w:lang w:eastAsia="ms-MY"/>
              </w:rPr>
            </w:pPr>
          </w:p>
        </w:tc>
        <w:tc>
          <w:tcPr>
            <w:tcW w:w="704" w:type="dxa"/>
            <w:shd w:val="clear" w:color="auto" w:fill="auto"/>
            <w:tcMar>
              <w:top w:w="15" w:type="dxa"/>
              <w:left w:w="89" w:type="dxa"/>
              <w:bottom w:w="0" w:type="dxa"/>
              <w:right w:w="89" w:type="dxa"/>
            </w:tcMar>
            <w:hideMark/>
          </w:tcPr>
          <w:p w14:paraId="0AE38085" w14:textId="77777777" w:rsidR="001A73EF" w:rsidRPr="00E03113" w:rsidRDefault="001A73EF" w:rsidP="000D67D1">
            <w:pPr>
              <w:spacing w:after="0" w:line="240" w:lineRule="auto"/>
              <w:jc w:val="center"/>
              <w:rPr>
                <w:rFonts w:ascii="Times New Roman" w:hAnsi="Times New Roman"/>
                <w:b/>
                <w:bCs/>
                <w:sz w:val="18"/>
                <w:szCs w:val="18"/>
              </w:rPr>
            </w:pPr>
            <w:r>
              <w:rPr>
                <w:rFonts w:ascii="Times New Roman" w:hAnsi="Times New Roman"/>
                <w:b/>
                <w:bCs/>
                <w:sz w:val="18"/>
                <w:szCs w:val="18"/>
                <w:lang w:val="ms-MY"/>
              </w:rPr>
              <w:t>A</w:t>
            </w:r>
            <w:r w:rsidR="00535C5E">
              <w:rPr>
                <w:rFonts w:ascii="Times New Roman" w:hAnsi="Times New Roman"/>
                <w:b/>
                <w:bCs/>
                <w:sz w:val="18"/>
                <w:szCs w:val="18"/>
                <w:lang w:val="ms-MY"/>
              </w:rPr>
              <w:t>3</w:t>
            </w:r>
          </w:p>
        </w:tc>
        <w:tc>
          <w:tcPr>
            <w:tcW w:w="2128" w:type="dxa"/>
            <w:shd w:val="clear" w:color="auto" w:fill="auto"/>
            <w:tcMar>
              <w:top w:w="15" w:type="dxa"/>
              <w:left w:w="89" w:type="dxa"/>
              <w:bottom w:w="0" w:type="dxa"/>
              <w:right w:w="89" w:type="dxa"/>
            </w:tcMar>
          </w:tcPr>
          <w:p w14:paraId="54C6149B" w14:textId="77777777" w:rsidR="001A73EF" w:rsidRPr="00077539" w:rsidRDefault="001A73EF" w:rsidP="009C7A09">
            <w:pPr>
              <w:spacing w:after="0" w:line="240" w:lineRule="auto"/>
              <w:ind w:left="181"/>
              <w:rPr>
                <w:rFonts w:ascii="Times New Roman" w:hAnsi="Times New Roman"/>
                <w:b/>
              </w:rPr>
            </w:pPr>
            <w:r>
              <w:rPr>
                <w:rFonts w:ascii="Times New Roman" w:eastAsia="Times New Roman" w:hAnsi="Times New Roman"/>
                <w:lang w:val="en-MY" w:eastAsia="en-MY"/>
              </w:rPr>
              <w:t>M</w:t>
            </w:r>
            <w:r w:rsidR="00CF2F55">
              <w:rPr>
                <w:rFonts w:ascii="Times New Roman" w:eastAsia="Times New Roman" w:hAnsi="Times New Roman"/>
                <w:lang w:val="en-MY" w:eastAsia="en-MY"/>
              </w:rPr>
              <w:t>enerang</w:t>
            </w:r>
            <w:r w:rsidRPr="005E7A71">
              <w:rPr>
                <w:rFonts w:ascii="Times New Roman" w:eastAsia="Times New Roman" w:hAnsi="Times New Roman"/>
                <w:lang w:val="en-MY" w:eastAsia="en-MY"/>
              </w:rPr>
              <w:t xml:space="preserve">kan teknik asas dan </w:t>
            </w:r>
            <w:r w:rsidR="00AD0EB4">
              <w:rPr>
                <w:rFonts w:ascii="Times New Roman" w:eastAsia="Times New Roman" w:hAnsi="Times New Roman"/>
                <w:lang w:val="en-MY" w:eastAsia="en-MY"/>
              </w:rPr>
              <w:t xml:space="preserve"> </w:t>
            </w:r>
            <w:r w:rsidRPr="005E7A71">
              <w:rPr>
                <w:rFonts w:ascii="Times New Roman" w:eastAsia="Times New Roman" w:hAnsi="Times New Roman"/>
                <w:lang w:val="en-MY" w:eastAsia="en-MY"/>
              </w:rPr>
              <w:t>aplikasi bioteknologi</w:t>
            </w:r>
          </w:p>
        </w:tc>
        <w:tc>
          <w:tcPr>
            <w:tcW w:w="503" w:type="dxa"/>
          </w:tcPr>
          <w:p w14:paraId="4E11512E" w14:textId="77777777" w:rsidR="001A73EF" w:rsidRPr="00E03113" w:rsidRDefault="0048713C" w:rsidP="000D67D1">
            <w:pPr>
              <w:spacing w:after="0" w:line="240" w:lineRule="auto"/>
              <w:jc w:val="center"/>
              <w:rPr>
                <w:rFonts w:ascii="Times New Roman" w:hAnsi="Times New Roman"/>
                <w:b/>
                <w:bCs/>
                <w:sz w:val="18"/>
                <w:szCs w:val="18"/>
              </w:rPr>
            </w:pPr>
            <w:r>
              <w:rPr>
                <w:rFonts w:ascii="Times New Roman" w:hAnsi="Times New Roman"/>
                <w:b/>
                <w:bCs/>
                <w:sz w:val="18"/>
                <w:szCs w:val="18"/>
              </w:rPr>
              <w:t>7</w:t>
            </w:r>
          </w:p>
        </w:tc>
        <w:tc>
          <w:tcPr>
            <w:tcW w:w="914" w:type="dxa"/>
          </w:tcPr>
          <w:p w14:paraId="09642782" w14:textId="77777777" w:rsidR="001A73EF" w:rsidRPr="00077539" w:rsidRDefault="001A73EF" w:rsidP="000D67D1">
            <w:pPr>
              <w:spacing w:after="0" w:line="240" w:lineRule="auto"/>
              <w:jc w:val="center"/>
              <w:rPr>
                <w:rFonts w:ascii="Times New Roman" w:hAnsi="Times New Roman"/>
                <w:bCs/>
              </w:rPr>
            </w:pPr>
            <w:r w:rsidRPr="00077539">
              <w:rPr>
                <w:rFonts w:ascii="Times New Roman" w:hAnsi="Times New Roman"/>
                <w:bCs/>
              </w:rPr>
              <w:t>Tidak berkenaan</w:t>
            </w:r>
          </w:p>
        </w:tc>
        <w:tc>
          <w:tcPr>
            <w:tcW w:w="967" w:type="dxa"/>
            <w:shd w:val="clear" w:color="auto" w:fill="auto"/>
          </w:tcPr>
          <w:p w14:paraId="624C58E0" w14:textId="77777777" w:rsidR="001A73EF" w:rsidRPr="00077539" w:rsidRDefault="001A73EF" w:rsidP="000D67D1">
            <w:pPr>
              <w:spacing w:after="0" w:line="240" w:lineRule="auto"/>
              <w:jc w:val="center"/>
              <w:rPr>
                <w:rFonts w:ascii="Times New Roman" w:hAnsi="Times New Roman"/>
              </w:rPr>
            </w:pPr>
            <w:r w:rsidRPr="00077539">
              <w:rPr>
                <w:rFonts w:ascii="Times New Roman" w:hAnsi="Times New Roman"/>
                <w:bCs/>
              </w:rPr>
              <w:t>Kuliah Interaktif</w:t>
            </w:r>
          </w:p>
        </w:tc>
        <w:tc>
          <w:tcPr>
            <w:tcW w:w="896" w:type="dxa"/>
            <w:shd w:val="clear" w:color="auto" w:fill="auto"/>
            <w:tcMar>
              <w:top w:w="15" w:type="dxa"/>
              <w:left w:w="89" w:type="dxa"/>
              <w:bottom w:w="0" w:type="dxa"/>
              <w:right w:w="89" w:type="dxa"/>
            </w:tcMar>
            <w:vAlign w:val="center"/>
            <w:hideMark/>
          </w:tcPr>
          <w:p w14:paraId="25FA817D" w14:textId="77777777" w:rsidR="001A73EF" w:rsidRPr="00B222FC" w:rsidRDefault="00635797" w:rsidP="000D67D1">
            <w:pPr>
              <w:spacing w:after="0" w:line="240" w:lineRule="auto"/>
              <w:rPr>
                <w:rFonts w:ascii="Times New Roman" w:hAnsi="Times New Roman"/>
              </w:rPr>
            </w:pPr>
            <w:r>
              <w:rPr>
                <w:rFonts w:ascii="Times New Roman" w:hAnsi="Times New Roman"/>
              </w:rPr>
              <w:t xml:space="preserve">  3</w:t>
            </w:r>
            <w:r w:rsidR="001A73EF">
              <w:rPr>
                <w:rFonts w:ascii="Times New Roman" w:hAnsi="Times New Roman"/>
              </w:rPr>
              <w:t>%</w:t>
            </w:r>
          </w:p>
        </w:tc>
        <w:tc>
          <w:tcPr>
            <w:tcW w:w="748" w:type="dxa"/>
            <w:shd w:val="clear" w:color="auto" w:fill="auto"/>
            <w:tcMar>
              <w:top w:w="15" w:type="dxa"/>
              <w:left w:w="89" w:type="dxa"/>
              <w:bottom w:w="0" w:type="dxa"/>
              <w:right w:w="89" w:type="dxa"/>
            </w:tcMar>
            <w:vAlign w:val="center"/>
            <w:hideMark/>
          </w:tcPr>
          <w:p w14:paraId="16465268" w14:textId="77777777" w:rsidR="001A73EF" w:rsidRPr="00B222FC" w:rsidRDefault="00635797" w:rsidP="00EB629E">
            <w:pPr>
              <w:spacing w:after="0" w:line="360" w:lineRule="auto"/>
              <w:jc w:val="center"/>
              <w:rPr>
                <w:rFonts w:ascii="Times New Roman" w:hAnsi="Times New Roman"/>
              </w:rPr>
            </w:pPr>
            <w:r>
              <w:rPr>
                <w:rFonts w:ascii="Times New Roman" w:hAnsi="Times New Roman"/>
              </w:rPr>
              <w:t>3</w:t>
            </w:r>
            <w:r w:rsidR="00EB629E">
              <w:rPr>
                <w:rFonts w:ascii="Times New Roman" w:hAnsi="Times New Roman"/>
              </w:rPr>
              <w:t>%</w:t>
            </w:r>
          </w:p>
        </w:tc>
        <w:tc>
          <w:tcPr>
            <w:tcW w:w="630" w:type="dxa"/>
            <w:shd w:val="clear" w:color="auto" w:fill="auto"/>
            <w:vAlign w:val="center"/>
          </w:tcPr>
          <w:p w14:paraId="22D429E3" w14:textId="77777777" w:rsidR="001A73EF" w:rsidRPr="00B222FC" w:rsidRDefault="007A12FF" w:rsidP="000D67D1">
            <w:pPr>
              <w:spacing w:after="0" w:line="240" w:lineRule="auto"/>
              <w:jc w:val="center"/>
              <w:rPr>
                <w:rFonts w:ascii="Times New Roman" w:hAnsi="Times New Roman"/>
              </w:rPr>
            </w:pPr>
            <w:r>
              <w:rPr>
                <w:rFonts w:ascii="Times New Roman" w:hAnsi="Times New Roman"/>
              </w:rPr>
              <w:t>3%</w:t>
            </w:r>
          </w:p>
        </w:tc>
        <w:tc>
          <w:tcPr>
            <w:tcW w:w="810" w:type="dxa"/>
            <w:shd w:val="clear" w:color="auto" w:fill="auto"/>
            <w:tcMar>
              <w:top w:w="15" w:type="dxa"/>
              <w:left w:w="89" w:type="dxa"/>
              <w:bottom w:w="0" w:type="dxa"/>
              <w:right w:w="89" w:type="dxa"/>
            </w:tcMar>
            <w:vAlign w:val="center"/>
            <w:hideMark/>
          </w:tcPr>
          <w:p w14:paraId="4057B598" w14:textId="77777777" w:rsidR="001A73EF" w:rsidRPr="00B222FC" w:rsidRDefault="007A12FF" w:rsidP="000D67D1">
            <w:pPr>
              <w:spacing w:after="0" w:line="240" w:lineRule="auto"/>
              <w:jc w:val="center"/>
              <w:rPr>
                <w:rFonts w:ascii="Times New Roman" w:hAnsi="Times New Roman"/>
              </w:rPr>
            </w:pPr>
            <w:r>
              <w:rPr>
                <w:rFonts w:ascii="Times New Roman" w:hAnsi="Times New Roman"/>
              </w:rPr>
              <w:t>3%</w:t>
            </w:r>
            <w:r w:rsidR="001A73EF" w:rsidRPr="00B222FC">
              <w:rPr>
                <w:rFonts w:ascii="Times New Roman" w:hAnsi="Times New Roman"/>
              </w:rPr>
              <w:t> </w:t>
            </w:r>
          </w:p>
        </w:tc>
        <w:tc>
          <w:tcPr>
            <w:tcW w:w="900" w:type="dxa"/>
            <w:shd w:val="clear" w:color="auto" w:fill="auto"/>
            <w:tcMar>
              <w:top w:w="15" w:type="dxa"/>
              <w:left w:w="89" w:type="dxa"/>
              <w:bottom w:w="0" w:type="dxa"/>
              <w:right w:w="89" w:type="dxa"/>
            </w:tcMar>
            <w:vAlign w:val="center"/>
            <w:hideMark/>
          </w:tcPr>
          <w:p w14:paraId="7FDE50AC" w14:textId="77777777" w:rsidR="001A73EF" w:rsidRPr="00B222FC" w:rsidRDefault="007A12FF" w:rsidP="000D67D1">
            <w:pPr>
              <w:spacing w:after="0" w:line="240" w:lineRule="auto"/>
              <w:jc w:val="center"/>
              <w:rPr>
                <w:rFonts w:ascii="Times New Roman" w:hAnsi="Times New Roman"/>
              </w:rPr>
            </w:pPr>
            <w:r>
              <w:rPr>
                <w:rFonts w:ascii="Times New Roman" w:hAnsi="Times New Roman"/>
              </w:rPr>
              <w:t>3%</w:t>
            </w:r>
          </w:p>
        </w:tc>
        <w:tc>
          <w:tcPr>
            <w:tcW w:w="990" w:type="dxa"/>
            <w:shd w:val="clear" w:color="auto" w:fill="auto"/>
          </w:tcPr>
          <w:p w14:paraId="0EC9C921" w14:textId="77777777" w:rsidR="001A73EF" w:rsidRDefault="001A73EF" w:rsidP="000D67D1">
            <w:pPr>
              <w:spacing w:after="0" w:line="240" w:lineRule="auto"/>
              <w:jc w:val="center"/>
              <w:rPr>
                <w:rFonts w:ascii="Times New Roman" w:hAnsi="Times New Roman"/>
                <w:b/>
                <w:sz w:val="18"/>
                <w:szCs w:val="18"/>
              </w:rPr>
            </w:pPr>
          </w:p>
          <w:p w14:paraId="6E35A72A" w14:textId="77777777" w:rsidR="001A73EF" w:rsidRDefault="001A73EF" w:rsidP="000D67D1">
            <w:pPr>
              <w:spacing w:after="0" w:line="240" w:lineRule="auto"/>
              <w:jc w:val="center"/>
              <w:rPr>
                <w:rFonts w:ascii="Times New Roman" w:hAnsi="Times New Roman"/>
                <w:b/>
                <w:sz w:val="18"/>
                <w:szCs w:val="18"/>
              </w:rPr>
            </w:pPr>
          </w:p>
          <w:p w14:paraId="1B5AEE98" w14:textId="77777777" w:rsidR="001A73EF" w:rsidRPr="00B222FC" w:rsidRDefault="00F14764" w:rsidP="00B17A2A">
            <w:pPr>
              <w:spacing w:after="0" w:line="240" w:lineRule="auto"/>
              <w:rPr>
                <w:rFonts w:ascii="Times New Roman" w:hAnsi="Times New Roman"/>
              </w:rPr>
            </w:pPr>
            <w:r>
              <w:rPr>
                <w:rFonts w:ascii="Times New Roman" w:hAnsi="Times New Roman"/>
              </w:rPr>
              <w:t>12</w:t>
            </w:r>
            <w:r w:rsidR="001A73EF" w:rsidRPr="00B222FC">
              <w:rPr>
                <w:rFonts w:ascii="Times New Roman" w:hAnsi="Times New Roman"/>
              </w:rPr>
              <w:t xml:space="preserve"> jam</w:t>
            </w:r>
          </w:p>
        </w:tc>
      </w:tr>
      <w:tr w:rsidR="001A73EF" w:rsidRPr="00E03113" w14:paraId="04210564" w14:textId="77777777" w:rsidTr="00305906">
        <w:trPr>
          <w:gridAfter w:val="1"/>
          <w:wAfter w:w="31" w:type="dxa"/>
          <w:trHeight w:val="649"/>
          <w:jc w:val="center"/>
        </w:trPr>
        <w:tc>
          <w:tcPr>
            <w:tcW w:w="474" w:type="dxa"/>
            <w:shd w:val="clear" w:color="auto" w:fill="auto"/>
            <w:tcMar>
              <w:top w:w="15" w:type="dxa"/>
              <w:left w:w="89" w:type="dxa"/>
              <w:bottom w:w="0" w:type="dxa"/>
              <w:right w:w="89" w:type="dxa"/>
            </w:tcMar>
            <w:hideMark/>
          </w:tcPr>
          <w:p w14:paraId="6D637EBE" w14:textId="77777777" w:rsidR="001A73EF" w:rsidRPr="00E03113" w:rsidRDefault="001A73EF" w:rsidP="000D67D1">
            <w:pPr>
              <w:spacing w:after="0" w:line="240" w:lineRule="auto"/>
              <w:jc w:val="center"/>
              <w:rPr>
                <w:rFonts w:ascii="Times New Roman" w:hAnsi="Times New Roman"/>
                <w:b/>
                <w:sz w:val="18"/>
                <w:szCs w:val="18"/>
              </w:rPr>
            </w:pPr>
            <w:r w:rsidRPr="00E03113">
              <w:rPr>
                <w:rFonts w:ascii="Times New Roman" w:hAnsi="Times New Roman"/>
                <w:b/>
                <w:bCs/>
                <w:sz w:val="18"/>
                <w:szCs w:val="18"/>
              </w:rPr>
              <w:t>2</w:t>
            </w:r>
          </w:p>
        </w:tc>
        <w:tc>
          <w:tcPr>
            <w:tcW w:w="3035" w:type="dxa"/>
            <w:shd w:val="clear" w:color="auto" w:fill="auto"/>
            <w:tcMar>
              <w:top w:w="15" w:type="dxa"/>
              <w:left w:w="89" w:type="dxa"/>
              <w:bottom w:w="0" w:type="dxa"/>
              <w:right w:w="89" w:type="dxa"/>
            </w:tcMar>
          </w:tcPr>
          <w:p w14:paraId="1D022A66" w14:textId="77777777" w:rsidR="001A73EF" w:rsidRPr="005E7A71" w:rsidRDefault="001A73EF" w:rsidP="005E7A71">
            <w:pPr>
              <w:spacing w:after="0" w:line="240" w:lineRule="auto"/>
              <w:rPr>
                <w:rFonts w:ascii="Times New Roman" w:eastAsia="Times New Roman" w:hAnsi="Times New Roman"/>
                <w:lang w:val="en-MY" w:eastAsia="en-MY"/>
              </w:rPr>
            </w:pPr>
            <w:r w:rsidRPr="005E7A71">
              <w:rPr>
                <w:rFonts w:ascii="Times New Roman" w:eastAsia="Times New Roman" w:hAnsi="Times New Roman"/>
                <w:lang w:val="en-MY" w:eastAsia="en-MY"/>
              </w:rPr>
              <w:t>Berkebolehan untuk m</w:t>
            </w:r>
            <w:r w:rsidR="00B561A3">
              <w:rPr>
                <w:rFonts w:ascii="Times New Roman" w:eastAsia="Times New Roman" w:hAnsi="Times New Roman"/>
                <w:lang w:val="en-MY" w:eastAsia="en-MY"/>
              </w:rPr>
              <w:t>enghurai</w:t>
            </w:r>
            <w:r w:rsidRPr="005E7A71">
              <w:rPr>
                <w:rFonts w:ascii="Times New Roman" w:eastAsia="Times New Roman" w:hAnsi="Times New Roman"/>
                <w:lang w:val="en-MY" w:eastAsia="en-MY"/>
              </w:rPr>
              <w:t xml:space="preserve">kan </w:t>
            </w:r>
            <w:r w:rsidRPr="005E7A71">
              <w:rPr>
                <w:rFonts w:ascii="Times New Roman" w:hAnsi="Times New Roman"/>
              </w:rPr>
              <w:t>faedah, risiko dan etika aplikasi semasa bioteknologi</w:t>
            </w:r>
            <w:r>
              <w:rPr>
                <w:rFonts w:ascii="Times New Roman" w:eastAsia="Times New Roman" w:hAnsi="Times New Roman"/>
                <w:lang w:val="en-MY" w:eastAsia="en-MY"/>
              </w:rPr>
              <w:t>.</w:t>
            </w:r>
          </w:p>
          <w:p w14:paraId="772149C4" w14:textId="77777777" w:rsidR="001A73EF" w:rsidRPr="005E7A71" w:rsidRDefault="001A73EF" w:rsidP="005E7A71">
            <w:pPr>
              <w:spacing w:after="0" w:line="240" w:lineRule="auto"/>
              <w:rPr>
                <w:rFonts w:ascii="Times New Roman" w:eastAsia="Times New Roman" w:hAnsi="Times New Roman"/>
                <w:lang w:val="en-MY" w:eastAsia="en-MY"/>
              </w:rPr>
            </w:pPr>
          </w:p>
          <w:p w14:paraId="5317E5AE" w14:textId="77777777" w:rsidR="001A73EF" w:rsidRPr="005E7A71" w:rsidRDefault="001A73EF" w:rsidP="005E7A71">
            <w:pPr>
              <w:spacing w:after="0" w:line="240" w:lineRule="auto"/>
              <w:rPr>
                <w:rFonts w:ascii="Times New Roman" w:hAnsi="Times New Roman"/>
                <w:lang w:val="sv-SE"/>
              </w:rPr>
            </w:pPr>
          </w:p>
        </w:tc>
        <w:tc>
          <w:tcPr>
            <w:tcW w:w="704" w:type="dxa"/>
            <w:shd w:val="clear" w:color="auto" w:fill="auto"/>
            <w:tcMar>
              <w:top w:w="15" w:type="dxa"/>
              <w:left w:w="89" w:type="dxa"/>
              <w:bottom w:w="0" w:type="dxa"/>
              <w:right w:w="89" w:type="dxa"/>
            </w:tcMar>
            <w:hideMark/>
          </w:tcPr>
          <w:p w14:paraId="56D31941" w14:textId="77777777" w:rsidR="001A73EF" w:rsidRPr="00E03113" w:rsidRDefault="001A73EF" w:rsidP="000D67D1">
            <w:pPr>
              <w:spacing w:after="0" w:line="240" w:lineRule="auto"/>
              <w:jc w:val="center"/>
              <w:rPr>
                <w:rFonts w:ascii="Times New Roman" w:hAnsi="Times New Roman"/>
                <w:b/>
                <w:bCs/>
                <w:sz w:val="18"/>
                <w:szCs w:val="18"/>
              </w:rPr>
            </w:pPr>
            <w:r>
              <w:rPr>
                <w:rFonts w:ascii="Times New Roman" w:hAnsi="Times New Roman"/>
                <w:b/>
                <w:bCs/>
                <w:sz w:val="18"/>
                <w:szCs w:val="18"/>
              </w:rPr>
              <w:t>A</w:t>
            </w:r>
            <w:r w:rsidR="00F11451">
              <w:rPr>
                <w:rFonts w:ascii="Times New Roman" w:hAnsi="Times New Roman"/>
                <w:b/>
                <w:bCs/>
                <w:sz w:val="18"/>
                <w:szCs w:val="18"/>
              </w:rPr>
              <w:t>4</w:t>
            </w:r>
          </w:p>
        </w:tc>
        <w:tc>
          <w:tcPr>
            <w:tcW w:w="2128" w:type="dxa"/>
            <w:shd w:val="clear" w:color="auto" w:fill="auto"/>
            <w:tcMar>
              <w:top w:w="15" w:type="dxa"/>
              <w:left w:w="89" w:type="dxa"/>
              <w:bottom w:w="0" w:type="dxa"/>
              <w:right w:w="89" w:type="dxa"/>
            </w:tcMar>
          </w:tcPr>
          <w:p w14:paraId="7B7CB2AB" w14:textId="77777777" w:rsidR="001A73EF" w:rsidRPr="00077539" w:rsidRDefault="001A73EF" w:rsidP="00200D45">
            <w:pPr>
              <w:numPr>
                <w:ilvl w:val="0"/>
                <w:numId w:val="40"/>
              </w:numPr>
              <w:tabs>
                <w:tab w:val="clear" w:pos="360"/>
                <w:tab w:val="num" w:pos="181"/>
              </w:tabs>
              <w:spacing w:after="0" w:line="240" w:lineRule="auto"/>
              <w:ind w:left="181" w:hanging="181"/>
              <w:rPr>
                <w:rFonts w:ascii="Times New Roman" w:hAnsi="Times New Roman"/>
                <w:b/>
              </w:rPr>
            </w:pPr>
            <w:r>
              <w:rPr>
                <w:rFonts w:ascii="Times New Roman" w:eastAsia="Times New Roman" w:hAnsi="Times New Roman"/>
                <w:lang w:val="en-MY" w:eastAsia="en-MY"/>
              </w:rPr>
              <w:t>M</w:t>
            </w:r>
            <w:r w:rsidR="00CF2F55">
              <w:rPr>
                <w:rFonts w:ascii="Times New Roman" w:eastAsia="Times New Roman" w:hAnsi="Times New Roman"/>
                <w:lang w:val="en-MY" w:eastAsia="en-MY"/>
              </w:rPr>
              <w:t>enghuraikan</w:t>
            </w:r>
            <w:r w:rsidRPr="005E7A71">
              <w:rPr>
                <w:rFonts w:ascii="Times New Roman" w:eastAsia="Times New Roman" w:hAnsi="Times New Roman"/>
                <w:lang w:val="en-MY" w:eastAsia="en-MY"/>
              </w:rPr>
              <w:t xml:space="preserve"> </w:t>
            </w:r>
            <w:r w:rsidRPr="005E7A71">
              <w:rPr>
                <w:rFonts w:ascii="Times New Roman" w:hAnsi="Times New Roman"/>
              </w:rPr>
              <w:t>faedah, risiko dan etika</w:t>
            </w:r>
            <w:r w:rsidR="00AD0EB4">
              <w:rPr>
                <w:rFonts w:ascii="Times New Roman" w:hAnsi="Times New Roman"/>
              </w:rPr>
              <w:t xml:space="preserve"> </w:t>
            </w:r>
            <w:r w:rsidRPr="005E7A71">
              <w:rPr>
                <w:rFonts w:ascii="Times New Roman" w:hAnsi="Times New Roman"/>
              </w:rPr>
              <w:t>aplikasi semasa bioteknologi</w:t>
            </w:r>
          </w:p>
        </w:tc>
        <w:tc>
          <w:tcPr>
            <w:tcW w:w="503" w:type="dxa"/>
          </w:tcPr>
          <w:p w14:paraId="79DF4513" w14:textId="77777777" w:rsidR="001A73EF" w:rsidRPr="00E03113" w:rsidRDefault="001A73EF" w:rsidP="000D67D1">
            <w:pPr>
              <w:spacing w:after="0" w:line="240" w:lineRule="auto"/>
              <w:jc w:val="center"/>
              <w:rPr>
                <w:rFonts w:ascii="Times New Roman" w:hAnsi="Times New Roman"/>
                <w:b/>
                <w:bCs/>
                <w:sz w:val="18"/>
                <w:szCs w:val="18"/>
              </w:rPr>
            </w:pPr>
            <w:r>
              <w:rPr>
                <w:rFonts w:ascii="Times New Roman" w:hAnsi="Times New Roman"/>
                <w:b/>
                <w:bCs/>
                <w:sz w:val="18"/>
                <w:szCs w:val="18"/>
              </w:rPr>
              <w:t>4</w:t>
            </w:r>
          </w:p>
        </w:tc>
        <w:tc>
          <w:tcPr>
            <w:tcW w:w="914" w:type="dxa"/>
          </w:tcPr>
          <w:p w14:paraId="0569ECF5" w14:textId="77777777" w:rsidR="001A73EF" w:rsidRPr="00077539" w:rsidRDefault="001A73EF" w:rsidP="000D67D1">
            <w:pPr>
              <w:spacing w:after="0" w:line="240" w:lineRule="auto"/>
              <w:jc w:val="center"/>
              <w:rPr>
                <w:rFonts w:ascii="Times New Roman" w:hAnsi="Times New Roman"/>
                <w:bCs/>
              </w:rPr>
            </w:pPr>
            <w:r w:rsidRPr="00077539">
              <w:rPr>
                <w:rFonts w:ascii="Times New Roman" w:hAnsi="Times New Roman"/>
                <w:bCs/>
              </w:rPr>
              <w:t>Tidak berkenaan</w:t>
            </w:r>
          </w:p>
        </w:tc>
        <w:tc>
          <w:tcPr>
            <w:tcW w:w="967" w:type="dxa"/>
            <w:shd w:val="clear" w:color="auto" w:fill="auto"/>
          </w:tcPr>
          <w:p w14:paraId="4BB41AA4" w14:textId="77777777" w:rsidR="001A73EF" w:rsidRPr="00077539" w:rsidRDefault="001A73EF" w:rsidP="006B0C65">
            <w:pPr>
              <w:spacing w:after="0" w:line="240" w:lineRule="auto"/>
              <w:rPr>
                <w:rFonts w:ascii="Times New Roman" w:hAnsi="Times New Roman"/>
                <w:bCs/>
              </w:rPr>
            </w:pPr>
          </w:p>
          <w:p w14:paraId="576EE2CA" w14:textId="77777777" w:rsidR="001A73EF" w:rsidRPr="00077539" w:rsidRDefault="001A73EF" w:rsidP="000D67D1">
            <w:pPr>
              <w:spacing w:after="0" w:line="240" w:lineRule="auto"/>
              <w:jc w:val="center"/>
              <w:rPr>
                <w:rFonts w:ascii="Times New Roman" w:hAnsi="Times New Roman"/>
              </w:rPr>
            </w:pPr>
            <w:r w:rsidRPr="00077539">
              <w:rPr>
                <w:rFonts w:ascii="Times New Roman" w:hAnsi="Times New Roman"/>
              </w:rPr>
              <w:t>PBL</w:t>
            </w:r>
          </w:p>
        </w:tc>
        <w:tc>
          <w:tcPr>
            <w:tcW w:w="896" w:type="dxa"/>
            <w:shd w:val="clear" w:color="auto" w:fill="auto"/>
            <w:tcMar>
              <w:top w:w="15" w:type="dxa"/>
              <w:left w:w="89" w:type="dxa"/>
              <w:bottom w:w="0" w:type="dxa"/>
              <w:right w:w="89" w:type="dxa"/>
            </w:tcMar>
            <w:vAlign w:val="center"/>
            <w:hideMark/>
          </w:tcPr>
          <w:p w14:paraId="53FF37B9" w14:textId="77777777" w:rsidR="001A73EF" w:rsidRPr="00B222FC" w:rsidRDefault="00635797" w:rsidP="00635797">
            <w:pPr>
              <w:spacing w:after="0" w:line="360" w:lineRule="auto"/>
              <w:jc w:val="center"/>
              <w:rPr>
                <w:rFonts w:ascii="Times New Roman" w:hAnsi="Times New Roman"/>
              </w:rPr>
            </w:pPr>
            <w:r>
              <w:rPr>
                <w:rFonts w:ascii="Times New Roman" w:hAnsi="Times New Roman"/>
              </w:rPr>
              <w:t>5</w:t>
            </w:r>
            <w:r w:rsidR="00EB629E">
              <w:rPr>
                <w:rFonts w:ascii="Times New Roman" w:hAnsi="Times New Roman"/>
              </w:rPr>
              <w:t>%</w:t>
            </w:r>
          </w:p>
        </w:tc>
        <w:tc>
          <w:tcPr>
            <w:tcW w:w="748" w:type="dxa"/>
            <w:shd w:val="clear" w:color="auto" w:fill="auto"/>
            <w:tcMar>
              <w:top w:w="15" w:type="dxa"/>
              <w:left w:w="89" w:type="dxa"/>
              <w:bottom w:w="0" w:type="dxa"/>
              <w:right w:w="89" w:type="dxa"/>
            </w:tcMar>
            <w:vAlign w:val="center"/>
            <w:hideMark/>
          </w:tcPr>
          <w:p w14:paraId="010993F8" w14:textId="77777777" w:rsidR="001A73EF" w:rsidRPr="00B222FC" w:rsidRDefault="00635797" w:rsidP="000D67D1">
            <w:pPr>
              <w:spacing w:after="0" w:line="240" w:lineRule="auto"/>
              <w:jc w:val="center"/>
              <w:rPr>
                <w:rFonts w:ascii="Times New Roman" w:hAnsi="Times New Roman"/>
              </w:rPr>
            </w:pPr>
            <w:r>
              <w:rPr>
                <w:rFonts w:ascii="Times New Roman" w:hAnsi="Times New Roman"/>
              </w:rPr>
              <w:t> 5</w:t>
            </w:r>
            <w:r w:rsidR="001A73EF">
              <w:rPr>
                <w:rFonts w:ascii="Times New Roman" w:hAnsi="Times New Roman"/>
              </w:rPr>
              <w:t>%</w:t>
            </w:r>
          </w:p>
        </w:tc>
        <w:tc>
          <w:tcPr>
            <w:tcW w:w="630" w:type="dxa"/>
            <w:shd w:val="clear" w:color="auto" w:fill="auto"/>
            <w:vAlign w:val="center"/>
          </w:tcPr>
          <w:p w14:paraId="677E49D0" w14:textId="77777777" w:rsidR="001A73EF" w:rsidRPr="00B222FC" w:rsidRDefault="00120E4E" w:rsidP="000D67D1">
            <w:pPr>
              <w:spacing w:after="0" w:line="240" w:lineRule="auto"/>
              <w:rPr>
                <w:rFonts w:ascii="Times New Roman" w:hAnsi="Times New Roman"/>
              </w:rPr>
            </w:pPr>
            <w:r>
              <w:rPr>
                <w:rFonts w:ascii="Times New Roman" w:hAnsi="Times New Roman"/>
              </w:rPr>
              <w:t xml:space="preserve">   8</w:t>
            </w:r>
            <w:r w:rsidR="001A73EF">
              <w:rPr>
                <w:rFonts w:ascii="Times New Roman" w:hAnsi="Times New Roman"/>
              </w:rPr>
              <w:t>%</w:t>
            </w:r>
          </w:p>
        </w:tc>
        <w:tc>
          <w:tcPr>
            <w:tcW w:w="810" w:type="dxa"/>
            <w:shd w:val="clear" w:color="auto" w:fill="auto"/>
            <w:tcMar>
              <w:top w:w="15" w:type="dxa"/>
              <w:left w:w="89" w:type="dxa"/>
              <w:bottom w:w="0" w:type="dxa"/>
              <w:right w:w="89" w:type="dxa"/>
            </w:tcMar>
            <w:vAlign w:val="center"/>
            <w:hideMark/>
          </w:tcPr>
          <w:p w14:paraId="72E29DA8" w14:textId="77777777" w:rsidR="001A73EF" w:rsidRPr="00B222FC" w:rsidRDefault="007A12FF" w:rsidP="000D67D1">
            <w:pPr>
              <w:spacing w:after="0" w:line="240" w:lineRule="auto"/>
              <w:jc w:val="center"/>
              <w:rPr>
                <w:rFonts w:ascii="Times New Roman" w:hAnsi="Times New Roman"/>
              </w:rPr>
            </w:pPr>
            <w:r>
              <w:rPr>
                <w:rFonts w:ascii="Times New Roman" w:hAnsi="Times New Roman"/>
              </w:rPr>
              <w:t>5</w:t>
            </w:r>
            <w:r w:rsidR="001A73EF">
              <w:rPr>
                <w:rFonts w:ascii="Times New Roman" w:hAnsi="Times New Roman"/>
              </w:rPr>
              <w:t>%</w:t>
            </w:r>
          </w:p>
        </w:tc>
        <w:tc>
          <w:tcPr>
            <w:tcW w:w="900" w:type="dxa"/>
            <w:shd w:val="clear" w:color="auto" w:fill="auto"/>
            <w:tcMar>
              <w:top w:w="15" w:type="dxa"/>
              <w:left w:w="89" w:type="dxa"/>
              <w:bottom w:w="0" w:type="dxa"/>
              <w:right w:w="89" w:type="dxa"/>
            </w:tcMar>
            <w:vAlign w:val="center"/>
            <w:hideMark/>
          </w:tcPr>
          <w:p w14:paraId="7AC72D50" w14:textId="77777777" w:rsidR="001A73EF" w:rsidRPr="00B222FC" w:rsidRDefault="007A12FF" w:rsidP="000D67D1">
            <w:pPr>
              <w:spacing w:after="0" w:line="240" w:lineRule="auto"/>
              <w:jc w:val="center"/>
              <w:rPr>
                <w:rFonts w:ascii="Times New Roman" w:hAnsi="Times New Roman"/>
              </w:rPr>
            </w:pPr>
            <w:r>
              <w:rPr>
                <w:rFonts w:ascii="Times New Roman" w:hAnsi="Times New Roman"/>
              </w:rPr>
              <w:t>12</w:t>
            </w:r>
            <w:r w:rsidR="001A73EF">
              <w:rPr>
                <w:rFonts w:ascii="Times New Roman" w:hAnsi="Times New Roman"/>
              </w:rPr>
              <w:t>%</w:t>
            </w:r>
            <w:r w:rsidR="001A73EF" w:rsidRPr="00B222FC">
              <w:rPr>
                <w:rFonts w:ascii="Times New Roman" w:hAnsi="Times New Roman"/>
              </w:rPr>
              <w:t> </w:t>
            </w:r>
          </w:p>
        </w:tc>
        <w:tc>
          <w:tcPr>
            <w:tcW w:w="990" w:type="dxa"/>
            <w:shd w:val="clear" w:color="auto" w:fill="auto"/>
          </w:tcPr>
          <w:p w14:paraId="46225CDC" w14:textId="77777777" w:rsidR="001A73EF" w:rsidRDefault="001A73EF" w:rsidP="000D67D1">
            <w:pPr>
              <w:spacing w:after="0" w:line="240" w:lineRule="auto"/>
              <w:jc w:val="center"/>
              <w:rPr>
                <w:rFonts w:ascii="Times New Roman" w:hAnsi="Times New Roman"/>
                <w:b/>
                <w:sz w:val="18"/>
                <w:szCs w:val="18"/>
              </w:rPr>
            </w:pPr>
          </w:p>
          <w:p w14:paraId="2F513512" w14:textId="77777777" w:rsidR="001A73EF" w:rsidRDefault="001A73EF" w:rsidP="000D67D1">
            <w:pPr>
              <w:spacing w:after="0" w:line="240" w:lineRule="auto"/>
              <w:jc w:val="center"/>
              <w:rPr>
                <w:rFonts w:ascii="Times New Roman" w:hAnsi="Times New Roman"/>
                <w:b/>
                <w:sz w:val="18"/>
                <w:szCs w:val="18"/>
              </w:rPr>
            </w:pPr>
          </w:p>
          <w:p w14:paraId="596DC283" w14:textId="77777777" w:rsidR="001A73EF" w:rsidRDefault="001A73EF" w:rsidP="000D67D1">
            <w:pPr>
              <w:spacing w:after="0" w:line="240" w:lineRule="auto"/>
              <w:jc w:val="center"/>
              <w:rPr>
                <w:rFonts w:ascii="Times New Roman" w:hAnsi="Times New Roman"/>
                <w:b/>
                <w:sz w:val="18"/>
                <w:szCs w:val="18"/>
              </w:rPr>
            </w:pPr>
          </w:p>
          <w:p w14:paraId="62CC06A9" w14:textId="77777777" w:rsidR="001A73EF" w:rsidRPr="00B222FC" w:rsidRDefault="00F14764" w:rsidP="00B17A2A">
            <w:pPr>
              <w:spacing w:after="0" w:line="240" w:lineRule="auto"/>
              <w:rPr>
                <w:rFonts w:ascii="Times New Roman" w:hAnsi="Times New Roman"/>
              </w:rPr>
            </w:pPr>
            <w:r>
              <w:rPr>
                <w:rFonts w:ascii="Times New Roman" w:hAnsi="Times New Roman"/>
              </w:rPr>
              <w:t>28</w:t>
            </w:r>
            <w:r w:rsidR="001A73EF" w:rsidRPr="00B222FC">
              <w:rPr>
                <w:rFonts w:ascii="Times New Roman" w:hAnsi="Times New Roman"/>
              </w:rPr>
              <w:t xml:space="preserve"> jam</w:t>
            </w:r>
          </w:p>
          <w:p w14:paraId="482870E3" w14:textId="77777777" w:rsidR="001A73EF" w:rsidRDefault="001A73EF" w:rsidP="000D67D1">
            <w:pPr>
              <w:spacing w:after="0" w:line="240" w:lineRule="auto"/>
              <w:jc w:val="center"/>
              <w:rPr>
                <w:rFonts w:ascii="Times New Roman" w:hAnsi="Times New Roman"/>
                <w:b/>
              </w:rPr>
            </w:pPr>
          </w:p>
          <w:p w14:paraId="527F9918" w14:textId="77777777" w:rsidR="001A73EF" w:rsidRPr="00182C3F" w:rsidRDefault="001A73EF" w:rsidP="000D67D1">
            <w:pPr>
              <w:spacing w:after="0" w:line="240" w:lineRule="auto"/>
              <w:jc w:val="center"/>
              <w:rPr>
                <w:rFonts w:ascii="Times New Roman" w:hAnsi="Times New Roman"/>
                <w:b/>
              </w:rPr>
            </w:pPr>
          </w:p>
        </w:tc>
      </w:tr>
      <w:tr w:rsidR="001A73EF" w:rsidRPr="00E03113" w14:paraId="2A7B258B" w14:textId="77777777" w:rsidTr="00305906">
        <w:trPr>
          <w:gridAfter w:val="1"/>
          <w:wAfter w:w="31" w:type="dxa"/>
          <w:trHeight w:val="604"/>
          <w:jc w:val="center"/>
        </w:trPr>
        <w:tc>
          <w:tcPr>
            <w:tcW w:w="474" w:type="dxa"/>
            <w:shd w:val="clear" w:color="auto" w:fill="auto"/>
            <w:tcMar>
              <w:top w:w="15" w:type="dxa"/>
              <w:left w:w="89" w:type="dxa"/>
              <w:bottom w:w="0" w:type="dxa"/>
              <w:right w:w="89" w:type="dxa"/>
            </w:tcMar>
          </w:tcPr>
          <w:p w14:paraId="01D86E60" w14:textId="77777777" w:rsidR="001A73EF" w:rsidRPr="00E03113" w:rsidRDefault="001A73EF" w:rsidP="000D67D1">
            <w:pPr>
              <w:spacing w:after="0" w:line="240" w:lineRule="auto"/>
              <w:jc w:val="center"/>
              <w:rPr>
                <w:rFonts w:ascii="Times New Roman" w:hAnsi="Times New Roman"/>
                <w:b/>
                <w:bCs/>
                <w:sz w:val="18"/>
                <w:szCs w:val="18"/>
              </w:rPr>
            </w:pPr>
            <w:r w:rsidRPr="00E03113">
              <w:rPr>
                <w:rFonts w:ascii="Times New Roman" w:hAnsi="Times New Roman"/>
                <w:b/>
                <w:bCs/>
                <w:sz w:val="18"/>
                <w:szCs w:val="18"/>
              </w:rPr>
              <w:t>3</w:t>
            </w:r>
          </w:p>
        </w:tc>
        <w:tc>
          <w:tcPr>
            <w:tcW w:w="3035" w:type="dxa"/>
            <w:shd w:val="clear" w:color="auto" w:fill="auto"/>
            <w:tcMar>
              <w:top w:w="15" w:type="dxa"/>
              <w:left w:w="89" w:type="dxa"/>
              <w:bottom w:w="0" w:type="dxa"/>
              <w:right w:w="89" w:type="dxa"/>
            </w:tcMar>
          </w:tcPr>
          <w:p w14:paraId="670F1052" w14:textId="77777777" w:rsidR="001A73EF" w:rsidRPr="005E7A71" w:rsidRDefault="001A73EF" w:rsidP="005E7A71">
            <w:pPr>
              <w:spacing w:after="0" w:line="240" w:lineRule="auto"/>
              <w:rPr>
                <w:rFonts w:ascii="Times New Roman" w:eastAsia="Times New Roman" w:hAnsi="Times New Roman"/>
                <w:lang w:val="en-MY" w:eastAsia="en-MY"/>
              </w:rPr>
            </w:pPr>
            <w:r w:rsidRPr="005E7A71">
              <w:rPr>
                <w:rFonts w:ascii="Times New Roman" w:eastAsia="Times New Roman" w:hAnsi="Times New Roman"/>
                <w:lang w:val="en-MY" w:eastAsia="en-MY"/>
              </w:rPr>
              <w:t xml:space="preserve">Berkebolehan untuk menganalisis dan </w:t>
            </w:r>
            <w:r w:rsidR="00120E4E">
              <w:rPr>
                <w:rFonts w:ascii="Times New Roman" w:eastAsia="Times New Roman" w:hAnsi="Times New Roman"/>
                <w:lang w:val="en-MY" w:eastAsia="en-MY"/>
              </w:rPr>
              <w:t>memberi respons terha</w:t>
            </w:r>
            <w:r w:rsidRPr="005E7A71">
              <w:rPr>
                <w:rFonts w:ascii="Times New Roman" w:eastAsia="Times New Roman" w:hAnsi="Times New Roman"/>
                <w:lang w:val="en-MY" w:eastAsia="en-MY"/>
              </w:rPr>
              <w:t xml:space="preserve">dap isu-isu bioteknologi semasa secara holistik. </w:t>
            </w:r>
          </w:p>
          <w:p w14:paraId="47F20384" w14:textId="77777777" w:rsidR="001A73EF" w:rsidRPr="005E7A71" w:rsidRDefault="001A73EF" w:rsidP="000D67D1">
            <w:pPr>
              <w:rPr>
                <w:rFonts w:ascii="Times New Roman" w:eastAsia="Times New Roman" w:hAnsi="Times New Roman"/>
                <w:lang w:eastAsia="ms-MY"/>
              </w:rPr>
            </w:pPr>
          </w:p>
        </w:tc>
        <w:tc>
          <w:tcPr>
            <w:tcW w:w="704" w:type="dxa"/>
            <w:shd w:val="clear" w:color="auto" w:fill="auto"/>
            <w:tcMar>
              <w:top w:w="15" w:type="dxa"/>
              <w:left w:w="89" w:type="dxa"/>
              <w:bottom w:w="0" w:type="dxa"/>
              <w:right w:w="89" w:type="dxa"/>
            </w:tcMar>
          </w:tcPr>
          <w:p w14:paraId="2A7DB4BF" w14:textId="77777777" w:rsidR="001A73EF" w:rsidRPr="00E03113" w:rsidRDefault="001A73EF" w:rsidP="000D67D1">
            <w:pPr>
              <w:spacing w:after="0" w:line="240" w:lineRule="auto"/>
              <w:jc w:val="center"/>
              <w:rPr>
                <w:rFonts w:ascii="Times New Roman" w:hAnsi="Times New Roman"/>
                <w:b/>
                <w:bCs/>
                <w:sz w:val="18"/>
                <w:szCs w:val="18"/>
              </w:rPr>
            </w:pPr>
            <w:r w:rsidRPr="00E03113">
              <w:rPr>
                <w:rFonts w:ascii="Times New Roman" w:hAnsi="Times New Roman"/>
                <w:b/>
                <w:bCs/>
                <w:sz w:val="18"/>
                <w:szCs w:val="18"/>
                <w:lang w:val="ms-MY"/>
              </w:rPr>
              <w:t>P3</w:t>
            </w:r>
          </w:p>
        </w:tc>
        <w:tc>
          <w:tcPr>
            <w:tcW w:w="2128" w:type="dxa"/>
            <w:shd w:val="clear" w:color="auto" w:fill="auto"/>
            <w:tcMar>
              <w:top w:w="15" w:type="dxa"/>
              <w:left w:w="89" w:type="dxa"/>
              <w:bottom w:w="0" w:type="dxa"/>
              <w:right w:w="89" w:type="dxa"/>
            </w:tcMar>
          </w:tcPr>
          <w:p w14:paraId="338BDC67" w14:textId="77777777" w:rsidR="001A73EF" w:rsidRPr="00077539" w:rsidRDefault="001A73EF" w:rsidP="00200D45">
            <w:pPr>
              <w:numPr>
                <w:ilvl w:val="0"/>
                <w:numId w:val="41"/>
              </w:numPr>
              <w:tabs>
                <w:tab w:val="clear" w:pos="360"/>
                <w:tab w:val="num" w:pos="181"/>
              </w:tabs>
              <w:spacing w:after="0" w:line="240" w:lineRule="auto"/>
              <w:ind w:left="181" w:hanging="181"/>
              <w:rPr>
                <w:rFonts w:ascii="Times New Roman" w:hAnsi="Times New Roman"/>
                <w:lang w:val="ms-MY"/>
              </w:rPr>
            </w:pPr>
            <w:r w:rsidRPr="00077539">
              <w:rPr>
                <w:rFonts w:ascii="Times New Roman" w:hAnsi="Times New Roman"/>
                <w:lang w:val="ms-MY"/>
              </w:rPr>
              <w:t>Membentangkan hasil penyelidikan dalam bentuk verbal dan penulisan.</w:t>
            </w:r>
          </w:p>
        </w:tc>
        <w:tc>
          <w:tcPr>
            <w:tcW w:w="503" w:type="dxa"/>
          </w:tcPr>
          <w:p w14:paraId="17932D2B" w14:textId="77777777" w:rsidR="001A73EF" w:rsidRPr="00E03113" w:rsidRDefault="0048713C" w:rsidP="000D67D1">
            <w:pPr>
              <w:spacing w:after="0" w:line="240" w:lineRule="auto"/>
              <w:jc w:val="center"/>
              <w:rPr>
                <w:rFonts w:ascii="Times New Roman" w:hAnsi="Times New Roman"/>
                <w:b/>
                <w:bCs/>
                <w:sz w:val="18"/>
                <w:szCs w:val="18"/>
              </w:rPr>
            </w:pPr>
            <w:r>
              <w:rPr>
                <w:rFonts w:ascii="Times New Roman" w:hAnsi="Times New Roman"/>
                <w:b/>
                <w:bCs/>
                <w:sz w:val="18"/>
                <w:szCs w:val="18"/>
              </w:rPr>
              <w:t>6</w:t>
            </w:r>
          </w:p>
        </w:tc>
        <w:tc>
          <w:tcPr>
            <w:tcW w:w="914" w:type="dxa"/>
          </w:tcPr>
          <w:p w14:paraId="0438849F" w14:textId="77777777" w:rsidR="001A73EF" w:rsidRPr="00077539" w:rsidRDefault="001A73EF" w:rsidP="000D67D1">
            <w:pPr>
              <w:spacing w:after="0" w:line="240" w:lineRule="auto"/>
              <w:jc w:val="center"/>
              <w:rPr>
                <w:rFonts w:ascii="Times New Roman" w:hAnsi="Times New Roman"/>
                <w:bCs/>
              </w:rPr>
            </w:pPr>
            <w:r w:rsidRPr="00077539">
              <w:rPr>
                <w:rFonts w:ascii="Times New Roman" w:hAnsi="Times New Roman"/>
                <w:bCs/>
              </w:rPr>
              <w:t>Tidak berkenaan</w:t>
            </w:r>
          </w:p>
        </w:tc>
        <w:tc>
          <w:tcPr>
            <w:tcW w:w="967" w:type="dxa"/>
            <w:shd w:val="clear" w:color="auto" w:fill="auto"/>
          </w:tcPr>
          <w:p w14:paraId="07446B82" w14:textId="77777777" w:rsidR="001A73EF" w:rsidRPr="00077539" w:rsidRDefault="001A73EF" w:rsidP="000D67D1">
            <w:pPr>
              <w:spacing w:after="0" w:line="240" w:lineRule="auto"/>
              <w:jc w:val="center"/>
              <w:rPr>
                <w:rFonts w:ascii="Times New Roman" w:hAnsi="Times New Roman"/>
                <w:bCs/>
              </w:rPr>
            </w:pPr>
            <w:r w:rsidRPr="00077539">
              <w:rPr>
                <w:rFonts w:ascii="Times New Roman" w:hAnsi="Times New Roman"/>
                <w:bCs/>
              </w:rPr>
              <w:t>PBL</w:t>
            </w:r>
          </w:p>
          <w:p w14:paraId="66DCFFFD" w14:textId="77777777" w:rsidR="001A73EF" w:rsidRPr="00077539" w:rsidRDefault="001A73EF" w:rsidP="000D67D1">
            <w:pPr>
              <w:spacing w:after="0" w:line="240" w:lineRule="auto"/>
              <w:jc w:val="center"/>
              <w:rPr>
                <w:rFonts w:ascii="Times New Roman" w:hAnsi="Times New Roman"/>
              </w:rPr>
            </w:pPr>
          </w:p>
        </w:tc>
        <w:tc>
          <w:tcPr>
            <w:tcW w:w="896" w:type="dxa"/>
            <w:shd w:val="clear" w:color="auto" w:fill="auto"/>
            <w:tcMar>
              <w:top w:w="15" w:type="dxa"/>
              <w:left w:w="89" w:type="dxa"/>
              <w:bottom w:w="0" w:type="dxa"/>
              <w:right w:w="89" w:type="dxa"/>
            </w:tcMar>
            <w:vAlign w:val="center"/>
          </w:tcPr>
          <w:p w14:paraId="47557BBB" w14:textId="77777777" w:rsidR="001A73EF" w:rsidRPr="00B222FC" w:rsidRDefault="00635797" w:rsidP="000D67D1">
            <w:pPr>
              <w:spacing w:after="0" w:line="240" w:lineRule="auto"/>
              <w:jc w:val="center"/>
              <w:rPr>
                <w:rFonts w:ascii="Times New Roman" w:hAnsi="Times New Roman"/>
              </w:rPr>
            </w:pPr>
            <w:r>
              <w:rPr>
                <w:rFonts w:ascii="Times New Roman" w:hAnsi="Times New Roman"/>
              </w:rPr>
              <w:t>7%</w:t>
            </w:r>
          </w:p>
        </w:tc>
        <w:tc>
          <w:tcPr>
            <w:tcW w:w="748" w:type="dxa"/>
            <w:shd w:val="clear" w:color="auto" w:fill="auto"/>
            <w:tcMar>
              <w:top w:w="15" w:type="dxa"/>
              <w:left w:w="89" w:type="dxa"/>
              <w:bottom w:w="0" w:type="dxa"/>
              <w:right w:w="89" w:type="dxa"/>
            </w:tcMar>
            <w:vAlign w:val="center"/>
          </w:tcPr>
          <w:p w14:paraId="35788136" w14:textId="77777777" w:rsidR="001A73EF" w:rsidRPr="00B222FC" w:rsidRDefault="00635797" w:rsidP="000D67D1">
            <w:pPr>
              <w:spacing w:after="0" w:line="240" w:lineRule="auto"/>
              <w:jc w:val="center"/>
              <w:rPr>
                <w:rFonts w:ascii="Times New Roman" w:hAnsi="Times New Roman"/>
              </w:rPr>
            </w:pPr>
            <w:r>
              <w:rPr>
                <w:rFonts w:ascii="Times New Roman" w:hAnsi="Times New Roman"/>
              </w:rPr>
              <w:t>7</w:t>
            </w:r>
            <w:r w:rsidR="001A73EF">
              <w:rPr>
                <w:rFonts w:ascii="Times New Roman" w:hAnsi="Times New Roman"/>
              </w:rPr>
              <w:t>%</w:t>
            </w:r>
          </w:p>
        </w:tc>
        <w:tc>
          <w:tcPr>
            <w:tcW w:w="630" w:type="dxa"/>
            <w:shd w:val="clear" w:color="auto" w:fill="auto"/>
            <w:vAlign w:val="center"/>
          </w:tcPr>
          <w:p w14:paraId="6B01CB02" w14:textId="77777777" w:rsidR="001A73EF" w:rsidRPr="00B222FC" w:rsidRDefault="00DB1E97" w:rsidP="000D67D1">
            <w:pPr>
              <w:spacing w:after="0" w:line="240" w:lineRule="auto"/>
              <w:jc w:val="center"/>
              <w:rPr>
                <w:rFonts w:ascii="Times New Roman" w:hAnsi="Times New Roman"/>
              </w:rPr>
            </w:pPr>
            <w:r>
              <w:rPr>
                <w:rFonts w:ascii="Times New Roman" w:hAnsi="Times New Roman"/>
              </w:rPr>
              <w:t>14</w:t>
            </w:r>
            <w:r w:rsidR="001A73EF">
              <w:rPr>
                <w:rFonts w:ascii="Times New Roman" w:hAnsi="Times New Roman"/>
              </w:rPr>
              <w:t>%</w:t>
            </w:r>
          </w:p>
        </w:tc>
        <w:tc>
          <w:tcPr>
            <w:tcW w:w="810" w:type="dxa"/>
            <w:shd w:val="clear" w:color="auto" w:fill="auto"/>
            <w:tcMar>
              <w:top w:w="15" w:type="dxa"/>
              <w:left w:w="89" w:type="dxa"/>
              <w:bottom w:w="0" w:type="dxa"/>
              <w:right w:w="89" w:type="dxa"/>
            </w:tcMar>
            <w:vAlign w:val="center"/>
          </w:tcPr>
          <w:p w14:paraId="3ED5F620" w14:textId="77777777" w:rsidR="001A73EF" w:rsidRPr="00B222FC" w:rsidRDefault="007A12FF" w:rsidP="000D67D1">
            <w:pPr>
              <w:spacing w:after="0" w:line="240" w:lineRule="auto"/>
              <w:jc w:val="center"/>
              <w:rPr>
                <w:rFonts w:ascii="Times New Roman" w:hAnsi="Times New Roman"/>
              </w:rPr>
            </w:pPr>
            <w:r>
              <w:rPr>
                <w:rFonts w:ascii="Times New Roman" w:hAnsi="Times New Roman"/>
              </w:rPr>
              <w:t>7</w:t>
            </w:r>
            <w:r w:rsidR="001A73EF">
              <w:rPr>
                <w:rFonts w:ascii="Times New Roman" w:hAnsi="Times New Roman"/>
              </w:rPr>
              <w:t>%</w:t>
            </w:r>
          </w:p>
        </w:tc>
        <w:tc>
          <w:tcPr>
            <w:tcW w:w="900" w:type="dxa"/>
            <w:shd w:val="clear" w:color="auto" w:fill="auto"/>
            <w:tcMar>
              <w:top w:w="15" w:type="dxa"/>
              <w:left w:w="89" w:type="dxa"/>
              <w:bottom w:w="0" w:type="dxa"/>
              <w:right w:w="89" w:type="dxa"/>
            </w:tcMar>
            <w:vAlign w:val="center"/>
          </w:tcPr>
          <w:p w14:paraId="315000C5" w14:textId="77777777" w:rsidR="001A73EF" w:rsidRPr="00B222FC" w:rsidRDefault="002B4CF7" w:rsidP="000D67D1">
            <w:pPr>
              <w:spacing w:after="0" w:line="240" w:lineRule="auto"/>
              <w:jc w:val="center"/>
              <w:rPr>
                <w:rFonts w:ascii="Times New Roman" w:hAnsi="Times New Roman"/>
              </w:rPr>
            </w:pPr>
            <w:r>
              <w:rPr>
                <w:rFonts w:ascii="Times New Roman" w:hAnsi="Times New Roman"/>
              </w:rPr>
              <w:t>15</w:t>
            </w:r>
            <w:r w:rsidR="001A73EF">
              <w:rPr>
                <w:rFonts w:ascii="Times New Roman" w:hAnsi="Times New Roman"/>
              </w:rPr>
              <w:t>%</w:t>
            </w:r>
          </w:p>
        </w:tc>
        <w:tc>
          <w:tcPr>
            <w:tcW w:w="990" w:type="dxa"/>
            <w:shd w:val="clear" w:color="auto" w:fill="auto"/>
          </w:tcPr>
          <w:p w14:paraId="653A428E" w14:textId="77777777" w:rsidR="00B17A2A" w:rsidRDefault="00B17A2A" w:rsidP="000D67D1">
            <w:pPr>
              <w:spacing w:after="0" w:line="240" w:lineRule="auto"/>
              <w:jc w:val="center"/>
              <w:rPr>
                <w:rFonts w:ascii="Times New Roman" w:hAnsi="Times New Roman"/>
              </w:rPr>
            </w:pPr>
          </w:p>
          <w:p w14:paraId="07183C3F" w14:textId="77777777" w:rsidR="00B17A2A" w:rsidRDefault="00B17A2A" w:rsidP="000D67D1">
            <w:pPr>
              <w:spacing w:after="0" w:line="240" w:lineRule="auto"/>
              <w:jc w:val="center"/>
              <w:rPr>
                <w:rFonts w:ascii="Times New Roman" w:hAnsi="Times New Roman"/>
              </w:rPr>
            </w:pPr>
          </w:p>
          <w:p w14:paraId="47CBFDA0" w14:textId="77777777" w:rsidR="00B17A2A" w:rsidRDefault="00B17A2A" w:rsidP="000D67D1">
            <w:pPr>
              <w:spacing w:after="0" w:line="240" w:lineRule="auto"/>
              <w:jc w:val="center"/>
              <w:rPr>
                <w:rFonts w:ascii="Times New Roman" w:hAnsi="Times New Roman"/>
              </w:rPr>
            </w:pPr>
          </w:p>
          <w:p w14:paraId="77CDBA90" w14:textId="77777777" w:rsidR="001A73EF" w:rsidRPr="00B222FC" w:rsidRDefault="001A73EF" w:rsidP="000D67D1">
            <w:pPr>
              <w:spacing w:after="0" w:line="240" w:lineRule="auto"/>
              <w:jc w:val="center"/>
              <w:rPr>
                <w:rFonts w:ascii="Times New Roman" w:hAnsi="Times New Roman"/>
              </w:rPr>
            </w:pPr>
            <w:r>
              <w:rPr>
                <w:rFonts w:ascii="Times New Roman" w:hAnsi="Times New Roman"/>
              </w:rPr>
              <w:t>40</w:t>
            </w:r>
            <w:r w:rsidRPr="00B222FC">
              <w:rPr>
                <w:rFonts w:ascii="Times New Roman" w:hAnsi="Times New Roman"/>
              </w:rPr>
              <w:t xml:space="preserve"> jam</w:t>
            </w:r>
          </w:p>
        </w:tc>
      </w:tr>
      <w:tr w:rsidR="001A73EF" w:rsidRPr="00E03113" w14:paraId="0BEB28F8" w14:textId="77777777" w:rsidTr="00305906">
        <w:trPr>
          <w:gridAfter w:val="1"/>
          <w:wAfter w:w="31" w:type="dxa"/>
          <w:trHeight w:val="31"/>
          <w:jc w:val="center"/>
        </w:trPr>
        <w:tc>
          <w:tcPr>
            <w:tcW w:w="8725" w:type="dxa"/>
            <w:gridSpan w:val="7"/>
          </w:tcPr>
          <w:p w14:paraId="515C0975" w14:textId="77777777" w:rsidR="001A73EF" w:rsidRPr="00E03113" w:rsidRDefault="001A73EF" w:rsidP="000D67D1">
            <w:pPr>
              <w:spacing w:after="0" w:line="240" w:lineRule="auto"/>
              <w:jc w:val="center"/>
              <w:rPr>
                <w:rFonts w:ascii="Times New Roman" w:hAnsi="Times New Roman"/>
                <w:b/>
                <w:sz w:val="18"/>
                <w:szCs w:val="18"/>
              </w:rPr>
            </w:pPr>
            <w:r w:rsidRPr="00E03113">
              <w:rPr>
                <w:rFonts w:ascii="Times New Roman" w:hAnsi="Times New Roman"/>
                <w:b/>
                <w:bCs/>
                <w:sz w:val="18"/>
                <w:szCs w:val="18"/>
              </w:rPr>
              <w:t> JUMLAH/TOTAL</w:t>
            </w:r>
          </w:p>
        </w:tc>
        <w:tc>
          <w:tcPr>
            <w:tcW w:w="896" w:type="dxa"/>
            <w:shd w:val="clear" w:color="auto" w:fill="auto"/>
            <w:tcMar>
              <w:top w:w="15" w:type="dxa"/>
              <w:left w:w="89" w:type="dxa"/>
              <w:bottom w:w="0" w:type="dxa"/>
              <w:right w:w="89" w:type="dxa"/>
            </w:tcMar>
            <w:vAlign w:val="center"/>
          </w:tcPr>
          <w:p w14:paraId="52E39DAD" w14:textId="77777777" w:rsidR="001A73EF" w:rsidRPr="00B222FC" w:rsidRDefault="001A73EF" w:rsidP="000D67D1">
            <w:pPr>
              <w:spacing w:after="0" w:line="240" w:lineRule="auto"/>
              <w:jc w:val="center"/>
              <w:rPr>
                <w:rFonts w:ascii="Times New Roman" w:hAnsi="Times New Roman"/>
              </w:rPr>
            </w:pPr>
            <w:r>
              <w:rPr>
                <w:rFonts w:ascii="Times New Roman" w:hAnsi="Times New Roman"/>
              </w:rPr>
              <w:t>15%</w:t>
            </w:r>
          </w:p>
        </w:tc>
        <w:tc>
          <w:tcPr>
            <w:tcW w:w="748" w:type="dxa"/>
            <w:shd w:val="clear" w:color="auto" w:fill="auto"/>
            <w:tcMar>
              <w:top w:w="15" w:type="dxa"/>
              <w:left w:w="89" w:type="dxa"/>
              <w:bottom w:w="0" w:type="dxa"/>
              <w:right w:w="89" w:type="dxa"/>
            </w:tcMar>
            <w:vAlign w:val="center"/>
          </w:tcPr>
          <w:p w14:paraId="0124DD54" w14:textId="77777777" w:rsidR="001A73EF" w:rsidRPr="00B222FC" w:rsidRDefault="001A73EF" w:rsidP="000D67D1">
            <w:pPr>
              <w:spacing w:after="0" w:line="240" w:lineRule="auto"/>
              <w:jc w:val="center"/>
              <w:rPr>
                <w:rFonts w:ascii="Times New Roman" w:hAnsi="Times New Roman"/>
              </w:rPr>
            </w:pPr>
            <w:r>
              <w:rPr>
                <w:rFonts w:ascii="Times New Roman" w:hAnsi="Times New Roman"/>
              </w:rPr>
              <w:t>15%</w:t>
            </w:r>
          </w:p>
        </w:tc>
        <w:tc>
          <w:tcPr>
            <w:tcW w:w="630" w:type="dxa"/>
            <w:shd w:val="clear" w:color="auto" w:fill="auto"/>
            <w:vAlign w:val="center"/>
          </w:tcPr>
          <w:p w14:paraId="7E4B8D12" w14:textId="77777777" w:rsidR="001A73EF" w:rsidRPr="00B222FC" w:rsidRDefault="00E256ED" w:rsidP="000D67D1">
            <w:pPr>
              <w:spacing w:after="0" w:line="240" w:lineRule="auto"/>
              <w:jc w:val="center"/>
              <w:rPr>
                <w:rFonts w:ascii="Times New Roman" w:hAnsi="Times New Roman"/>
              </w:rPr>
            </w:pPr>
            <w:r>
              <w:rPr>
                <w:rFonts w:ascii="Times New Roman" w:hAnsi="Times New Roman"/>
              </w:rPr>
              <w:t>25</w:t>
            </w:r>
            <w:r w:rsidR="001A73EF">
              <w:rPr>
                <w:rFonts w:ascii="Times New Roman" w:hAnsi="Times New Roman"/>
              </w:rPr>
              <w:t>%</w:t>
            </w:r>
          </w:p>
        </w:tc>
        <w:tc>
          <w:tcPr>
            <w:tcW w:w="810" w:type="dxa"/>
            <w:shd w:val="clear" w:color="auto" w:fill="auto"/>
            <w:tcMar>
              <w:top w:w="15" w:type="dxa"/>
              <w:left w:w="89" w:type="dxa"/>
              <w:bottom w:w="0" w:type="dxa"/>
              <w:right w:w="89" w:type="dxa"/>
            </w:tcMar>
            <w:vAlign w:val="center"/>
          </w:tcPr>
          <w:p w14:paraId="336FD62A" w14:textId="77777777" w:rsidR="001A73EF" w:rsidRPr="00B222FC" w:rsidRDefault="001A73EF" w:rsidP="000D67D1">
            <w:pPr>
              <w:spacing w:after="0" w:line="240" w:lineRule="auto"/>
              <w:jc w:val="center"/>
              <w:rPr>
                <w:rFonts w:ascii="Times New Roman" w:hAnsi="Times New Roman"/>
              </w:rPr>
            </w:pPr>
            <w:r>
              <w:rPr>
                <w:rFonts w:ascii="Times New Roman" w:hAnsi="Times New Roman"/>
              </w:rPr>
              <w:t>15%</w:t>
            </w:r>
          </w:p>
        </w:tc>
        <w:tc>
          <w:tcPr>
            <w:tcW w:w="900" w:type="dxa"/>
            <w:shd w:val="clear" w:color="auto" w:fill="auto"/>
            <w:tcMar>
              <w:top w:w="15" w:type="dxa"/>
              <w:left w:w="89" w:type="dxa"/>
              <w:bottom w:w="0" w:type="dxa"/>
              <w:right w:w="89" w:type="dxa"/>
            </w:tcMar>
            <w:vAlign w:val="center"/>
          </w:tcPr>
          <w:p w14:paraId="6477DA8E" w14:textId="77777777" w:rsidR="001A73EF" w:rsidRPr="00B222FC" w:rsidRDefault="00E256ED" w:rsidP="000D67D1">
            <w:pPr>
              <w:spacing w:after="0" w:line="240" w:lineRule="auto"/>
              <w:jc w:val="center"/>
              <w:rPr>
                <w:rFonts w:ascii="Times New Roman" w:hAnsi="Times New Roman"/>
              </w:rPr>
            </w:pPr>
            <w:r>
              <w:rPr>
                <w:rFonts w:ascii="Times New Roman" w:hAnsi="Times New Roman"/>
              </w:rPr>
              <w:t>30</w:t>
            </w:r>
            <w:r w:rsidR="001A73EF">
              <w:rPr>
                <w:rFonts w:ascii="Times New Roman" w:hAnsi="Times New Roman"/>
              </w:rPr>
              <w:t>%</w:t>
            </w:r>
          </w:p>
        </w:tc>
        <w:tc>
          <w:tcPr>
            <w:tcW w:w="990" w:type="dxa"/>
            <w:shd w:val="clear" w:color="auto" w:fill="auto"/>
          </w:tcPr>
          <w:p w14:paraId="6508567F" w14:textId="77777777" w:rsidR="001A73EF" w:rsidRPr="00B222FC" w:rsidRDefault="001A73EF" w:rsidP="000D67D1">
            <w:pPr>
              <w:spacing w:after="0" w:line="240" w:lineRule="auto"/>
              <w:jc w:val="center"/>
              <w:rPr>
                <w:rFonts w:ascii="Times New Roman" w:hAnsi="Times New Roman"/>
              </w:rPr>
            </w:pPr>
            <w:r w:rsidRPr="00B222FC">
              <w:rPr>
                <w:rFonts w:ascii="Times New Roman" w:hAnsi="Times New Roman"/>
              </w:rPr>
              <w:t>80 jam</w:t>
            </w:r>
          </w:p>
        </w:tc>
      </w:tr>
    </w:tbl>
    <w:p w14:paraId="578F7BF9" w14:textId="77777777" w:rsidR="00262FE2" w:rsidRDefault="00262FE2" w:rsidP="00405E59">
      <w:pPr>
        <w:rPr>
          <w:rFonts w:ascii="Times New Roman" w:hAnsi="Times New Roman"/>
          <w:b/>
          <w:sz w:val="24"/>
          <w:szCs w:val="24"/>
          <w:lang w:val="ms-MY"/>
        </w:rPr>
      </w:pPr>
      <w:bookmarkStart w:id="0" w:name="_GoBack"/>
      <w:bookmarkEnd w:id="0"/>
    </w:p>
    <w:sectPr w:rsidR="00262FE2" w:rsidSect="00405E5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976C16E" w14:textId="77777777" w:rsidR="00002B13" w:rsidRDefault="00002B13" w:rsidP="00E16837">
      <w:pPr>
        <w:spacing w:after="0" w:line="240" w:lineRule="auto"/>
      </w:pPr>
      <w:r>
        <w:separator/>
      </w:r>
    </w:p>
  </w:endnote>
  <w:endnote w:type="continuationSeparator" w:id="0">
    <w:p w14:paraId="75C7DB33" w14:textId="77777777" w:rsidR="00002B13" w:rsidRDefault="00002B13" w:rsidP="00E1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193C3D0" w14:textId="77777777" w:rsidR="00002B13" w:rsidRDefault="00002B13" w:rsidP="00E16837">
      <w:pPr>
        <w:spacing w:after="0" w:line="240" w:lineRule="auto"/>
      </w:pPr>
      <w:r>
        <w:separator/>
      </w:r>
    </w:p>
  </w:footnote>
  <w:footnote w:type="continuationSeparator" w:id="0">
    <w:p w14:paraId="375F8439" w14:textId="77777777" w:rsidR="00002B13" w:rsidRDefault="00002B13" w:rsidP="00E16837">
      <w:pPr>
        <w:spacing w:after="0" w:line="240" w:lineRule="auto"/>
      </w:pPr>
      <w:r>
        <w:continuationSeparator/>
      </w:r>
    </w:p>
  </w:footnote>
  <w:footnote w:id="1">
    <w:p w14:paraId="0DDE5180" w14:textId="77777777" w:rsidR="00E16837" w:rsidRPr="00C51660" w:rsidRDefault="00E16837" w:rsidP="00E16837">
      <w:pPr>
        <w:pStyle w:val="FootnoteText"/>
        <w:jc w:val="both"/>
        <w:rPr>
          <w:rFonts w:ascii="Arial" w:hAnsi="Arial" w:cs="Arial"/>
          <w:color w:val="000000" w:themeColor="text1"/>
          <w:sz w:val="16"/>
          <w:szCs w:val="16"/>
        </w:rPr>
      </w:pPr>
      <w:r w:rsidRPr="00D85EF9">
        <w:rPr>
          <w:rStyle w:val="FootnoteReference"/>
          <w:rFonts w:ascii="Arial" w:hAnsi="Arial" w:cs="Arial"/>
          <w:sz w:val="16"/>
          <w:szCs w:val="16"/>
        </w:rPr>
        <w:footnoteRef/>
      </w:r>
      <w:r w:rsidRPr="00D85EF9">
        <w:rPr>
          <w:rFonts w:ascii="Arial" w:hAnsi="Arial" w:cs="Arial"/>
          <w:sz w:val="16"/>
          <w:szCs w:val="16"/>
        </w:rPr>
        <w:t xml:space="preserve"> </w:t>
      </w:r>
      <w:r w:rsidRPr="00C51660">
        <w:rPr>
          <w:rFonts w:ascii="Arial" w:hAnsi="Arial" w:cs="Arial"/>
          <w:color w:val="000000" w:themeColor="text1"/>
          <w:sz w:val="16"/>
          <w:szCs w:val="16"/>
        </w:rPr>
        <w:t>Keperluan Kursus boleh meliputi peratusan kehadiran, bilangan/peruntukan markah tugasan/laporan yang telah dihantar, bilangan/peruntukan markah ujian yang telah diduduki serta komponan pentaksiran lain sepanjang minggu pengkuliahan. Pelajar yang dihalang untuk menduduki peperiksaan perlu dikenal pasti selewat-lewatnya 2 minggu sbelum peperiksaan bermula dan tertakluk kepada kelulusan Timbalan Pendaftar Akademik.</w:t>
      </w:r>
    </w:p>
  </w:footnote>
  <w:footnote w:id="2">
    <w:p w14:paraId="24E944F0" w14:textId="77777777" w:rsidR="00E16837" w:rsidRPr="00C51660" w:rsidRDefault="00E16837" w:rsidP="00E16837">
      <w:pPr>
        <w:jc w:val="both"/>
        <w:rPr>
          <w:rFonts w:ascii="Arial" w:hAnsi="Arial" w:cs="Arial"/>
          <w:color w:val="000000" w:themeColor="text1"/>
          <w:sz w:val="16"/>
          <w:szCs w:val="16"/>
        </w:rPr>
      </w:pPr>
      <w:r w:rsidRPr="00C51660">
        <w:rPr>
          <w:rStyle w:val="FootnoteReference"/>
          <w:rFonts w:ascii="Arial" w:hAnsi="Arial" w:cs="Arial"/>
          <w:color w:val="000000" w:themeColor="text1"/>
          <w:sz w:val="16"/>
          <w:szCs w:val="16"/>
        </w:rPr>
        <w:footnoteRef/>
      </w:r>
      <w:r w:rsidRPr="00C51660">
        <w:rPr>
          <w:rFonts w:ascii="Arial" w:hAnsi="Arial" w:cs="Arial"/>
          <w:color w:val="000000" w:themeColor="text1"/>
          <w:sz w:val="16"/>
          <w:szCs w:val="16"/>
        </w:rPr>
        <w:t xml:space="preserve"> 80% untuk FPER dan FKAB.</w:t>
      </w:r>
    </w:p>
    <w:p w14:paraId="24066FD3" w14:textId="77777777" w:rsidR="00E16837" w:rsidRDefault="00E16837" w:rsidP="00E16837">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5pt;height:9.55pt" o:bullet="t">
        <v:imagedata r:id="rId1" o:title="artC21"/>
      </v:shape>
    </w:pict>
  </w:numPicBullet>
  <w:abstractNum w:abstractNumId="0">
    <w:nsid w:val="00A85DC5"/>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27D03"/>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86F47"/>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5455D"/>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E3DBC"/>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24486"/>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62222"/>
    <w:multiLevelType w:val="multilevel"/>
    <w:tmpl w:val="4B0A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E65517"/>
    <w:multiLevelType w:val="hybridMultilevel"/>
    <w:tmpl w:val="BB727CF6"/>
    <w:lvl w:ilvl="0" w:tplc="CB70FDF8">
      <w:start w:val="1"/>
      <w:numFmt w:val="decimal"/>
      <w:lvlText w:val="BAB %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1D3D6BCB"/>
    <w:multiLevelType w:val="hybridMultilevel"/>
    <w:tmpl w:val="11925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8A241A"/>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7E0DBC"/>
    <w:multiLevelType w:val="hybridMultilevel"/>
    <w:tmpl w:val="133082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7663899"/>
    <w:multiLevelType w:val="hybridMultilevel"/>
    <w:tmpl w:val="77B24744"/>
    <w:lvl w:ilvl="0" w:tplc="823A862C">
      <w:start w:val="1"/>
      <w:numFmt w:val="lowerRoman"/>
      <w:lvlText w:val="%1."/>
      <w:lvlJc w:val="left"/>
      <w:pPr>
        <w:ind w:left="1260" w:hanging="360"/>
      </w:pPr>
      <w:rPr>
        <w:rFonts w:hint="default"/>
        <w:i w:val="0"/>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7CD2F9D"/>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C83CA8"/>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9E7036"/>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E9665C"/>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B1AD8"/>
    <w:multiLevelType w:val="hybridMultilevel"/>
    <w:tmpl w:val="AA9A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A01A81"/>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96365"/>
    <w:multiLevelType w:val="multilevel"/>
    <w:tmpl w:val="F1CE05FE"/>
    <w:lvl w:ilvl="0">
      <w:start w:val="2"/>
      <w:numFmt w:val="decimal"/>
      <w:lvlText w:val="%1.0"/>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i w:val="0"/>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43E3DDF"/>
    <w:multiLevelType w:val="hybridMultilevel"/>
    <w:tmpl w:val="60FC2222"/>
    <w:lvl w:ilvl="0" w:tplc="9F8E7B5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25696C"/>
    <w:multiLevelType w:val="hybridMultilevel"/>
    <w:tmpl w:val="321AA092"/>
    <w:lvl w:ilvl="0" w:tplc="A828A60A">
      <w:start w:val="1"/>
      <w:numFmt w:val="bullet"/>
      <w:lvlText w:val="•"/>
      <w:lvlJc w:val="left"/>
      <w:pPr>
        <w:tabs>
          <w:tab w:val="num" w:pos="360"/>
        </w:tabs>
        <w:ind w:left="360" w:hanging="360"/>
      </w:pPr>
      <w:rPr>
        <w:rFonts w:ascii="Arial" w:hAnsi="Arial" w:hint="default"/>
      </w:rPr>
    </w:lvl>
    <w:lvl w:ilvl="1" w:tplc="4FF24B4A" w:tentative="1">
      <w:start w:val="1"/>
      <w:numFmt w:val="bullet"/>
      <w:lvlText w:val="•"/>
      <w:lvlJc w:val="left"/>
      <w:pPr>
        <w:tabs>
          <w:tab w:val="num" w:pos="1080"/>
        </w:tabs>
        <w:ind w:left="1080" w:hanging="360"/>
      </w:pPr>
      <w:rPr>
        <w:rFonts w:ascii="Arial" w:hAnsi="Arial" w:hint="default"/>
      </w:rPr>
    </w:lvl>
    <w:lvl w:ilvl="2" w:tplc="B9D01B00" w:tentative="1">
      <w:start w:val="1"/>
      <w:numFmt w:val="bullet"/>
      <w:lvlText w:val="•"/>
      <w:lvlJc w:val="left"/>
      <w:pPr>
        <w:tabs>
          <w:tab w:val="num" w:pos="1800"/>
        </w:tabs>
        <w:ind w:left="1800" w:hanging="360"/>
      </w:pPr>
      <w:rPr>
        <w:rFonts w:ascii="Arial" w:hAnsi="Arial" w:hint="default"/>
      </w:rPr>
    </w:lvl>
    <w:lvl w:ilvl="3" w:tplc="276CA9BC" w:tentative="1">
      <w:start w:val="1"/>
      <w:numFmt w:val="bullet"/>
      <w:lvlText w:val="•"/>
      <w:lvlJc w:val="left"/>
      <w:pPr>
        <w:tabs>
          <w:tab w:val="num" w:pos="2520"/>
        </w:tabs>
        <w:ind w:left="2520" w:hanging="360"/>
      </w:pPr>
      <w:rPr>
        <w:rFonts w:ascii="Arial" w:hAnsi="Arial" w:hint="default"/>
      </w:rPr>
    </w:lvl>
    <w:lvl w:ilvl="4" w:tplc="13A87536" w:tentative="1">
      <w:start w:val="1"/>
      <w:numFmt w:val="bullet"/>
      <w:lvlText w:val="•"/>
      <w:lvlJc w:val="left"/>
      <w:pPr>
        <w:tabs>
          <w:tab w:val="num" w:pos="3240"/>
        </w:tabs>
        <w:ind w:left="3240" w:hanging="360"/>
      </w:pPr>
      <w:rPr>
        <w:rFonts w:ascii="Arial" w:hAnsi="Arial" w:hint="default"/>
      </w:rPr>
    </w:lvl>
    <w:lvl w:ilvl="5" w:tplc="2B0AA332" w:tentative="1">
      <w:start w:val="1"/>
      <w:numFmt w:val="bullet"/>
      <w:lvlText w:val="•"/>
      <w:lvlJc w:val="left"/>
      <w:pPr>
        <w:tabs>
          <w:tab w:val="num" w:pos="3960"/>
        </w:tabs>
        <w:ind w:left="3960" w:hanging="360"/>
      </w:pPr>
      <w:rPr>
        <w:rFonts w:ascii="Arial" w:hAnsi="Arial" w:hint="default"/>
      </w:rPr>
    </w:lvl>
    <w:lvl w:ilvl="6" w:tplc="5F30474C" w:tentative="1">
      <w:start w:val="1"/>
      <w:numFmt w:val="bullet"/>
      <w:lvlText w:val="•"/>
      <w:lvlJc w:val="left"/>
      <w:pPr>
        <w:tabs>
          <w:tab w:val="num" w:pos="4680"/>
        </w:tabs>
        <w:ind w:left="4680" w:hanging="360"/>
      </w:pPr>
      <w:rPr>
        <w:rFonts w:ascii="Arial" w:hAnsi="Arial" w:hint="default"/>
      </w:rPr>
    </w:lvl>
    <w:lvl w:ilvl="7" w:tplc="9B00C07C" w:tentative="1">
      <w:start w:val="1"/>
      <w:numFmt w:val="bullet"/>
      <w:lvlText w:val="•"/>
      <w:lvlJc w:val="left"/>
      <w:pPr>
        <w:tabs>
          <w:tab w:val="num" w:pos="5400"/>
        </w:tabs>
        <w:ind w:left="5400" w:hanging="360"/>
      </w:pPr>
      <w:rPr>
        <w:rFonts w:ascii="Arial" w:hAnsi="Arial" w:hint="default"/>
      </w:rPr>
    </w:lvl>
    <w:lvl w:ilvl="8" w:tplc="04C8C624" w:tentative="1">
      <w:start w:val="1"/>
      <w:numFmt w:val="bullet"/>
      <w:lvlText w:val="•"/>
      <w:lvlJc w:val="left"/>
      <w:pPr>
        <w:tabs>
          <w:tab w:val="num" w:pos="6120"/>
        </w:tabs>
        <w:ind w:left="6120" w:hanging="360"/>
      </w:pPr>
      <w:rPr>
        <w:rFonts w:ascii="Arial" w:hAnsi="Arial" w:hint="default"/>
      </w:rPr>
    </w:lvl>
  </w:abstractNum>
  <w:abstractNum w:abstractNumId="21">
    <w:nsid w:val="4D156D52"/>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5C3D37"/>
    <w:multiLevelType w:val="hybridMultilevel"/>
    <w:tmpl w:val="69D6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A819B3"/>
    <w:multiLevelType w:val="hybridMultilevel"/>
    <w:tmpl w:val="4C98F3BA"/>
    <w:lvl w:ilvl="0" w:tplc="0798A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F62137"/>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9000F5"/>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76346C"/>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C333F8"/>
    <w:multiLevelType w:val="hybridMultilevel"/>
    <w:tmpl w:val="D3B8F136"/>
    <w:lvl w:ilvl="0" w:tplc="6F0C9EEC">
      <w:start w:val="1"/>
      <w:numFmt w:val="bullet"/>
      <w:lvlText w:val="•"/>
      <w:lvlJc w:val="left"/>
      <w:pPr>
        <w:tabs>
          <w:tab w:val="num" w:pos="360"/>
        </w:tabs>
        <w:ind w:left="360" w:hanging="360"/>
      </w:pPr>
      <w:rPr>
        <w:rFonts w:ascii="Arial" w:hAnsi="Arial" w:hint="default"/>
      </w:rPr>
    </w:lvl>
    <w:lvl w:ilvl="1" w:tplc="3A2E839A" w:tentative="1">
      <w:start w:val="1"/>
      <w:numFmt w:val="bullet"/>
      <w:lvlText w:val="•"/>
      <w:lvlJc w:val="left"/>
      <w:pPr>
        <w:tabs>
          <w:tab w:val="num" w:pos="1080"/>
        </w:tabs>
        <w:ind w:left="1080" w:hanging="360"/>
      </w:pPr>
      <w:rPr>
        <w:rFonts w:ascii="Arial" w:hAnsi="Arial" w:hint="default"/>
      </w:rPr>
    </w:lvl>
    <w:lvl w:ilvl="2" w:tplc="53323852" w:tentative="1">
      <w:start w:val="1"/>
      <w:numFmt w:val="bullet"/>
      <w:lvlText w:val="•"/>
      <w:lvlJc w:val="left"/>
      <w:pPr>
        <w:tabs>
          <w:tab w:val="num" w:pos="1800"/>
        </w:tabs>
        <w:ind w:left="1800" w:hanging="360"/>
      </w:pPr>
      <w:rPr>
        <w:rFonts w:ascii="Arial" w:hAnsi="Arial" w:hint="default"/>
      </w:rPr>
    </w:lvl>
    <w:lvl w:ilvl="3" w:tplc="1B2A8B5E" w:tentative="1">
      <w:start w:val="1"/>
      <w:numFmt w:val="bullet"/>
      <w:lvlText w:val="•"/>
      <w:lvlJc w:val="left"/>
      <w:pPr>
        <w:tabs>
          <w:tab w:val="num" w:pos="2520"/>
        </w:tabs>
        <w:ind w:left="2520" w:hanging="360"/>
      </w:pPr>
      <w:rPr>
        <w:rFonts w:ascii="Arial" w:hAnsi="Arial" w:hint="default"/>
      </w:rPr>
    </w:lvl>
    <w:lvl w:ilvl="4" w:tplc="33F22C5C" w:tentative="1">
      <w:start w:val="1"/>
      <w:numFmt w:val="bullet"/>
      <w:lvlText w:val="•"/>
      <w:lvlJc w:val="left"/>
      <w:pPr>
        <w:tabs>
          <w:tab w:val="num" w:pos="3240"/>
        </w:tabs>
        <w:ind w:left="3240" w:hanging="360"/>
      </w:pPr>
      <w:rPr>
        <w:rFonts w:ascii="Arial" w:hAnsi="Arial" w:hint="default"/>
      </w:rPr>
    </w:lvl>
    <w:lvl w:ilvl="5" w:tplc="445E3248" w:tentative="1">
      <w:start w:val="1"/>
      <w:numFmt w:val="bullet"/>
      <w:lvlText w:val="•"/>
      <w:lvlJc w:val="left"/>
      <w:pPr>
        <w:tabs>
          <w:tab w:val="num" w:pos="3960"/>
        </w:tabs>
        <w:ind w:left="3960" w:hanging="360"/>
      </w:pPr>
      <w:rPr>
        <w:rFonts w:ascii="Arial" w:hAnsi="Arial" w:hint="default"/>
      </w:rPr>
    </w:lvl>
    <w:lvl w:ilvl="6" w:tplc="4B66FED8" w:tentative="1">
      <w:start w:val="1"/>
      <w:numFmt w:val="bullet"/>
      <w:lvlText w:val="•"/>
      <w:lvlJc w:val="left"/>
      <w:pPr>
        <w:tabs>
          <w:tab w:val="num" w:pos="4680"/>
        </w:tabs>
        <w:ind w:left="4680" w:hanging="360"/>
      </w:pPr>
      <w:rPr>
        <w:rFonts w:ascii="Arial" w:hAnsi="Arial" w:hint="default"/>
      </w:rPr>
    </w:lvl>
    <w:lvl w:ilvl="7" w:tplc="42F075D4" w:tentative="1">
      <w:start w:val="1"/>
      <w:numFmt w:val="bullet"/>
      <w:lvlText w:val="•"/>
      <w:lvlJc w:val="left"/>
      <w:pPr>
        <w:tabs>
          <w:tab w:val="num" w:pos="5400"/>
        </w:tabs>
        <w:ind w:left="5400" w:hanging="360"/>
      </w:pPr>
      <w:rPr>
        <w:rFonts w:ascii="Arial" w:hAnsi="Arial" w:hint="default"/>
      </w:rPr>
    </w:lvl>
    <w:lvl w:ilvl="8" w:tplc="C12C41A8" w:tentative="1">
      <w:start w:val="1"/>
      <w:numFmt w:val="bullet"/>
      <w:lvlText w:val="•"/>
      <w:lvlJc w:val="left"/>
      <w:pPr>
        <w:tabs>
          <w:tab w:val="num" w:pos="6120"/>
        </w:tabs>
        <w:ind w:left="6120" w:hanging="360"/>
      </w:pPr>
      <w:rPr>
        <w:rFonts w:ascii="Arial" w:hAnsi="Arial" w:hint="default"/>
      </w:rPr>
    </w:lvl>
  </w:abstractNum>
  <w:abstractNum w:abstractNumId="28">
    <w:nsid w:val="5C9F15F3"/>
    <w:multiLevelType w:val="hybridMultilevel"/>
    <w:tmpl w:val="74BCD294"/>
    <w:lvl w:ilvl="0" w:tplc="376CBD66">
      <w:start w:val="1"/>
      <w:numFmt w:val="bullet"/>
      <w:lvlText w:val="•"/>
      <w:lvlJc w:val="left"/>
      <w:pPr>
        <w:tabs>
          <w:tab w:val="num" w:pos="360"/>
        </w:tabs>
        <w:ind w:left="360" w:hanging="360"/>
      </w:pPr>
      <w:rPr>
        <w:rFonts w:ascii="Arial" w:hAnsi="Arial" w:hint="default"/>
      </w:rPr>
    </w:lvl>
    <w:lvl w:ilvl="1" w:tplc="6EB8EC88" w:tentative="1">
      <w:start w:val="1"/>
      <w:numFmt w:val="bullet"/>
      <w:lvlText w:val="•"/>
      <w:lvlJc w:val="left"/>
      <w:pPr>
        <w:tabs>
          <w:tab w:val="num" w:pos="1080"/>
        </w:tabs>
        <w:ind w:left="1080" w:hanging="360"/>
      </w:pPr>
      <w:rPr>
        <w:rFonts w:ascii="Arial" w:hAnsi="Arial" w:hint="default"/>
      </w:rPr>
    </w:lvl>
    <w:lvl w:ilvl="2" w:tplc="AB8C8F38" w:tentative="1">
      <w:start w:val="1"/>
      <w:numFmt w:val="bullet"/>
      <w:lvlText w:val="•"/>
      <w:lvlJc w:val="left"/>
      <w:pPr>
        <w:tabs>
          <w:tab w:val="num" w:pos="1800"/>
        </w:tabs>
        <w:ind w:left="1800" w:hanging="360"/>
      </w:pPr>
      <w:rPr>
        <w:rFonts w:ascii="Arial" w:hAnsi="Arial" w:hint="default"/>
      </w:rPr>
    </w:lvl>
    <w:lvl w:ilvl="3" w:tplc="FC96C132" w:tentative="1">
      <w:start w:val="1"/>
      <w:numFmt w:val="bullet"/>
      <w:lvlText w:val="•"/>
      <w:lvlJc w:val="left"/>
      <w:pPr>
        <w:tabs>
          <w:tab w:val="num" w:pos="2520"/>
        </w:tabs>
        <w:ind w:left="2520" w:hanging="360"/>
      </w:pPr>
      <w:rPr>
        <w:rFonts w:ascii="Arial" w:hAnsi="Arial" w:hint="default"/>
      </w:rPr>
    </w:lvl>
    <w:lvl w:ilvl="4" w:tplc="30D01658" w:tentative="1">
      <w:start w:val="1"/>
      <w:numFmt w:val="bullet"/>
      <w:lvlText w:val="•"/>
      <w:lvlJc w:val="left"/>
      <w:pPr>
        <w:tabs>
          <w:tab w:val="num" w:pos="3240"/>
        </w:tabs>
        <w:ind w:left="3240" w:hanging="360"/>
      </w:pPr>
      <w:rPr>
        <w:rFonts w:ascii="Arial" w:hAnsi="Arial" w:hint="default"/>
      </w:rPr>
    </w:lvl>
    <w:lvl w:ilvl="5" w:tplc="82624C48" w:tentative="1">
      <w:start w:val="1"/>
      <w:numFmt w:val="bullet"/>
      <w:lvlText w:val="•"/>
      <w:lvlJc w:val="left"/>
      <w:pPr>
        <w:tabs>
          <w:tab w:val="num" w:pos="3960"/>
        </w:tabs>
        <w:ind w:left="3960" w:hanging="360"/>
      </w:pPr>
      <w:rPr>
        <w:rFonts w:ascii="Arial" w:hAnsi="Arial" w:hint="default"/>
      </w:rPr>
    </w:lvl>
    <w:lvl w:ilvl="6" w:tplc="D5A6E424" w:tentative="1">
      <w:start w:val="1"/>
      <w:numFmt w:val="bullet"/>
      <w:lvlText w:val="•"/>
      <w:lvlJc w:val="left"/>
      <w:pPr>
        <w:tabs>
          <w:tab w:val="num" w:pos="4680"/>
        </w:tabs>
        <w:ind w:left="4680" w:hanging="360"/>
      </w:pPr>
      <w:rPr>
        <w:rFonts w:ascii="Arial" w:hAnsi="Arial" w:hint="default"/>
      </w:rPr>
    </w:lvl>
    <w:lvl w:ilvl="7" w:tplc="F5D226C6" w:tentative="1">
      <w:start w:val="1"/>
      <w:numFmt w:val="bullet"/>
      <w:lvlText w:val="•"/>
      <w:lvlJc w:val="left"/>
      <w:pPr>
        <w:tabs>
          <w:tab w:val="num" w:pos="5400"/>
        </w:tabs>
        <w:ind w:left="5400" w:hanging="360"/>
      </w:pPr>
      <w:rPr>
        <w:rFonts w:ascii="Arial" w:hAnsi="Arial" w:hint="default"/>
      </w:rPr>
    </w:lvl>
    <w:lvl w:ilvl="8" w:tplc="DFEAC4F6" w:tentative="1">
      <w:start w:val="1"/>
      <w:numFmt w:val="bullet"/>
      <w:lvlText w:val="•"/>
      <w:lvlJc w:val="left"/>
      <w:pPr>
        <w:tabs>
          <w:tab w:val="num" w:pos="6120"/>
        </w:tabs>
        <w:ind w:left="6120" w:hanging="360"/>
      </w:pPr>
      <w:rPr>
        <w:rFonts w:ascii="Arial" w:hAnsi="Arial" w:hint="default"/>
      </w:rPr>
    </w:lvl>
  </w:abstractNum>
  <w:abstractNum w:abstractNumId="29">
    <w:nsid w:val="62343F77"/>
    <w:multiLevelType w:val="hybridMultilevel"/>
    <w:tmpl w:val="F2DC810A"/>
    <w:lvl w:ilvl="0" w:tplc="7AAA6B90">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54755D"/>
    <w:multiLevelType w:val="hybridMultilevel"/>
    <w:tmpl w:val="D108D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5223F9"/>
    <w:multiLevelType w:val="hybridMultilevel"/>
    <w:tmpl w:val="79CAA804"/>
    <w:lvl w:ilvl="0" w:tplc="4BCC2D6E">
      <w:start w:val="1"/>
      <w:numFmt w:val="bullet"/>
      <w:lvlText w:val=""/>
      <w:lvlPicBulletId w:val="0"/>
      <w:lvlJc w:val="left"/>
      <w:pPr>
        <w:tabs>
          <w:tab w:val="num" w:pos="720"/>
        </w:tabs>
        <w:ind w:left="720" w:hanging="360"/>
      </w:pPr>
      <w:rPr>
        <w:rFonts w:ascii="Symbol" w:hAnsi="Symbol" w:hint="default"/>
      </w:rPr>
    </w:lvl>
    <w:lvl w:ilvl="1" w:tplc="3E5EF9B8" w:tentative="1">
      <w:start w:val="1"/>
      <w:numFmt w:val="bullet"/>
      <w:lvlText w:val=""/>
      <w:lvlPicBulletId w:val="0"/>
      <w:lvlJc w:val="left"/>
      <w:pPr>
        <w:tabs>
          <w:tab w:val="num" w:pos="1440"/>
        </w:tabs>
        <w:ind w:left="1440" w:hanging="360"/>
      </w:pPr>
      <w:rPr>
        <w:rFonts w:ascii="Symbol" w:hAnsi="Symbol" w:hint="default"/>
      </w:rPr>
    </w:lvl>
    <w:lvl w:ilvl="2" w:tplc="CCEAB324" w:tentative="1">
      <w:start w:val="1"/>
      <w:numFmt w:val="bullet"/>
      <w:lvlText w:val=""/>
      <w:lvlPicBulletId w:val="0"/>
      <w:lvlJc w:val="left"/>
      <w:pPr>
        <w:tabs>
          <w:tab w:val="num" w:pos="2160"/>
        </w:tabs>
        <w:ind w:left="2160" w:hanging="360"/>
      </w:pPr>
      <w:rPr>
        <w:rFonts w:ascii="Symbol" w:hAnsi="Symbol" w:hint="default"/>
      </w:rPr>
    </w:lvl>
    <w:lvl w:ilvl="3" w:tplc="1CCE7B1C" w:tentative="1">
      <w:start w:val="1"/>
      <w:numFmt w:val="bullet"/>
      <w:lvlText w:val=""/>
      <w:lvlPicBulletId w:val="0"/>
      <w:lvlJc w:val="left"/>
      <w:pPr>
        <w:tabs>
          <w:tab w:val="num" w:pos="2880"/>
        </w:tabs>
        <w:ind w:left="2880" w:hanging="360"/>
      </w:pPr>
      <w:rPr>
        <w:rFonts w:ascii="Symbol" w:hAnsi="Symbol" w:hint="default"/>
      </w:rPr>
    </w:lvl>
    <w:lvl w:ilvl="4" w:tplc="4D7E2E2E" w:tentative="1">
      <w:start w:val="1"/>
      <w:numFmt w:val="bullet"/>
      <w:lvlText w:val=""/>
      <w:lvlPicBulletId w:val="0"/>
      <w:lvlJc w:val="left"/>
      <w:pPr>
        <w:tabs>
          <w:tab w:val="num" w:pos="3600"/>
        </w:tabs>
        <w:ind w:left="3600" w:hanging="360"/>
      </w:pPr>
      <w:rPr>
        <w:rFonts w:ascii="Symbol" w:hAnsi="Symbol" w:hint="default"/>
      </w:rPr>
    </w:lvl>
    <w:lvl w:ilvl="5" w:tplc="177AF190" w:tentative="1">
      <w:start w:val="1"/>
      <w:numFmt w:val="bullet"/>
      <w:lvlText w:val=""/>
      <w:lvlPicBulletId w:val="0"/>
      <w:lvlJc w:val="left"/>
      <w:pPr>
        <w:tabs>
          <w:tab w:val="num" w:pos="4320"/>
        </w:tabs>
        <w:ind w:left="4320" w:hanging="360"/>
      </w:pPr>
      <w:rPr>
        <w:rFonts w:ascii="Symbol" w:hAnsi="Symbol" w:hint="default"/>
      </w:rPr>
    </w:lvl>
    <w:lvl w:ilvl="6" w:tplc="CFA2EFD8" w:tentative="1">
      <w:start w:val="1"/>
      <w:numFmt w:val="bullet"/>
      <w:lvlText w:val=""/>
      <w:lvlPicBulletId w:val="0"/>
      <w:lvlJc w:val="left"/>
      <w:pPr>
        <w:tabs>
          <w:tab w:val="num" w:pos="5040"/>
        </w:tabs>
        <w:ind w:left="5040" w:hanging="360"/>
      </w:pPr>
      <w:rPr>
        <w:rFonts w:ascii="Symbol" w:hAnsi="Symbol" w:hint="default"/>
      </w:rPr>
    </w:lvl>
    <w:lvl w:ilvl="7" w:tplc="D5A0D9E6" w:tentative="1">
      <w:start w:val="1"/>
      <w:numFmt w:val="bullet"/>
      <w:lvlText w:val=""/>
      <w:lvlPicBulletId w:val="0"/>
      <w:lvlJc w:val="left"/>
      <w:pPr>
        <w:tabs>
          <w:tab w:val="num" w:pos="5760"/>
        </w:tabs>
        <w:ind w:left="5760" w:hanging="360"/>
      </w:pPr>
      <w:rPr>
        <w:rFonts w:ascii="Symbol" w:hAnsi="Symbol" w:hint="default"/>
      </w:rPr>
    </w:lvl>
    <w:lvl w:ilvl="8" w:tplc="F642EF4C"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6FA8461C"/>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D05A96"/>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D0000A"/>
    <w:multiLevelType w:val="hybridMultilevel"/>
    <w:tmpl w:val="3FB0C696"/>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35">
    <w:nsid w:val="7227181D"/>
    <w:multiLevelType w:val="hybridMultilevel"/>
    <w:tmpl w:val="3058F9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2451289"/>
    <w:multiLevelType w:val="hybridMultilevel"/>
    <w:tmpl w:val="70CA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890C6B"/>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B0520B"/>
    <w:multiLevelType w:val="hybridMultilevel"/>
    <w:tmpl w:val="7DD8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BF79A1"/>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195CFA"/>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A85924"/>
    <w:multiLevelType w:val="hybridMultilevel"/>
    <w:tmpl w:val="F0BA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6B0B25"/>
    <w:multiLevelType w:val="hybridMultilevel"/>
    <w:tmpl w:val="7F127A2C"/>
    <w:lvl w:ilvl="0" w:tplc="D3E22F54">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654168"/>
    <w:multiLevelType w:val="hybridMultilevel"/>
    <w:tmpl w:val="F6B04104"/>
    <w:lvl w:ilvl="0" w:tplc="AAAC13AE">
      <w:start w:val="1"/>
      <w:numFmt w:val="bullet"/>
      <w:lvlText w:val="•"/>
      <w:lvlJc w:val="left"/>
      <w:pPr>
        <w:tabs>
          <w:tab w:val="num" w:pos="360"/>
        </w:tabs>
        <w:ind w:left="360" w:hanging="360"/>
      </w:pPr>
      <w:rPr>
        <w:rFonts w:ascii="Arial" w:hAnsi="Arial" w:hint="default"/>
      </w:rPr>
    </w:lvl>
    <w:lvl w:ilvl="1" w:tplc="4814B686" w:tentative="1">
      <w:start w:val="1"/>
      <w:numFmt w:val="bullet"/>
      <w:lvlText w:val="•"/>
      <w:lvlJc w:val="left"/>
      <w:pPr>
        <w:tabs>
          <w:tab w:val="num" w:pos="1080"/>
        </w:tabs>
        <w:ind w:left="1080" w:hanging="360"/>
      </w:pPr>
      <w:rPr>
        <w:rFonts w:ascii="Arial" w:hAnsi="Arial" w:hint="default"/>
      </w:rPr>
    </w:lvl>
    <w:lvl w:ilvl="2" w:tplc="AC3E68EC" w:tentative="1">
      <w:start w:val="1"/>
      <w:numFmt w:val="bullet"/>
      <w:lvlText w:val="•"/>
      <w:lvlJc w:val="left"/>
      <w:pPr>
        <w:tabs>
          <w:tab w:val="num" w:pos="1800"/>
        </w:tabs>
        <w:ind w:left="1800" w:hanging="360"/>
      </w:pPr>
      <w:rPr>
        <w:rFonts w:ascii="Arial" w:hAnsi="Arial" w:hint="default"/>
      </w:rPr>
    </w:lvl>
    <w:lvl w:ilvl="3" w:tplc="92147A7A" w:tentative="1">
      <w:start w:val="1"/>
      <w:numFmt w:val="bullet"/>
      <w:lvlText w:val="•"/>
      <w:lvlJc w:val="left"/>
      <w:pPr>
        <w:tabs>
          <w:tab w:val="num" w:pos="2520"/>
        </w:tabs>
        <w:ind w:left="2520" w:hanging="360"/>
      </w:pPr>
      <w:rPr>
        <w:rFonts w:ascii="Arial" w:hAnsi="Arial" w:hint="default"/>
      </w:rPr>
    </w:lvl>
    <w:lvl w:ilvl="4" w:tplc="191E1490" w:tentative="1">
      <w:start w:val="1"/>
      <w:numFmt w:val="bullet"/>
      <w:lvlText w:val="•"/>
      <w:lvlJc w:val="left"/>
      <w:pPr>
        <w:tabs>
          <w:tab w:val="num" w:pos="3240"/>
        </w:tabs>
        <w:ind w:left="3240" w:hanging="360"/>
      </w:pPr>
      <w:rPr>
        <w:rFonts w:ascii="Arial" w:hAnsi="Arial" w:hint="default"/>
      </w:rPr>
    </w:lvl>
    <w:lvl w:ilvl="5" w:tplc="388A5A38" w:tentative="1">
      <w:start w:val="1"/>
      <w:numFmt w:val="bullet"/>
      <w:lvlText w:val="•"/>
      <w:lvlJc w:val="left"/>
      <w:pPr>
        <w:tabs>
          <w:tab w:val="num" w:pos="3960"/>
        </w:tabs>
        <w:ind w:left="3960" w:hanging="360"/>
      </w:pPr>
      <w:rPr>
        <w:rFonts w:ascii="Arial" w:hAnsi="Arial" w:hint="default"/>
      </w:rPr>
    </w:lvl>
    <w:lvl w:ilvl="6" w:tplc="A27CD97C" w:tentative="1">
      <w:start w:val="1"/>
      <w:numFmt w:val="bullet"/>
      <w:lvlText w:val="•"/>
      <w:lvlJc w:val="left"/>
      <w:pPr>
        <w:tabs>
          <w:tab w:val="num" w:pos="4680"/>
        </w:tabs>
        <w:ind w:left="4680" w:hanging="360"/>
      </w:pPr>
      <w:rPr>
        <w:rFonts w:ascii="Arial" w:hAnsi="Arial" w:hint="default"/>
      </w:rPr>
    </w:lvl>
    <w:lvl w:ilvl="7" w:tplc="16FC275C" w:tentative="1">
      <w:start w:val="1"/>
      <w:numFmt w:val="bullet"/>
      <w:lvlText w:val="•"/>
      <w:lvlJc w:val="left"/>
      <w:pPr>
        <w:tabs>
          <w:tab w:val="num" w:pos="5400"/>
        </w:tabs>
        <w:ind w:left="5400" w:hanging="360"/>
      </w:pPr>
      <w:rPr>
        <w:rFonts w:ascii="Arial" w:hAnsi="Arial" w:hint="default"/>
      </w:rPr>
    </w:lvl>
    <w:lvl w:ilvl="8" w:tplc="5E5082EC" w:tentative="1">
      <w:start w:val="1"/>
      <w:numFmt w:val="bullet"/>
      <w:lvlText w:val="•"/>
      <w:lvlJc w:val="left"/>
      <w:pPr>
        <w:tabs>
          <w:tab w:val="num" w:pos="6120"/>
        </w:tabs>
        <w:ind w:left="6120" w:hanging="360"/>
      </w:pPr>
      <w:rPr>
        <w:rFonts w:ascii="Arial" w:hAnsi="Arial" w:hint="default"/>
      </w:rPr>
    </w:lvl>
  </w:abstractNum>
  <w:abstractNum w:abstractNumId="44">
    <w:nsid w:val="7FF06580"/>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9"/>
  </w:num>
  <w:num w:numId="3">
    <w:abstractNumId w:val="18"/>
  </w:num>
  <w:num w:numId="4">
    <w:abstractNumId w:val="22"/>
  </w:num>
  <w:num w:numId="5">
    <w:abstractNumId w:val="3"/>
  </w:num>
  <w:num w:numId="6">
    <w:abstractNumId w:val="34"/>
  </w:num>
  <w:num w:numId="7">
    <w:abstractNumId w:val="11"/>
  </w:num>
  <w:num w:numId="8">
    <w:abstractNumId w:val="19"/>
  </w:num>
  <w:num w:numId="9">
    <w:abstractNumId w:val="13"/>
  </w:num>
  <w:num w:numId="10">
    <w:abstractNumId w:val="37"/>
  </w:num>
  <w:num w:numId="11">
    <w:abstractNumId w:val="15"/>
  </w:num>
  <w:num w:numId="12">
    <w:abstractNumId w:val="9"/>
  </w:num>
  <w:num w:numId="13">
    <w:abstractNumId w:val="35"/>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4"/>
  </w:num>
  <w:num w:numId="17">
    <w:abstractNumId w:val="40"/>
  </w:num>
  <w:num w:numId="18">
    <w:abstractNumId w:val="24"/>
  </w:num>
  <w:num w:numId="19">
    <w:abstractNumId w:val="42"/>
  </w:num>
  <w:num w:numId="20">
    <w:abstractNumId w:val="1"/>
  </w:num>
  <w:num w:numId="21">
    <w:abstractNumId w:val="2"/>
  </w:num>
  <w:num w:numId="22">
    <w:abstractNumId w:val="10"/>
  </w:num>
  <w:num w:numId="23">
    <w:abstractNumId w:val="38"/>
  </w:num>
  <w:num w:numId="24">
    <w:abstractNumId w:val="41"/>
  </w:num>
  <w:num w:numId="25">
    <w:abstractNumId w:val="36"/>
  </w:num>
  <w:num w:numId="26">
    <w:abstractNumId w:val="16"/>
  </w:num>
  <w:num w:numId="27">
    <w:abstractNumId w:val="21"/>
  </w:num>
  <w:num w:numId="28">
    <w:abstractNumId w:val="23"/>
  </w:num>
  <w:num w:numId="29">
    <w:abstractNumId w:val="8"/>
  </w:num>
  <w:num w:numId="30">
    <w:abstractNumId w:val="33"/>
  </w:num>
  <w:num w:numId="31">
    <w:abstractNumId w:val="6"/>
  </w:num>
  <w:num w:numId="32">
    <w:abstractNumId w:val="44"/>
  </w:num>
  <w:num w:numId="33">
    <w:abstractNumId w:val="12"/>
  </w:num>
  <w:num w:numId="34">
    <w:abstractNumId w:val="26"/>
  </w:num>
  <w:num w:numId="35">
    <w:abstractNumId w:val="30"/>
  </w:num>
  <w:num w:numId="36">
    <w:abstractNumId w:val="17"/>
  </w:num>
  <w:num w:numId="37">
    <w:abstractNumId w:val="0"/>
  </w:num>
  <w:num w:numId="38">
    <w:abstractNumId w:val="5"/>
  </w:num>
  <w:num w:numId="39">
    <w:abstractNumId w:val="27"/>
  </w:num>
  <w:num w:numId="40">
    <w:abstractNumId w:val="43"/>
  </w:num>
  <w:num w:numId="41">
    <w:abstractNumId w:val="20"/>
  </w:num>
  <w:num w:numId="42">
    <w:abstractNumId w:val="28"/>
  </w:num>
  <w:num w:numId="43">
    <w:abstractNumId w:val="4"/>
  </w:num>
  <w:num w:numId="44">
    <w:abstractNumId w:val="25"/>
  </w:num>
  <w:num w:numId="45">
    <w:abstractNumId w:val="3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56238F"/>
    <w:rsid w:val="000028A2"/>
    <w:rsid w:val="00002B13"/>
    <w:rsid w:val="00016236"/>
    <w:rsid w:val="0002210B"/>
    <w:rsid w:val="00025413"/>
    <w:rsid w:val="00025E60"/>
    <w:rsid w:val="000306FE"/>
    <w:rsid w:val="00031A95"/>
    <w:rsid w:val="00037E39"/>
    <w:rsid w:val="000405C5"/>
    <w:rsid w:val="00047088"/>
    <w:rsid w:val="00054CD2"/>
    <w:rsid w:val="00055240"/>
    <w:rsid w:val="000579E9"/>
    <w:rsid w:val="00060F23"/>
    <w:rsid w:val="00070388"/>
    <w:rsid w:val="000805BF"/>
    <w:rsid w:val="00081D3A"/>
    <w:rsid w:val="00087E43"/>
    <w:rsid w:val="000940A6"/>
    <w:rsid w:val="00095459"/>
    <w:rsid w:val="000A33EA"/>
    <w:rsid w:val="000A454A"/>
    <w:rsid w:val="000A4ECD"/>
    <w:rsid w:val="000A551F"/>
    <w:rsid w:val="000B3CEB"/>
    <w:rsid w:val="000C3328"/>
    <w:rsid w:val="000C4A0E"/>
    <w:rsid w:val="000C4DBB"/>
    <w:rsid w:val="000D559F"/>
    <w:rsid w:val="000E1BA3"/>
    <w:rsid w:val="000E6F07"/>
    <w:rsid w:val="000E7F90"/>
    <w:rsid w:val="000F3123"/>
    <w:rsid w:val="000F4B68"/>
    <w:rsid w:val="000F6945"/>
    <w:rsid w:val="00102AF9"/>
    <w:rsid w:val="00111DEF"/>
    <w:rsid w:val="001148FB"/>
    <w:rsid w:val="00120B0B"/>
    <w:rsid w:val="00120E4E"/>
    <w:rsid w:val="00121B77"/>
    <w:rsid w:val="0012257D"/>
    <w:rsid w:val="00123845"/>
    <w:rsid w:val="00125DEB"/>
    <w:rsid w:val="00134B6B"/>
    <w:rsid w:val="00143D64"/>
    <w:rsid w:val="0015174B"/>
    <w:rsid w:val="001517BC"/>
    <w:rsid w:val="00151E34"/>
    <w:rsid w:val="001534AA"/>
    <w:rsid w:val="00176054"/>
    <w:rsid w:val="00177C9C"/>
    <w:rsid w:val="00181B27"/>
    <w:rsid w:val="00183CE7"/>
    <w:rsid w:val="0019220C"/>
    <w:rsid w:val="001A6822"/>
    <w:rsid w:val="001A73EF"/>
    <w:rsid w:val="001D3622"/>
    <w:rsid w:val="001E4F26"/>
    <w:rsid w:val="001E5F67"/>
    <w:rsid w:val="001E7F1E"/>
    <w:rsid w:val="001F1719"/>
    <w:rsid w:val="001F6CB6"/>
    <w:rsid w:val="001F6F1D"/>
    <w:rsid w:val="00200D45"/>
    <w:rsid w:val="002044E6"/>
    <w:rsid w:val="00206B28"/>
    <w:rsid w:val="002145D1"/>
    <w:rsid w:val="00215D39"/>
    <w:rsid w:val="00217BC7"/>
    <w:rsid w:val="0023429D"/>
    <w:rsid w:val="00245B48"/>
    <w:rsid w:val="0025309D"/>
    <w:rsid w:val="00254119"/>
    <w:rsid w:val="00257779"/>
    <w:rsid w:val="002614A9"/>
    <w:rsid w:val="00261A4C"/>
    <w:rsid w:val="00262FE2"/>
    <w:rsid w:val="00264E42"/>
    <w:rsid w:val="00265532"/>
    <w:rsid w:val="002723DB"/>
    <w:rsid w:val="002A4695"/>
    <w:rsid w:val="002A4D5C"/>
    <w:rsid w:val="002A5C3F"/>
    <w:rsid w:val="002B22DD"/>
    <w:rsid w:val="002B4CF7"/>
    <w:rsid w:val="002C4CF0"/>
    <w:rsid w:val="002D2DBE"/>
    <w:rsid w:val="002D5770"/>
    <w:rsid w:val="002E12F9"/>
    <w:rsid w:val="002E3549"/>
    <w:rsid w:val="002F012F"/>
    <w:rsid w:val="002F62D3"/>
    <w:rsid w:val="002F7F10"/>
    <w:rsid w:val="00305906"/>
    <w:rsid w:val="00305CD2"/>
    <w:rsid w:val="00313A31"/>
    <w:rsid w:val="00320F63"/>
    <w:rsid w:val="00330816"/>
    <w:rsid w:val="00340AE4"/>
    <w:rsid w:val="00345677"/>
    <w:rsid w:val="00345EF5"/>
    <w:rsid w:val="0034681D"/>
    <w:rsid w:val="0035414B"/>
    <w:rsid w:val="00354B0E"/>
    <w:rsid w:val="003616AB"/>
    <w:rsid w:val="00361AE3"/>
    <w:rsid w:val="00365C86"/>
    <w:rsid w:val="00365EE5"/>
    <w:rsid w:val="00370412"/>
    <w:rsid w:val="003719E6"/>
    <w:rsid w:val="00375784"/>
    <w:rsid w:val="003779B2"/>
    <w:rsid w:val="00383AAA"/>
    <w:rsid w:val="00385DAC"/>
    <w:rsid w:val="00386B70"/>
    <w:rsid w:val="00387108"/>
    <w:rsid w:val="00391BC0"/>
    <w:rsid w:val="00393972"/>
    <w:rsid w:val="00395BB4"/>
    <w:rsid w:val="003B0BAC"/>
    <w:rsid w:val="003B1B5C"/>
    <w:rsid w:val="003C329B"/>
    <w:rsid w:val="003D178F"/>
    <w:rsid w:val="003D766F"/>
    <w:rsid w:val="003E1536"/>
    <w:rsid w:val="003E2A30"/>
    <w:rsid w:val="003E7EE2"/>
    <w:rsid w:val="003F673D"/>
    <w:rsid w:val="00405E59"/>
    <w:rsid w:val="00410EF7"/>
    <w:rsid w:val="00420AFD"/>
    <w:rsid w:val="00420B71"/>
    <w:rsid w:val="004337F2"/>
    <w:rsid w:val="004367DA"/>
    <w:rsid w:val="00436934"/>
    <w:rsid w:val="00451FAA"/>
    <w:rsid w:val="00454559"/>
    <w:rsid w:val="00454964"/>
    <w:rsid w:val="00454F5C"/>
    <w:rsid w:val="004552F8"/>
    <w:rsid w:val="0045621C"/>
    <w:rsid w:val="004571CF"/>
    <w:rsid w:val="00471D69"/>
    <w:rsid w:val="00482B27"/>
    <w:rsid w:val="0048713C"/>
    <w:rsid w:val="004917E0"/>
    <w:rsid w:val="004965D9"/>
    <w:rsid w:val="00497301"/>
    <w:rsid w:val="00497948"/>
    <w:rsid w:val="004A309A"/>
    <w:rsid w:val="004A71C6"/>
    <w:rsid w:val="004B2E89"/>
    <w:rsid w:val="004B5256"/>
    <w:rsid w:val="004C711F"/>
    <w:rsid w:val="004C7EF5"/>
    <w:rsid w:val="004D4150"/>
    <w:rsid w:val="004E5BA6"/>
    <w:rsid w:val="004E7CA5"/>
    <w:rsid w:val="004F5923"/>
    <w:rsid w:val="00506179"/>
    <w:rsid w:val="0050661F"/>
    <w:rsid w:val="00510E29"/>
    <w:rsid w:val="005172D3"/>
    <w:rsid w:val="00517CFE"/>
    <w:rsid w:val="00520B3B"/>
    <w:rsid w:val="00535C5E"/>
    <w:rsid w:val="005370FD"/>
    <w:rsid w:val="0054036A"/>
    <w:rsid w:val="00540BE2"/>
    <w:rsid w:val="00543C03"/>
    <w:rsid w:val="00543FC0"/>
    <w:rsid w:val="0056175F"/>
    <w:rsid w:val="0056238F"/>
    <w:rsid w:val="00565505"/>
    <w:rsid w:val="00571519"/>
    <w:rsid w:val="005716D4"/>
    <w:rsid w:val="005723B8"/>
    <w:rsid w:val="00574773"/>
    <w:rsid w:val="00574E7F"/>
    <w:rsid w:val="00581800"/>
    <w:rsid w:val="00583C25"/>
    <w:rsid w:val="00591E0F"/>
    <w:rsid w:val="00593DA8"/>
    <w:rsid w:val="0059514D"/>
    <w:rsid w:val="00596236"/>
    <w:rsid w:val="005A2063"/>
    <w:rsid w:val="005A30F9"/>
    <w:rsid w:val="005B1090"/>
    <w:rsid w:val="005B1A7F"/>
    <w:rsid w:val="005B44EE"/>
    <w:rsid w:val="005B4A36"/>
    <w:rsid w:val="005D3480"/>
    <w:rsid w:val="005D52B2"/>
    <w:rsid w:val="005E4F3A"/>
    <w:rsid w:val="005E509A"/>
    <w:rsid w:val="005E58E2"/>
    <w:rsid w:val="005E67B2"/>
    <w:rsid w:val="005E7997"/>
    <w:rsid w:val="005E7A71"/>
    <w:rsid w:val="005F1E28"/>
    <w:rsid w:val="005F3EDD"/>
    <w:rsid w:val="00607F55"/>
    <w:rsid w:val="00622C63"/>
    <w:rsid w:val="006236DF"/>
    <w:rsid w:val="0062520E"/>
    <w:rsid w:val="00627FD3"/>
    <w:rsid w:val="00633EC0"/>
    <w:rsid w:val="0063400D"/>
    <w:rsid w:val="006354EE"/>
    <w:rsid w:val="00635797"/>
    <w:rsid w:val="006419AB"/>
    <w:rsid w:val="00643877"/>
    <w:rsid w:val="00645748"/>
    <w:rsid w:val="00656368"/>
    <w:rsid w:val="00673E55"/>
    <w:rsid w:val="006765B7"/>
    <w:rsid w:val="006808A9"/>
    <w:rsid w:val="006858E9"/>
    <w:rsid w:val="00686B95"/>
    <w:rsid w:val="006972BA"/>
    <w:rsid w:val="006A4342"/>
    <w:rsid w:val="006A659F"/>
    <w:rsid w:val="006B0C65"/>
    <w:rsid w:val="006B526A"/>
    <w:rsid w:val="006B71AF"/>
    <w:rsid w:val="006B7DD7"/>
    <w:rsid w:val="006C0FBE"/>
    <w:rsid w:val="006C1DBF"/>
    <w:rsid w:val="006D0B01"/>
    <w:rsid w:val="006D3B4F"/>
    <w:rsid w:val="006D3FB4"/>
    <w:rsid w:val="006D6F55"/>
    <w:rsid w:val="00700844"/>
    <w:rsid w:val="00707017"/>
    <w:rsid w:val="00711D29"/>
    <w:rsid w:val="0071230A"/>
    <w:rsid w:val="00730ECC"/>
    <w:rsid w:val="00735E51"/>
    <w:rsid w:val="0074251A"/>
    <w:rsid w:val="00743BC7"/>
    <w:rsid w:val="00752250"/>
    <w:rsid w:val="00766490"/>
    <w:rsid w:val="00766AAF"/>
    <w:rsid w:val="0077626C"/>
    <w:rsid w:val="00785CF0"/>
    <w:rsid w:val="007860BE"/>
    <w:rsid w:val="007A12FF"/>
    <w:rsid w:val="007A36A6"/>
    <w:rsid w:val="007B039C"/>
    <w:rsid w:val="007C21ED"/>
    <w:rsid w:val="007C32CE"/>
    <w:rsid w:val="007C70AD"/>
    <w:rsid w:val="007D2404"/>
    <w:rsid w:val="007D2ADF"/>
    <w:rsid w:val="007D2D5C"/>
    <w:rsid w:val="007D6F28"/>
    <w:rsid w:val="007E6A36"/>
    <w:rsid w:val="007E6C4F"/>
    <w:rsid w:val="007F603A"/>
    <w:rsid w:val="00800E64"/>
    <w:rsid w:val="00810729"/>
    <w:rsid w:val="0083527F"/>
    <w:rsid w:val="008369ED"/>
    <w:rsid w:val="008416C5"/>
    <w:rsid w:val="0085080C"/>
    <w:rsid w:val="00856844"/>
    <w:rsid w:val="00862D7D"/>
    <w:rsid w:val="00882F96"/>
    <w:rsid w:val="0088733A"/>
    <w:rsid w:val="008A1C4F"/>
    <w:rsid w:val="008A5235"/>
    <w:rsid w:val="008B1571"/>
    <w:rsid w:val="008B1FCA"/>
    <w:rsid w:val="008B2346"/>
    <w:rsid w:val="008B3413"/>
    <w:rsid w:val="008B75BE"/>
    <w:rsid w:val="008C4E6E"/>
    <w:rsid w:val="008C7F11"/>
    <w:rsid w:val="008D0D82"/>
    <w:rsid w:val="008D1624"/>
    <w:rsid w:val="008D3FA5"/>
    <w:rsid w:val="008D598F"/>
    <w:rsid w:val="008E6E6E"/>
    <w:rsid w:val="00902500"/>
    <w:rsid w:val="00913411"/>
    <w:rsid w:val="00913F02"/>
    <w:rsid w:val="009140D5"/>
    <w:rsid w:val="00915C55"/>
    <w:rsid w:val="00921245"/>
    <w:rsid w:val="00925B65"/>
    <w:rsid w:val="00945C14"/>
    <w:rsid w:val="009472B9"/>
    <w:rsid w:val="009521DA"/>
    <w:rsid w:val="00952D40"/>
    <w:rsid w:val="009545E7"/>
    <w:rsid w:val="00957F58"/>
    <w:rsid w:val="00962412"/>
    <w:rsid w:val="00970528"/>
    <w:rsid w:val="0097200C"/>
    <w:rsid w:val="00983AB3"/>
    <w:rsid w:val="00983F60"/>
    <w:rsid w:val="009921A3"/>
    <w:rsid w:val="009A0604"/>
    <w:rsid w:val="009A471E"/>
    <w:rsid w:val="009A68F3"/>
    <w:rsid w:val="009B06C6"/>
    <w:rsid w:val="009B0C2C"/>
    <w:rsid w:val="009C020C"/>
    <w:rsid w:val="009C3FC3"/>
    <w:rsid w:val="009C7A09"/>
    <w:rsid w:val="009D425C"/>
    <w:rsid w:val="009D5113"/>
    <w:rsid w:val="009D6429"/>
    <w:rsid w:val="009F378D"/>
    <w:rsid w:val="009F54BD"/>
    <w:rsid w:val="00A14DA2"/>
    <w:rsid w:val="00A15F5B"/>
    <w:rsid w:val="00A310D9"/>
    <w:rsid w:val="00A341B1"/>
    <w:rsid w:val="00A40132"/>
    <w:rsid w:val="00A40A90"/>
    <w:rsid w:val="00A413D6"/>
    <w:rsid w:val="00A4219F"/>
    <w:rsid w:val="00A612D6"/>
    <w:rsid w:val="00A65075"/>
    <w:rsid w:val="00A702F8"/>
    <w:rsid w:val="00A76B05"/>
    <w:rsid w:val="00AA034E"/>
    <w:rsid w:val="00AA3CD2"/>
    <w:rsid w:val="00AA6F16"/>
    <w:rsid w:val="00AB1A65"/>
    <w:rsid w:val="00AD0EB4"/>
    <w:rsid w:val="00AD3419"/>
    <w:rsid w:val="00AD47A2"/>
    <w:rsid w:val="00AD5277"/>
    <w:rsid w:val="00AD6C61"/>
    <w:rsid w:val="00AE1086"/>
    <w:rsid w:val="00AE46F5"/>
    <w:rsid w:val="00AF5D01"/>
    <w:rsid w:val="00B06258"/>
    <w:rsid w:val="00B108E0"/>
    <w:rsid w:val="00B12CB6"/>
    <w:rsid w:val="00B17A2A"/>
    <w:rsid w:val="00B249B2"/>
    <w:rsid w:val="00B24F76"/>
    <w:rsid w:val="00B27682"/>
    <w:rsid w:val="00B30453"/>
    <w:rsid w:val="00B32378"/>
    <w:rsid w:val="00B4047B"/>
    <w:rsid w:val="00B4452F"/>
    <w:rsid w:val="00B46E9A"/>
    <w:rsid w:val="00B53F01"/>
    <w:rsid w:val="00B561A3"/>
    <w:rsid w:val="00B65F56"/>
    <w:rsid w:val="00B7092B"/>
    <w:rsid w:val="00B7465C"/>
    <w:rsid w:val="00B754B4"/>
    <w:rsid w:val="00B81317"/>
    <w:rsid w:val="00B82526"/>
    <w:rsid w:val="00BA3B5D"/>
    <w:rsid w:val="00BA6F53"/>
    <w:rsid w:val="00BC5508"/>
    <w:rsid w:val="00BD6C06"/>
    <w:rsid w:val="00BE0180"/>
    <w:rsid w:val="00BE1BD9"/>
    <w:rsid w:val="00BF731F"/>
    <w:rsid w:val="00C012A4"/>
    <w:rsid w:val="00C05D00"/>
    <w:rsid w:val="00C05FF2"/>
    <w:rsid w:val="00C24C0D"/>
    <w:rsid w:val="00C24FD7"/>
    <w:rsid w:val="00C33E54"/>
    <w:rsid w:val="00C40A90"/>
    <w:rsid w:val="00C41487"/>
    <w:rsid w:val="00C43F23"/>
    <w:rsid w:val="00C46FFC"/>
    <w:rsid w:val="00C54436"/>
    <w:rsid w:val="00C565B5"/>
    <w:rsid w:val="00C5772F"/>
    <w:rsid w:val="00C700E2"/>
    <w:rsid w:val="00C777F1"/>
    <w:rsid w:val="00C77BCC"/>
    <w:rsid w:val="00C8113F"/>
    <w:rsid w:val="00C846B6"/>
    <w:rsid w:val="00CA3191"/>
    <w:rsid w:val="00CA6781"/>
    <w:rsid w:val="00CB6C40"/>
    <w:rsid w:val="00CC3B84"/>
    <w:rsid w:val="00CC7521"/>
    <w:rsid w:val="00CF0C73"/>
    <w:rsid w:val="00CF0D0D"/>
    <w:rsid w:val="00CF0F2C"/>
    <w:rsid w:val="00CF2F55"/>
    <w:rsid w:val="00CF54D5"/>
    <w:rsid w:val="00CF7A0C"/>
    <w:rsid w:val="00D00B22"/>
    <w:rsid w:val="00D16426"/>
    <w:rsid w:val="00D21BBD"/>
    <w:rsid w:val="00D35D0E"/>
    <w:rsid w:val="00D418C3"/>
    <w:rsid w:val="00D44093"/>
    <w:rsid w:val="00D45F0E"/>
    <w:rsid w:val="00D460AE"/>
    <w:rsid w:val="00D500A5"/>
    <w:rsid w:val="00D53051"/>
    <w:rsid w:val="00D53A45"/>
    <w:rsid w:val="00D6473C"/>
    <w:rsid w:val="00D72619"/>
    <w:rsid w:val="00D80B97"/>
    <w:rsid w:val="00D8454F"/>
    <w:rsid w:val="00D867C8"/>
    <w:rsid w:val="00D87734"/>
    <w:rsid w:val="00D94690"/>
    <w:rsid w:val="00DA3BFD"/>
    <w:rsid w:val="00DA4FF7"/>
    <w:rsid w:val="00DB1E97"/>
    <w:rsid w:val="00DB4095"/>
    <w:rsid w:val="00DB480A"/>
    <w:rsid w:val="00DB6EF2"/>
    <w:rsid w:val="00DC6977"/>
    <w:rsid w:val="00DD0E19"/>
    <w:rsid w:val="00DD5C86"/>
    <w:rsid w:val="00DD5EC3"/>
    <w:rsid w:val="00DD64A7"/>
    <w:rsid w:val="00DD7E99"/>
    <w:rsid w:val="00DE446D"/>
    <w:rsid w:val="00DF373A"/>
    <w:rsid w:val="00DF6F8B"/>
    <w:rsid w:val="00DF7A13"/>
    <w:rsid w:val="00E0351D"/>
    <w:rsid w:val="00E04503"/>
    <w:rsid w:val="00E111BA"/>
    <w:rsid w:val="00E12B40"/>
    <w:rsid w:val="00E137C7"/>
    <w:rsid w:val="00E15B3A"/>
    <w:rsid w:val="00E16837"/>
    <w:rsid w:val="00E233CC"/>
    <w:rsid w:val="00E256ED"/>
    <w:rsid w:val="00E32B95"/>
    <w:rsid w:val="00E40A2D"/>
    <w:rsid w:val="00E40C53"/>
    <w:rsid w:val="00E43D35"/>
    <w:rsid w:val="00E43E53"/>
    <w:rsid w:val="00E4621A"/>
    <w:rsid w:val="00E546CC"/>
    <w:rsid w:val="00E74513"/>
    <w:rsid w:val="00E75B0A"/>
    <w:rsid w:val="00E77D14"/>
    <w:rsid w:val="00E82741"/>
    <w:rsid w:val="00E9436A"/>
    <w:rsid w:val="00EA0414"/>
    <w:rsid w:val="00EB0CC1"/>
    <w:rsid w:val="00EB629E"/>
    <w:rsid w:val="00ED0F7F"/>
    <w:rsid w:val="00EE2C24"/>
    <w:rsid w:val="00EE4FC4"/>
    <w:rsid w:val="00EF1BD1"/>
    <w:rsid w:val="00EF31A6"/>
    <w:rsid w:val="00F04815"/>
    <w:rsid w:val="00F056B6"/>
    <w:rsid w:val="00F05B31"/>
    <w:rsid w:val="00F10284"/>
    <w:rsid w:val="00F11451"/>
    <w:rsid w:val="00F12A8B"/>
    <w:rsid w:val="00F14764"/>
    <w:rsid w:val="00F25C36"/>
    <w:rsid w:val="00F32E02"/>
    <w:rsid w:val="00F428D5"/>
    <w:rsid w:val="00F42F49"/>
    <w:rsid w:val="00F46FFC"/>
    <w:rsid w:val="00F5440F"/>
    <w:rsid w:val="00F6120C"/>
    <w:rsid w:val="00F80A75"/>
    <w:rsid w:val="00F86CE0"/>
    <w:rsid w:val="00F91A71"/>
    <w:rsid w:val="00F9662A"/>
    <w:rsid w:val="00FA1CBB"/>
    <w:rsid w:val="00FA3E63"/>
    <w:rsid w:val="00FB54A2"/>
    <w:rsid w:val="00FC196D"/>
    <w:rsid w:val="00FC63CC"/>
    <w:rsid w:val="00FE55C7"/>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1D3E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7D"/>
    <w:pPr>
      <w:spacing w:after="200" w:line="276" w:lineRule="auto"/>
    </w:pPr>
    <w:rPr>
      <w:sz w:val="22"/>
      <w:szCs w:val="22"/>
    </w:rPr>
  </w:style>
  <w:style w:type="paragraph" w:styleId="Heading1">
    <w:name w:val="heading 1"/>
    <w:basedOn w:val="Normal"/>
    <w:next w:val="Normal"/>
    <w:link w:val="Heading1Char"/>
    <w:qFormat/>
    <w:rsid w:val="00120B0B"/>
    <w:pPr>
      <w:keepNext/>
      <w:pageBreakBefore/>
      <w:spacing w:before="240" w:after="460" w:line="240" w:lineRule="auto"/>
      <w:outlineLvl w:val="0"/>
    </w:pPr>
    <w:rPr>
      <w:rFonts w:ascii="Cambria" w:eastAsia="Times New Roman" w:hAnsi="Cambria"/>
      <w:b/>
      <w:bCs/>
      <w:kern w:val="32"/>
      <w:sz w:val="30"/>
      <w:szCs w:val="32"/>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B0B"/>
    <w:rPr>
      <w:rFonts w:ascii="Cambria" w:eastAsia="Times New Roman" w:hAnsi="Cambria" w:cs="Times New Roman"/>
      <w:b/>
      <w:bCs/>
      <w:kern w:val="32"/>
      <w:sz w:val="30"/>
      <w:szCs w:val="32"/>
      <w:lang w:val="en-MY" w:eastAsia="en-MY"/>
    </w:rPr>
  </w:style>
  <w:style w:type="table" w:styleId="TableGrid">
    <w:name w:val="Table Grid"/>
    <w:basedOn w:val="TableNormal"/>
    <w:uiPriority w:val="59"/>
    <w:rsid w:val="00120B0B"/>
    <w:rPr>
      <w:rFonts w:eastAsia="Times New Roman"/>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20B0B"/>
    <w:pPr>
      <w:tabs>
        <w:tab w:val="center" w:pos="4680"/>
        <w:tab w:val="right" w:pos="9360"/>
      </w:tabs>
      <w:spacing w:after="0" w:line="240" w:lineRule="auto"/>
    </w:pPr>
    <w:rPr>
      <w:rFonts w:eastAsia="Times New Roman"/>
      <w:lang w:val="en-MY" w:eastAsia="en-MY"/>
    </w:rPr>
  </w:style>
  <w:style w:type="character" w:customStyle="1" w:styleId="FooterChar">
    <w:name w:val="Footer Char"/>
    <w:basedOn w:val="DefaultParagraphFont"/>
    <w:link w:val="Footer"/>
    <w:uiPriority w:val="99"/>
    <w:rsid w:val="00120B0B"/>
    <w:rPr>
      <w:rFonts w:eastAsia="Times New Roman"/>
      <w:lang w:val="en-MY" w:eastAsia="en-MY"/>
    </w:rPr>
  </w:style>
  <w:style w:type="paragraph" w:styleId="NoSpacing">
    <w:name w:val="No Spacing"/>
    <w:uiPriority w:val="1"/>
    <w:qFormat/>
    <w:rsid w:val="00120B0B"/>
    <w:rPr>
      <w:sz w:val="22"/>
      <w:szCs w:val="22"/>
    </w:rPr>
  </w:style>
  <w:style w:type="paragraph" w:styleId="ListParagraph">
    <w:name w:val="List Paragraph"/>
    <w:basedOn w:val="Normal"/>
    <w:uiPriority w:val="34"/>
    <w:qFormat/>
    <w:rsid w:val="004367DA"/>
    <w:pPr>
      <w:ind w:left="720"/>
      <w:contextualSpacing/>
    </w:pPr>
  </w:style>
  <w:style w:type="paragraph" w:customStyle="1" w:styleId="Default">
    <w:name w:val="Default"/>
    <w:rsid w:val="00F5440F"/>
    <w:pPr>
      <w:autoSpaceDE w:val="0"/>
      <w:autoSpaceDN w:val="0"/>
      <w:adjustRightInd w:val="0"/>
    </w:pPr>
    <w:rPr>
      <w:rFonts w:ascii="Arial" w:eastAsia="Times New Roman" w:hAnsi="Arial" w:cs="Arial"/>
      <w:color w:val="000000"/>
      <w:sz w:val="24"/>
      <w:szCs w:val="24"/>
      <w:lang w:val="en-MY" w:eastAsia="en-MY"/>
    </w:rPr>
  </w:style>
  <w:style w:type="paragraph" w:styleId="BalloonText">
    <w:name w:val="Balloon Text"/>
    <w:basedOn w:val="Normal"/>
    <w:link w:val="BalloonTextChar"/>
    <w:uiPriority w:val="99"/>
    <w:semiHidden/>
    <w:unhideWhenUsed/>
    <w:rsid w:val="00841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6C5"/>
    <w:rPr>
      <w:rFonts w:ascii="Tahoma" w:hAnsi="Tahoma" w:cs="Tahoma"/>
      <w:sz w:val="16"/>
      <w:szCs w:val="16"/>
    </w:rPr>
  </w:style>
  <w:style w:type="paragraph" w:styleId="FootnoteText">
    <w:name w:val="footnote text"/>
    <w:basedOn w:val="Normal"/>
    <w:link w:val="FootnoteTextChar"/>
    <w:rsid w:val="00CC3B8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CC3B84"/>
    <w:rPr>
      <w:rFonts w:ascii="Times New Roman" w:eastAsia="Times New Roman" w:hAnsi="Times New Roman" w:cs="Times New Roman"/>
      <w:sz w:val="20"/>
      <w:szCs w:val="20"/>
    </w:rPr>
  </w:style>
  <w:style w:type="paragraph" w:styleId="BodyTextIndent">
    <w:name w:val="Body Text Indent"/>
    <w:basedOn w:val="Normal"/>
    <w:link w:val="BodyTextIndentChar"/>
    <w:rsid w:val="00D500A5"/>
    <w:pPr>
      <w:spacing w:after="120" w:line="240" w:lineRule="auto"/>
      <w:ind w:left="283"/>
    </w:pPr>
    <w:rPr>
      <w:rFonts w:ascii="Times New Roman" w:eastAsia="Times New Roman" w:hAnsi="Times New Roman"/>
      <w:sz w:val="24"/>
      <w:szCs w:val="24"/>
      <w:lang w:val="en-MY" w:eastAsia="en-MY"/>
    </w:rPr>
  </w:style>
  <w:style w:type="character" w:customStyle="1" w:styleId="BodyTextIndentChar">
    <w:name w:val="Body Text Indent Char"/>
    <w:basedOn w:val="DefaultParagraphFont"/>
    <w:link w:val="BodyTextIndent"/>
    <w:rsid w:val="00D500A5"/>
    <w:rPr>
      <w:rFonts w:ascii="Times New Roman" w:eastAsia="Times New Roman" w:hAnsi="Times New Roman" w:cs="Times New Roman"/>
      <w:sz w:val="24"/>
      <w:szCs w:val="24"/>
      <w:lang w:val="en-MY" w:eastAsia="en-MY"/>
    </w:rPr>
  </w:style>
  <w:style w:type="character" w:customStyle="1" w:styleId="TeksBacaan">
    <w:name w:val="Teks Bacaan"/>
    <w:basedOn w:val="DefaultParagraphFont"/>
    <w:uiPriority w:val="99"/>
    <w:rsid w:val="000D559F"/>
    <w:rPr>
      <w:rFonts w:ascii="Times New Roman" w:hAnsi="Times New Roman" w:cs="Times New Roman"/>
      <w:b/>
      <w:bCs/>
      <w:color w:val="000000"/>
      <w:spacing w:val="0"/>
      <w:sz w:val="22"/>
      <w:szCs w:val="22"/>
      <w:u w:val="none"/>
      <w:vertAlign w:val="baseline"/>
    </w:rPr>
  </w:style>
  <w:style w:type="paragraph" w:customStyle="1" w:styleId="5BacaanAsas">
    <w:name w:val="5. Bacaan Asas"/>
    <w:basedOn w:val="Normal"/>
    <w:uiPriority w:val="99"/>
    <w:rsid w:val="00921245"/>
    <w:pPr>
      <w:tabs>
        <w:tab w:val="left" w:pos="360"/>
      </w:tabs>
      <w:suppressAutoHyphens/>
      <w:autoSpaceDE w:val="0"/>
      <w:autoSpaceDN w:val="0"/>
      <w:adjustRightInd w:val="0"/>
      <w:spacing w:after="0" w:line="288" w:lineRule="auto"/>
      <w:ind w:left="360" w:hanging="360"/>
      <w:jc w:val="both"/>
      <w:textAlignment w:val="center"/>
    </w:pPr>
    <w:rPr>
      <w:rFonts w:ascii="Times New Roman" w:hAnsi="Times New Roman"/>
      <w:smallCaps/>
      <w:color w:val="000000"/>
      <w:lang w:val="en-GB"/>
    </w:rPr>
  </w:style>
  <w:style w:type="character" w:styleId="PageNumber">
    <w:name w:val="page number"/>
    <w:basedOn w:val="DefaultParagraphFont"/>
    <w:rsid w:val="00AD6C61"/>
  </w:style>
  <w:style w:type="character" w:styleId="Hyperlink">
    <w:name w:val="Hyperlink"/>
    <w:rsid w:val="00370412"/>
    <w:rPr>
      <w:color w:val="0000FF"/>
      <w:u w:val="single"/>
    </w:rPr>
  </w:style>
  <w:style w:type="character" w:styleId="HTMLCite">
    <w:name w:val="HTML Cite"/>
    <w:basedOn w:val="DefaultParagraphFont"/>
    <w:uiPriority w:val="99"/>
    <w:semiHidden/>
    <w:unhideWhenUsed/>
    <w:rsid w:val="00370412"/>
    <w:rPr>
      <w:i/>
      <w:iCs/>
    </w:rPr>
  </w:style>
  <w:style w:type="paragraph" w:styleId="NormalWeb">
    <w:name w:val="Normal (Web)"/>
    <w:basedOn w:val="Normal"/>
    <w:uiPriority w:val="99"/>
    <w:unhideWhenUsed/>
    <w:rsid w:val="00A413D6"/>
    <w:pPr>
      <w:spacing w:before="100" w:beforeAutospacing="1" w:after="100" w:afterAutospacing="1" w:line="240" w:lineRule="auto"/>
    </w:pPr>
    <w:rPr>
      <w:rFonts w:ascii="Times New Roman" w:eastAsia="Times New Roman" w:hAnsi="Times New Roman"/>
      <w:sz w:val="24"/>
      <w:szCs w:val="24"/>
    </w:rPr>
  </w:style>
  <w:style w:type="character" w:styleId="FootnoteReference">
    <w:name w:val="footnote reference"/>
    <w:basedOn w:val="DefaultParagraphFont"/>
    <w:rsid w:val="00E16837"/>
    <w:rPr>
      <w:vertAlign w:val="superscript"/>
    </w:rPr>
  </w:style>
  <w:style w:type="character" w:customStyle="1" w:styleId="apple-converted-space">
    <w:name w:val="apple-converted-space"/>
    <w:basedOn w:val="DefaultParagraphFont"/>
    <w:rsid w:val="003D76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8845">
      <w:bodyDiv w:val="1"/>
      <w:marLeft w:val="0"/>
      <w:marRight w:val="0"/>
      <w:marTop w:val="0"/>
      <w:marBottom w:val="0"/>
      <w:divBdr>
        <w:top w:val="none" w:sz="0" w:space="0" w:color="auto"/>
        <w:left w:val="none" w:sz="0" w:space="0" w:color="auto"/>
        <w:bottom w:val="none" w:sz="0" w:space="0" w:color="auto"/>
        <w:right w:val="none" w:sz="0" w:space="0" w:color="auto"/>
      </w:divBdr>
      <w:divsChild>
        <w:div w:id="454905908">
          <w:marLeft w:val="547"/>
          <w:marRight w:val="0"/>
          <w:marTop w:val="86"/>
          <w:marBottom w:val="0"/>
          <w:divBdr>
            <w:top w:val="none" w:sz="0" w:space="0" w:color="auto"/>
            <w:left w:val="none" w:sz="0" w:space="0" w:color="auto"/>
            <w:bottom w:val="none" w:sz="0" w:space="0" w:color="auto"/>
            <w:right w:val="none" w:sz="0" w:space="0" w:color="auto"/>
          </w:divBdr>
        </w:div>
      </w:divsChild>
    </w:div>
    <w:div w:id="1060710441">
      <w:bodyDiv w:val="1"/>
      <w:marLeft w:val="0"/>
      <w:marRight w:val="0"/>
      <w:marTop w:val="0"/>
      <w:marBottom w:val="0"/>
      <w:divBdr>
        <w:top w:val="none" w:sz="0" w:space="0" w:color="auto"/>
        <w:left w:val="none" w:sz="0" w:space="0" w:color="auto"/>
        <w:bottom w:val="none" w:sz="0" w:space="0" w:color="auto"/>
        <w:right w:val="none" w:sz="0" w:space="0" w:color="auto"/>
      </w:divBdr>
    </w:div>
    <w:div w:id="162149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bio.org/sites/default/files/BiotechGuide2008.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6</Pages>
  <Words>1342</Words>
  <Characters>7650</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8975</CharactersWithSpaces>
  <SharedDoc>false</SharedDoc>
  <HLinks>
    <vt:vector size="6" baseType="variant">
      <vt:variant>
        <vt:i4>1966098</vt:i4>
      </vt:variant>
      <vt:variant>
        <vt:i4>0</vt:i4>
      </vt:variant>
      <vt:variant>
        <vt:i4>0</vt:i4>
      </vt:variant>
      <vt:variant>
        <vt:i4>5</vt:i4>
      </vt:variant>
      <vt:variant>
        <vt:lpwstr>https://www.bio.org/sites/default/files/BiotechGuide2008.pdf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Pusat Akreditasi Pembelajaran UKM</cp:lastModifiedBy>
  <cp:revision>163</cp:revision>
  <cp:lastPrinted>2016-06-10T02:11:00Z</cp:lastPrinted>
  <dcterms:created xsi:type="dcterms:W3CDTF">2016-06-08T00:19:00Z</dcterms:created>
  <dcterms:modified xsi:type="dcterms:W3CDTF">2016-06-23T02:45:00Z</dcterms:modified>
</cp:coreProperties>
</file>