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C" w:rsidRDefault="002B293A" w:rsidP="00462A0C">
      <w:r>
        <w:rPr>
          <w:rFonts w:ascii="Times New Roman" w:hAnsi="Times New Roman" w:cs="Times New Roman"/>
          <w:b/>
          <w:noProof/>
          <w:sz w:val="18"/>
          <w:szCs w:val="18"/>
          <w:lang w:val="ms-MY" w:eastAsia="ms-MY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-552450</wp:posOffset>
            </wp:positionV>
            <wp:extent cx="2520315" cy="894080"/>
            <wp:effectExtent l="0" t="0" r="0" b="0"/>
            <wp:wrapNone/>
            <wp:docPr id="6" name="Picture 6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36ED4" w:rsidRPr="00036ED4">
        <w:rPr>
          <w:noProof/>
        </w:rPr>
        <w:pict>
          <v:rect id="_x0000_s1029" style="position:absolute;margin-left:355.55pt;margin-top:-42.8pt;width:155.9pt;height:34pt;z-index:251658240;mso-position-horizontal-relative:text;mso-position-vertical-relative:text">
            <v:textbox style="mso-next-textbox:#_x0000_s1029">
              <w:txbxContent>
                <w:p w:rsidR="002B293A" w:rsidRPr="001430DB" w:rsidRDefault="002B293A" w:rsidP="002B293A">
                  <w:pPr>
                    <w:tabs>
                      <w:tab w:val="right" w:pos="9071"/>
                    </w:tabs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UKM/PPPS/C/P0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/AK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19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1</w:t>
                  </w:r>
                  <w:bookmarkStart w:id="0" w:name="_GoBack"/>
                  <w:bookmarkEnd w:id="0"/>
                </w:p>
                <w:p w:rsidR="002B293A" w:rsidRPr="001430DB" w:rsidRDefault="002B293A" w:rsidP="002B293A">
                  <w:pPr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Tarikh Kuatkuasa: 13-02-2017</w:t>
                  </w:r>
                </w:p>
              </w:txbxContent>
            </v:textbox>
          </v:rect>
        </w:pict>
      </w:r>
    </w:p>
    <w:p w:rsidR="002B293A" w:rsidRDefault="002B293A" w:rsidP="00462A0C">
      <w:pPr>
        <w:spacing w:after="0" w:line="240" w:lineRule="auto"/>
        <w:rPr>
          <w:rFonts w:ascii="Arial" w:hAnsi="Arial" w:cs="Arial"/>
          <w:b/>
        </w:rPr>
      </w:pPr>
    </w:p>
    <w:p w:rsidR="00462A0C" w:rsidRPr="00DE649D" w:rsidRDefault="00462A0C" w:rsidP="00462A0C">
      <w:pPr>
        <w:spacing w:after="0" w:line="240" w:lineRule="auto"/>
        <w:rPr>
          <w:rFonts w:ascii="Arial" w:hAnsi="Arial" w:cs="Arial"/>
          <w:b/>
        </w:rPr>
      </w:pPr>
      <w:r w:rsidRPr="00DE649D">
        <w:rPr>
          <w:rFonts w:ascii="Arial" w:hAnsi="Arial" w:cs="Arial"/>
          <w:b/>
        </w:rPr>
        <w:t xml:space="preserve">SENARAI SEMAK </w:t>
      </w:r>
      <w:r w:rsidR="00CD5128" w:rsidRPr="00DE649D">
        <w:rPr>
          <w:rFonts w:ascii="Arial" w:hAnsi="Arial" w:cs="Arial"/>
          <w:b/>
        </w:rPr>
        <w:t>RAYUAN PEPERIKSAAN LISAN</w:t>
      </w:r>
    </w:p>
    <w:p w:rsidR="00462A0C" w:rsidRDefault="00462A0C" w:rsidP="00462A0C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648"/>
        <w:gridCol w:w="6010"/>
        <w:gridCol w:w="2692"/>
      </w:tblGrid>
      <w:tr w:rsidR="00462A0C" w:rsidTr="00C81A37">
        <w:tc>
          <w:tcPr>
            <w:tcW w:w="648" w:type="dxa"/>
            <w:shd w:val="clear" w:color="auto" w:fill="D9D9D9" w:themeFill="background1" w:themeFillShade="D9"/>
          </w:tcPr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  <w:p w:rsidR="00462A0C" w:rsidRP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010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</w:p>
        </w:tc>
        <w:tc>
          <w:tcPr>
            <w:tcW w:w="2692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462A0C" w:rsidP="00C81A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Senarai Semak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} </w:t>
            </w:r>
          </w:p>
        </w:tc>
      </w:tr>
      <w:tr w:rsidR="00462A0C" w:rsidTr="00C81A37">
        <w:tc>
          <w:tcPr>
            <w:tcW w:w="648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10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73DC3" w:rsidP="000703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Sur</w:t>
            </w:r>
            <w:r w:rsidR="00DF3C29">
              <w:rPr>
                <w:rFonts w:ascii="Arial" w:hAnsi="Arial" w:cs="Arial"/>
                <w:sz w:val="20"/>
                <w:szCs w:val="20"/>
              </w:rPr>
              <w:t>at Rayuan (Dihantar dalam tempoh</w:t>
            </w:r>
            <w:r>
              <w:rPr>
                <w:rFonts w:ascii="Arial" w:hAnsi="Arial" w:cs="Arial"/>
                <w:sz w:val="20"/>
                <w:szCs w:val="20"/>
              </w:rPr>
              <w:t xml:space="preserve"> 4 minggu selepas keputusan rasmi dikeluarkan)</w:t>
            </w:r>
          </w:p>
        </w:tc>
        <w:tc>
          <w:tcPr>
            <w:tcW w:w="2692" w:type="dxa"/>
          </w:tcPr>
          <w:p w:rsidR="00462A0C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473DC3" w:rsidRPr="00070365" w:rsidRDefault="00473DC3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2A0C" w:rsidTr="00C81A37">
        <w:tc>
          <w:tcPr>
            <w:tcW w:w="648" w:type="dxa"/>
          </w:tcPr>
          <w:p w:rsidR="00462A0C" w:rsidRPr="00473DC3" w:rsidRDefault="00070365" w:rsidP="00462A0C">
            <w:pPr>
              <w:rPr>
                <w:rFonts w:ascii="Arial" w:hAnsi="Arial" w:cs="Arial"/>
                <w:sz w:val="20"/>
                <w:szCs w:val="20"/>
              </w:rPr>
            </w:pPr>
            <w:r w:rsidRPr="00473DC3">
              <w:rPr>
                <w:rFonts w:ascii="Arial" w:hAnsi="Arial" w:cs="Arial"/>
                <w:sz w:val="20"/>
                <w:szCs w:val="20"/>
              </w:rPr>
              <w:t xml:space="preserve">2. </w:t>
            </w:r>
          </w:p>
        </w:tc>
        <w:tc>
          <w:tcPr>
            <w:tcW w:w="6010" w:type="dxa"/>
          </w:tcPr>
          <w:p w:rsidR="00473DC3" w:rsidRDefault="00473DC3" w:rsidP="00473DC3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  <w:r w:rsidRPr="00473DC3"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  <w:t>Resit/Bukti pembayaran yuran semak semula tesis:</w:t>
            </w:r>
          </w:p>
          <w:p w:rsidR="00DE649D" w:rsidRDefault="00DE649D" w:rsidP="00473DC3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</w:p>
          <w:p w:rsidR="00DE649D" w:rsidRDefault="00DE649D" w:rsidP="00473DC3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</w:p>
          <w:p w:rsidR="00DE649D" w:rsidRPr="00473DC3" w:rsidRDefault="00DE649D" w:rsidP="00473DC3">
            <w:pPr>
              <w:spacing w:after="0" w:line="240" w:lineRule="auto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</w:p>
          <w:p w:rsidR="00473DC3" w:rsidRPr="00473DC3" w:rsidRDefault="00473DC3" w:rsidP="00473DC3">
            <w:pPr>
              <w:spacing w:after="0" w:line="240" w:lineRule="auto"/>
              <w:ind w:left="360"/>
              <w:contextualSpacing/>
              <w:jc w:val="both"/>
              <w:rPr>
                <w:rFonts w:ascii="Arial" w:eastAsia="Malgun Gothic" w:hAnsi="Arial" w:cs="Arial"/>
                <w:sz w:val="20"/>
                <w:szCs w:val="20"/>
                <w:lang w:val="ms-MY" w:eastAsia="ko-KR"/>
              </w:rPr>
            </w:pPr>
          </w:p>
          <w:tbl>
            <w:tblPr>
              <w:tblpPr w:leftFromText="180" w:rightFromText="180" w:vertAnchor="text" w:horzAnchor="page" w:tblpX="2176" w:tblpY="-16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657"/>
              <w:gridCol w:w="1651"/>
              <w:gridCol w:w="1932"/>
            </w:tblGrid>
            <w:tr w:rsidR="00473DC3" w:rsidRPr="00473DC3" w:rsidTr="00473DC3">
              <w:trPr>
                <w:trHeight w:val="599"/>
              </w:trPr>
              <w:tc>
                <w:tcPr>
                  <w:tcW w:w="1657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Program Pengajian</w:t>
                  </w:r>
                </w:p>
              </w:tc>
              <w:tc>
                <w:tcPr>
                  <w:tcW w:w="1651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Pelajar Tempatan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Pelajar Antarabangsa</w:t>
                  </w:r>
                </w:p>
              </w:tc>
            </w:tr>
            <w:tr w:rsidR="00473DC3" w:rsidRPr="00473DC3" w:rsidTr="00473DC3">
              <w:tc>
                <w:tcPr>
                  <w:tcW w:w="1657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Doktor Falsafah</w:t>
                  </w:r>
                </w:p>
              </w:tc>
              <w:tc>
                <w:tcPr>
                  <w:tcW w:w="1651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RM800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RM800</w:t>
                  </w:r>
                </w:p>
              </w:tc>
            </w:tr>
            <w:tr w:rsidR="00473DC3" w:rsidRPr="00473DC3" w:rsidTr="00473DC3">
              <w:tc>
                <w:tcPr>
                  <w:tcW w:w="1657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Sarjana</w:t>
                  </w:r>
                </w:p>
              </w:tc>
              <w:tc>
                <w:tcPr>
                  <w:tcW w:w="1651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RM750</w:t>
                  </w:r>
                </w:p>
              </w:tc>
              <w:tc>
                <w:tcPr>
                  <w:tcW w:w="1932" w:type="dxa"/>
                  <w:shd w:val="clear" w:color="auto" w:fill="auto"/>
                  <w:vAlign w:val="center"/>
                </w:tcPr>
                <w:p w:rsidR="00473DC3" w:rsidRPr="00473DC3" w:rsidRDefault="00473DC3" w:rsidP="00473DC3">
                  <w:pPr>
                    <w:spacing w:after="0" w:line="240" w:lineRule="auto"/>
                    <w:contextualSpacing/>
                    <w:jc w:val="center"/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</w:pPr>
                  <w:r w:rsidRPr="00473DC3">
                    <w:rPr>
                      <w:rFonts w:ascii="Arial" w:eastAsia="Malgun Gothic" w:hAnsi="Arial" w:cs="Arial"/>
                      <w:sz w:val="20"/>
                      <w:szCs w:val="20"/>
                      <w:lang w:val="ms-MY" w:eastAsia="ko-KR"/>
                    </w:rPr>
                    <w:t>RM750</w:t>
                  </w:r>
                </w:p>
              </w:tc>
            </w:tr>
          </w:tbl>
          <w:p w:rsidR="00473DC3" w:rsidRPr="00473DC3" w:rsidRDefault="00473DC3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2" w:type="dxa"/>
          </w:tcPr>
          <w:p w:rsidR="00462A0C" w:rsidRPr="00070365" w:rsidRDefault="00462A0C" w:rsidP="00462A0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A0C" w:rsidRDefault="00462A0C" w:rsidP="00462A0C">
      <w:pPr>
        <w:rPr>
          <w:sz w:val="20"/>
          <w:szCs w:val="20"/>
        </w:rPr>
      </w:pPr>
    </w:p>
    <w:p w:rsidR="00462A0C" w:rsidRDefault="00462A0C" w:rsidP="00462A0C">
      <w:pPr>
        <w:rPr>
          <w:sz w:val="20"/>
          <w:szCs w:val="20"/>
        </w:rPr>
      </w:pPr>
    </w:p>
    <w:p w:rsidR="00462A0C" w:rsidRPr="00A4773A" w:rsidRDefault="00462A0C" w:rsidP="00462A0C">
      <w:pPr>
        <w:rPr>
          <w:sz w:val="20"/>
          <w:szCs w:val="20"/>
        </w:rPr>
      </w:pPr>
    </w:p>
    <w:p w:rsidR="0041115B" w:rsidRDefault="0041115B"/>
    <w:sectPr w:rsidR="0041115B" w:rsidSect="00FA52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F23BA"/>
    <w:multiLevelType w:val="hybridMultilevel"/>
    <w:tmpl w:val="C16C02CE"/>
    <w:lvl w:ilvl="0" w:tplc="043E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462A0C"/>
    <w:rsid w:val="00036ED4"/>
    <w:rsid w:val="00070365"/>
    <w:rsid w:val="001D0E01"/>
    <w:rsid w:val="002B293A"/>
    <w:rsid w:val="0041115B"/>
    <w:rsid w:val="00462A0C"/>
    <w:rsid w:val="00473DC3"/>
    <w:rsid w:val="00A740BF"/>
    <w:rsid w:val="00C81A37"/>
    <w:rsid w:val="00CD5128"/>
    <w:rsid w:val="00DE649D"/>
    <w:rsid w:val="00DF3C29"/>
    <w:rsid w:val="00E95D67"/>
    <w:rsid w:val="00EE4214"/>
    <w:rsid w:val="00FA529A"/>
    <w:rsid w:val="00FC34B4"/>
    <w:rsid w:val="00FF3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49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dcterms:created xsi:type="dcterms:W3CDTF">2017-04-17T02:53:00Z</dcterms:created>
  <dcterms:modified xsi:type="dcterms:W3CDTF">2017-04-17T02:53:00Z</dcterms:modified>
</cp:coreProperties>
</file>