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0B" w:rsidRDefault="00CB0ADC">
      <w:pPr>
        <w:spacing w:after="0" w:line="259" w:lineRule="auto"/>
        <w:ind w:left="227" w:firstLine="0"/>
        <w:jc w:val="center"/>
      </w:pPr>
      <w:r>
        <w:rPr>
          <w:b/>
          <w:sz w:val="32"/>
        </w:rPr>
        <w:t xml:space="preserve"> </w:t>
      </w:r>
    </w:p>
    <w:p w:rsidR="00F70C0B" w:rsidRDefault="00CB0ADC">
      <w:pPr>
        <w:spacing w:after="0" w:line="259" w:lineRule="auto"/>
        <w:ind w:left="227" w:firstLine="0"/>
        <w:jc w:val="center"/>
      </w:pPr>
      <w:r>
        <w:rPr>
          <w:b/>
          <w:sz w:val="32"/>
        </w:rPr>
        <w:t xml:space="preserve"> </w:t>
      </w:r>
    </w:p>
    <w:p w:rsidR="00F70C0B" w:rsidRDefault="00CB0ADC">
      <w:pPr>
        <w:spacing w:after="0" w:line="259" w:lineRule="auto"/>
        <w:ind w:left="227" w:firstLine="0"/>
        <w:jc w:val="center"/>
      </w:pPr>
      <w:r>
        <w:rPr>
          <w:b/>
          <w:sz w:val="32"/>
        </w:rPr>
        <w:t xml:space="preserve"> </w:t>
      </w:r>
    </w:p>
    <w:p w:rsidR="00F70C0B" w:rsidRDefault="00CB0ADC">
      <w:pPr>
        <w:spacing w:after="0" w:line="259" w:lineRule="auto"/>
        <w:ind w:left="227" w:firstLine="0"/>
        <w:jc w:val="center"/>
      </w:pPr>
      <w:r>
        <w:rPr>
          <w:b/>
          <w:sz w:val="32"/>
        </w:rPr>
        <w:t xml:space="preserve"> </w:t>
      </w:r>
    </w:p>
    <w:p w:rsidR="00F70C0B" w:rsidRDefault="00CB0ADC">
      <w:pPr>
        <w:spacing w:after="0" w:line="259" w:lineRule="auto"/>
        <w:ind w:left="0" w:right="1223" w:firstLine="0"/>
        <w:jc w:val="right"/>
      </w:pPr>
      <w:r>
        <w:rPr>
          <w:noProof/>
        </w:rPr>
        <w:drawing>
          <wp:inline distT="0" distB="0" distL="0" distR="0">
            <wp:extent cx="3978275" cy="1416050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8275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</w:p>
    <w:p w:rsidR="00F70C0B" w:rsidRDefault="00CB0ADC">
      <w:pPr>
        <w:spacing w:after="0" w:line="259" w:lineRule="auto"/>
        <w:ind w:left="227" w:firstLine="0"/>
        <w:jc w:val="center"/>
      </w:pPr>
      <w:r>
        <w:rPr>
          <w:b/>
          <w:sz w:val="32"/>
        </w:rPr>
        <w:t xml:space="preserve"> </w:t>
      </w:r>
    </w:p>
    <w:p w:rsidR="00F70C0B" w:rsidRDefault="00CB0ADC">
      <w:pPr>
        <w:spacing w:after="0" w:line="259" w:lineRule="auto"/>
        <w:ind w:left="227" w:firstLine="0"/>
        <w:jc w:val="center"/>
      </w:pPr>
      <w:r>
        <w:rPr>
          <w:b/>
          <w:sz w:val="32"/>
        </w:rPr>
        <w:t xml:space="preserve"> </w:t>
      </w:r>
    </w:p>
    <w:p w:rsidR="00F70C0B" w:rsidRDefault="00CB0ADC">
      <w:pPr>
        <w:spacing w:after="0" w:line="259" w:lineRule="auto"/>
        <w:ind w:left="227" w:firstLine="0"/>
        <w:jc w:val="center"/>
      </w:pPr>
      <w:r>
        <w:rPr>
          <w:b/>
          <w:sz w:val="32"/>
        </w:rPr>
        <w:t xml:space="preserve"> </w:t>
      </w:r>
    </w:p>
    <w:p w:rsidR="00F70C0B" w:rsidRDefault="00CB0ADC">
      <w:pPr>
        <w:spacing w:after="0" w:line="259" w:lineRule="auto"/>
        <w:ind w:left="227" w:firstLine="0"/>
        <w:jc w:val="center"/>
      </w:pPr>
      <w:r>
        <w:rPr>
          <w:b/>
          <w:sz w:val="32"/>
        </w:rPr>
        <w:t xml:space="preserve"> </w:t>
      </w:r>
    </w:p>
    <w:p w:rsidR="00F70C0B" w:rsidRDefault="00CB0ADC">
      <w:pPr>
        <w:spacing w:after="0" w:line="259" w:lineRule="auto"/>
        <w:ind w:left="227" w:firstLine="0"/>
        <w:jc w:val="center"/>
      </w:pPr>
      <w:r>
        <w:rPr>
          <w:b/>
          <w:sz w:val="32"/>
        </w:rPr>
        <w:t xml:space="preserve"> </w:t>
      </w:r>
    </w:p>
    <w:p w:rsidR="00F70C0B" w:rsidRDefault="00CB0ADC">
      <w:pPr>
        <w:spacing w:after="69" w:line="259" w:lineRule="auto"/>
        <w:ind w:left="227" w:firstLine="0"/>
        <w:jc w:val="center"/>
      </w:pPr>
      <w:r>
        <w:rPr>
          <w:b/>
          <w:sz w:val="32"/>
        </w:rPr>
        <w:t xml:space="preserve"> </w:t>
      </w:r>
    </w:p>
    <w:p w:rsidR="00F70C0B" w:rsidRDefault="00CB0ADC">
      <w:pPr>
        <w:spacing w:after="0" w:line="259" w:lineRule="auto"/>
        <w:ind w:left="249" w:firstLine="0"/>
        <w:jc w:val="center"/>
      </w:pPr>
      <w:r>
        <w:rPr>
          <w:b/>
          <w:sz w:val="40"/>
        </w:rPr>
        <w:t xml:space="preserve"> </w:t>
      </w:r>
    </w:p>
    <w:p w:rsidR="00F70C0B" w:rsidRDefault="00CB0ADC">
      <w:pPr>
        <w:spacing w:after="0" w:line="259" w:lineRule="auto"/>
        <w:ind w:left="0" w:firstLine="0"/>
        <w:jc w:val="left"/>
      </w:pPr>
      <w:r>
        <w:rPr>
          <w:sz w:val="40"/>
        </w:rPr>
        <w:t xml:space="preserve"> </w:t>
      </w:r>
    </w:p>
    <w:p w:rsidR="00F70C0B" w:rsidRDefault="00CB0ADC">
      <w:pPr>
        <w:spacing w:after="0" w:line="259" w:lineRule="auto"/>
        <w:ind w:left="1762" w:firstLine="0"/>
        <w:jc w:val="left"/>
      </w:pPr>
      <w:r>
        <w:rPr>
          <w:b/>
          <w:sz w:val="40"/>
        </w:rPr>
        <w:t xml:space="preserve">“REQUEST FOR PROPOSAL” </w:t>
      </w:r>
    </w:p>
    <w:p w:rsidR="00F70C0B" w:rsidRDefault="00CB0ADC">
      <w:pPr>
        <w:spacing w:after="0" w:line="259" w:lineRule="auto"/>
        <w:ind w:left="249" w:firstLine="0"/>
        <w:jc w:val="center"/>
      </w:pPr>
      <w:r>
        <w:rPr>
          <w:b/>
          <w:sz w:val="40"/>
        </w:rPr>
        <w:t xml:space="preserve"> </w:t>
      </w:r>
    </w:p>
    <w:p w:rsidR="00F25D8B" w:rsidRDefault="00CB0ADC" w:rsidP="00F25D8B">
      <w:pPr>
        <w:spacing w:after="10" w:line="253" w:lineRule="auto"/>
        <w:ind w:left="1134" w:hanging="1134"/>
        <w:jc w:val="center"/>
        <w:rPr>
          <w:b/>
          <w:sz w:val="32"/>
        </w:rPr>
      </w:pPr>
      <w:r>
        <w:rPr>
          <w:b/>
          <w:sz w:val="32"/>
        </w:rPr>
        <w:t>CA</w:t>
      </w:r>
      <w:r w:rsidR="00F25D8B">
        <w:rPr>
          <w:b/>
          <w:sz w:val="32"/>
        </w:rPr>
        <w:t>DANGAN PELANTIKAN</w:t>
      </w:r>
    </w:p>
    <w:p w:rsidR="00F25D8B" w:rsidRDefault="00F25D8B" w:rsidP="00F25D8B">
      <w:pPr>
        <w:spacing w:after="10" w:line="253" w:lineRule="auto"/>
        <w:ind w:left="0" w:firstLine="0"/>
        <w:jc w:val="center"/>
        <w:rPr>
          <w:b/>
          <w:sz w:val="32"/>
        </w:rPr>
      </w:pPr>
      <w:r>
        <w:rPr>
          <w:b/>
          <w:sz w:val="32"/>
        </w:rPr>
        <w:t xml:space="preserve">PENGURUS DANA </w:t>
      </w:r>
      <w:r w:rsidR="00CB0ADC">
        <w:rPr>
          <w:b/>
          <w:sz w:val="32"/>
        </w:rPr>
        <w:t>PELABURAN</w:t>
      </w:r>
    </w:p>
    <w:p w:rsidR="00F70C0B" w:rsidRDefault="00CB0ADC" w:rsidP="00F25D8B">
      <w:pPr>
        <w:spacing w:after="10" w:line="253" w:lineRule="auto"/>
        <w:ind w:left="0" w:firstLine="0"/>
        <w:jc w:val="center"/>
      </w:pPr>
      <w:r>
        <w:rPr>
          <w:b/>
          <w:sz w:val="32"/>
        </w:rPr>
        <w:t xml:space="preserve">UKM </w:t>
      </w:r>
      <w:r w:rsidR="00F25D8B">
        <w:rPr>
          <w:b/>
          <w:sz w:val="32"/>
        </w:rPr>
        <w:t>TECHNOLOGY SDN. BHD.</w:t>
      </w:r>
    </w:p>
    <w:p w:rsidR="00F70C0B" w:rsidRDefault="00CB0ADC">
      <w:pPr>
        <w:spacing w:after="98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98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98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98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98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98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99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98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98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98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98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98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98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98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98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98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98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0" w:line="259" w:lineRule="auto"/>
        <w:ind w:left="205" w:firstLine="0"/>
        <w:jc w:val="center"/>
      </w:pPr>
      <w:r>
        <w:rPr>
          <w:b/>
        </w:rPr>
        <w:lastRenderedPageBreak/>
        <w:t xml:space="preserve"> </w:t>
      </w:r>
    </w:p>
    <w:p w:rsidR="00F70C0B" w:rsidRDefault="00CB0ADC">
      <w:pPr>
        <w:spacing w:after="98" w:line="259" w:lineRule="auto"/>
        <w:ind w:left="0" w:firstLine="0"/>
        <w:jc w:val="left"/>
      </w:pPr>
      <w:r>
        <w:rPr>
          <w:b/>
        </w:rPr>
        <w:t xml:space="preserve"> </w:t>
      </w:r>
    </w:p>
    <w:p w:rsidR="00F70C0B" w:rsidRDefault="00CB0ADC">
      <w:pPr>
        <w:spacing w:after="98" w:line="259" w:lineRule="auto"/>
        <w:ind w:left="145" w:firstLine="0"/>
        <w:jc w:val="center"/>
      </w:pPr>
      <w:r>
        <w:rPr>
          <w:b/>
        </w:rPr>
        <w:t xml:space="preserve">ISI KANDUNGAN </w:t>
      </w:r>
    </w:p>
    <w:p w:rsidR="00F70C0B" w:rsidRDefault="00CB0ADC">
      <w:pPr>
        <w:spacing w:after="98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98" w:line="259" w:lineRule="auto"/>
        <w:ind w:left="205" w:firstLine="0"/>
        <w:jc w:val="center"/>
      </w:pPr>
      <w:r>
        <w:rPr>
          <w:b/>
        </w:rPr>
        <w:t xml:space="preserve"> </w:t>
      </w:r>
    </w:p>
    <w:p w:rsidR="00F70C0B" w:rsidRDefault="00CB0ADC">
      <w:pPr>
        <w:spacing w:after="0" w:line="259" w:lineRule="auto"/>
        <w:ind w:left="205" w:firstLine="0"/>
        <w:jc w:val="center"/>
      </w:pPr>
      <w:r>
        <w:t xml:space="preserve"> </w:t>
      </w:r>
    </w:p>
    <w:p w:rsidR="00F70C0B" w:rsidRDefault="00CB0ADC">
      <w:pPr>
        <w:spacing w:after="0" w:line="259" w:lineRule="auto"/>
        <w:ind w:left="0" w:firstLine="0"/>
        <w:jc w:val="left"/>
      </w:pPr>
      <w:r>
        <w:t xml:space="preserve"> </w:t>
      </w:r>
    </w:p>
    <w:p w:rsidR="00F70C0B" w:rsidRDefault="00CB0ADC" w:rsidP="00F669C1">
      <w:pPr>
        <w:spacing w:after="193" w:line="283" w:lineRule="auto"/>
        <w:ind w:left="0" w:right="501" w:firstLine="0"/>
      </w:pPr>
      <w:r>
        <w:rPr>
          <w:b/>
        </w:rPr>
        <w:t xml:space="preserve">BIL </w:t>
      </w:r>
      <w:r>
        <w:rPr>
          <w:b/>
        </w:rPr>
        <w:tab/>
        <w:t xml:space="preserve">PERKARA </w:t>
      </w:r>
      <w:r>
        <w:rPr>
          <w:b/>
        </w:rPr>
        <w:tab/>
        <w:t xml:space="preserve">MUKA SURAT </w:t>
      </w:r>
    </w:p>
    <w:p w:rsidR="00F70C0B" w:rsidRPr="0000209B" w:rsidRDefault="00CB0ADC">
      <w:pPr>
        <w:numPr>
          <w:ilvl w:val="0"/>
          <w:numId w:val="1"/>
        </w:numPr>
        <w:spacing w:after="225"/>
        <w:ind w:hanging="953"/>
        <w:rPr>
          <w:color w:val="auto"/>
        </w:rPr>
      </w:pPr>
      <w:proofErr w:type="spellStart"/>
      <w:r w:rsidRPr="0000209B">
        <w:rPr>
          <w:color w:val="auto"/>
        </w:rPr>
        <w:t>Pengenalan</w:t>
      </w:r>
      <w:proofErr w:type="spellEnd"/>
      <w:r w:rsidRPr="0000209B">
        <w:rPr>
          <w:color w:val="auto"/>
        </w:rPr>
        <w:t xml:space="preserve"> </w:t>
      </w:r>
      <w:r w:rsidRPr="0000209B">
        <w:rPr>
          <w:color w:val="auto"/>
        </w:rPr>
        <w:tab/>
      </w:r>
      <w:r w:rsidR="0000209B" w:rsidRPr="0000209B">
        <w:rPr>
          <w:color w:val="auto"/>
        </w:rPr>
        <w:tab/>
      </w:r>
      <w:r w:rsidR="0000209B" w:rsidRPr="0000209B">
        <w:rPr>
          <w:color w:val="auto"/>
        </w:rPr>
        <w:tab/>
      </w:r>
      <w:r w:rsidR="0000209B" w:rsidRPr="0000209B">
        <w:rPr>
          <w:color w:val="auto"/>
        </w:rPr>
        <w:tab/>
        <w:t>1</w:t>
      </w:r>
      <w:r w:rsidRPr="0000209B">
        <w:rPr>
          <w:color w:val="auto"/>
        </w:rPr>
        <w:t xml:space="preserve"> </w:t>
      </w:r>
    </w:p>
    <w:p w:rsidR="00F70C0B" w:rsidRPr="0000209B" w:rsidRDefault="0000209B">
      <w:pPr>
        <w:numPr>
          <w:ilvl w:val="0"/>
          <w:numId w:val="1"/>
        </w:numPr>
        <w:spacing w:after="224"/>
        <w:ind w:hanging="953"/>
        <w:rPr>
          <w:color w:val="auto"/>
        </w:rPr>
      </w:pPr>
      <w:proofErr w:type="spellStart"/>
      <w:r w:rsidRPr="0000209B">
        <w:rPr>
          <w:color w:val="auto"/>
        </w:rPr>
        <w:t>Jadual</w:t>
      </w:r>
      <w:proofErr w:type="spellEnd"/>
      <w:r w:rsidRPr="0000209B">
        <w:rPr>
          <w:color w:val="auto"/>
        </w:rPr>
        <w:t xml:space="preserve"> </w:t>
      </w:r>
      <w:proofErr w:type="spellStart"/>
      <w:r w:rsidRPr="0000209B">
        <w:rPr>
          <w:color w:val="auto"/>
        </w:rPr>
        <w:t>Waktu</w:t>
      </w:r>
      <w:proofErr w:type="spellEnd"/>
      <w:r w:rsidRPr="0000209B">
        <w:rPr>
          <w:color w:val="auto"/>
        </w:rPr>
        <w:t xml:space="preserve"> </w:t>
      </w:r>
      <w:r w:rsidRPr="0000209B">
        <w:rPr>
          <w:color w:val="auto"/>
        </w:rPr>
        <w:tab/>
      </w:r>
      <w:r w:rsidRPr="0000209B">
        <w:rPr>
          <w:color w:val="auto"/>
        </w:rPr>
        <w:tab/>
      </w:r>
      <w:r w:rsidRPr="0000209B">
        <w:rPr>
          <w:color w:val="auto"/>
        </w:rPr>
        <w:tab/>
      </w:r>
      <w:r w:rsidRPr="0000209B">
        <w:rPr>
          <w:color w:val="auto"/>
        </w:rPr>
        <w:tab/>
        <w:t>1</w:t>
      </w:r>
      <w:r w:rsidR="00CB0ADC" w:rsidRPr="0000209B">
        <w:rPr>
          <w:color w:val="auto"/>
        </w:rPr>
        <w:t xml:space="preserve"> </w:t>
      </w:r>
    </w:p>
    <w:p w:rsidR="00F70C0B" w:rsidRPr="0000209B" w:rsidRDefault="00CB0ADC">
      <w:pPr>
        <w:numPr>
          <w:ilvl w:val="0"/>
          <w:numId w:val="1"/>
        </w:numPr>
        <w:spacing w:after="225"/>
        <w:ind w:hanging="953"/>
        <w:rPr>
          <w:color w:val="auto"/>
        </w:rPr>
      </w:pPr>
      <w:proofErr w:type="spellStart"/>
      <w:r w:rsidRPr="0000209B">
        <w:rPr>
          <w:color w:val="auto"/>
        </w:rPr>
        <w:t>Bilangan</w:t>
      </w:r>
      <w:proofErr w:type="spellEnd"/>
      <w:r w:rsidRPr="0000209B">
        <w:rPr>
          <w:color w:val="auto"/>
        </w:rPr>
        <w:t xml:space="preserve"> Salinan </w:t>
      </w:r>
      <w:r w:rsidR="0000209B" w:rsidRPr="0000209B">
        <w:rPr>
          <w:color w:val="auto"/>
        </w:rPr>
        <w:tab/>
      </w:r>
      <w:r w:rsidR="0000209B" w:rsidRPr="0000209B">
        <w:rPr>
          <w:color w:val="auto"/>
        </w:rPr>
        <w:tab/>
      </w:r>
      <w:r w:rsidRPr="0000209B">
        <w:rPr>
          <w:color w:val="auto"/>
        </w:rPr>
        <w:tab/>
        <w:t xml:space="preserve">2 </w:t>
      </w:r>
    </w:p>
    <w:p w:rsidR="00F70C0B" w:rsidRPr="0000209B" w:rsidRDefault="00CB0ADC">
      <w:pPr>
        <w:numPr>
          <w:ilvl w:val="0"/>
          <w:numId w:val="1"/>
        </w:numPr>
        <w:spacing w:after="224"/>
        <w:ind w:hanging="953"/>
        <w:rPr>
          <w:color w:val="auto"/>
        </w:rPr>
      </w:pPr>
      <w:proofErr w:type="spellStart"/>
      <w:r w:rsidRPr="0000209B">
        <w:rPr>
          <w:color w:val="auto"/>
        </w:rPr>
        <w:t>Pen</w:t>
      </w:r>
      <w:r w:rsidR="0000209B" w:rsidRPr="0000209B">
        <w:rPr>
          <w:color w:val="auto"/>
        </w:rPr>
        <w:t>yerahan</w:t>
      </w:r>
      <w:proofErr w:type="spellEnd"/>
      <w:r w:rsidR="0000209B" w:rsidRPr="0000209B">
        <w:rPr>
          <w:color w:val="auto"/>
        </w:rPr>
        <w:t xml:space="preserve"> </w:t>
      </w:r>
      <w:proofErr w:type="spellStart"/>
      <w:r w:rsidRPr="0000209B">
        <w:rPr>
          <w:color w:val="auto"/>
        </w:rPr>
        <w:t>Kertas</w:t>
      </w:r>
      <w:proofErr w:type="spellEnd"/>
      <w:r w:rsidRPr="0000209B">
        <w:rPr>
          <w:color w:val="auto"/>
        </w:rPr>
        <w:t xml:space="preserve"> </w:t>
      </w:r>
      <w:proofErr w:type="spellStart"/>
      <w:r w:rsidR="0000209B" w:rsidRPr="0000209B">
        <w:rPr>
          <w:color w:val="auto"/>
        </w:rPr>
        <w:t>Cadangan</w:t>
      </w:r>
      <w:proofErr w:type="spellEnd"/>
      <w:r w:rsidR="0000209B" w:rsidRPr="0000209B">
        <w:rPr>
          <w:color w:val="auto"/>
        </w:rPr>
        <w:tab/>
      </w:r>
      <w:r w:rsidRPr="0000209B">
        <w:rPr>
          <w:color w:val="auto"/>
        </w:rPr>
        <w:t xml:space="preserve"> </w:t>
      </w:r>
      <w:r w:rsidRPr="0000209B">
        <w:rPr>
          <w:color w:val="auto"/>
        </w:rPr>
        <w:tab/>
        <w:t xml:space="preserve">2 </w:t>
      </w:r>
    </w:p>
    <w:p w:rsidR="00F70C0B" w:rsidRPr="0000209B" w:rsidRDefault="00CB0ADC">
      <w:pPr>
        <w:numPr>
          <w:ilvl w:val="0"/>
          <w:numId w:val="1"/>
        </w:numPr>
        <w:spacing w:after="221"/>
        <w:ind w:hanging="953"/>
        <w:rPr>
          <w:color w:val="auto"/>
        </w:rPr>
      </w:pPr>
      <w:proofErr w:type="spellStart"/>
      <w:r w:rsidRPr="0000209B">
        <w:rPr>
          <w:color w:val="auto"/>
        </w:rPr>
        <w:t>Senarai</w:t>
      </w:r>
      <w:proofErr w:type="spellEnd"/>
      <w:r w:rsidRPr="0000209B">
        <w:rPr>
          <w:color w:val="auto"/>
        </w:rPr>
        <w:t xml:space="preserve"> </w:t>
      </w:r>
      <w:proofErr w:type="spellStart"/>
      <w:r w:rsidRPr="0000209B">
        <w:rPr>
          <w:color w:val="auto"/>
        </w:rPr>
        <w:t>Semak</w:t>
      </w:r>
      <w:proofErr w:type="spellEnd"/>
      <w:r w:rsidRPr="0000209B">
        <w:rPr>
          <w:color w:val="auto"/>
        </w:rPr>
        <w:t xml:space="preserve"> </w:t>
      </w:r>
      <w:proofErr w:type="spellStart"/>
      <w:r w:rsidRPr="0000209B">
        <w:rPr>
          <w:color w:val="auto"/>
        </w:rPr>
        <w:t>Penghantaran</w:t>
      </w:r>
      <w:proofErr w:type="spellEnd"/>
      <w:r w:rsidRPr="0000209B">
        <w:rPr>
          <w:color w:val="auto"/>
        </w:rPr>
        <w:t xml:space="preserve"> </w:t>
      </w:r>
      <w:r w:rsidRPr="0000209B">
        <w:rPr>
          <w:color w:val="auto"/>
        </w:rPr>
        <w:tab/>
      </w:r>
      <w:r w:rsidR="0000209B" w:rsidRPr="0000209B">
        <w:rPr>
          <w:color w:val="auto"/>
        </w:rPr>
        <w:t>2</w:t>
      </w:r>
      <w:r w:rsidRPr="0000209B">
        <w:rPr>
          <w:color w:val="auto"/>
        </w:rPr>
        <w:t xml:space="preserve"> </w:t>
      </w:r>
    </w:p>
    <w:p w:rsidR="00F70C0B" w:rsidRPr="0000209B" w:rsidRDefault="00CB0ADC">
      <w:pPr>
        <w:numPr>
          <w:ilvl w:val="0"/>
          <w:numId w:val="1"/>
        </w:numPr>
        <w:spacing w:after="224"/>
        <w:ind w:hanging="953"/>
        <w:rPr>
          <w:color w:val="auto"/>
        </w:rPr>
      </w:pPr>
      <w:proofErr w:type="spellStart"/>
      <w:r w:rsidRPr="0000209B">
        <w:rPr>
          <w:color w:val="auto"/>
        </w:rPr>
        <w:t>Terma</w:t>
      </w:r>
      <w:proofErr w:type="spellEnd"/>
      <w:r w:rsidRPr="0000209B">
        <w:rPr>
          <w:color w:val="auto"/>
        </w:rPr>
        <w:t xml:space="preserve"> </w:t>
      </w:r>
      <w:proofErr w:type="spellStart"/>
      <w:r w:rsidRPr="0000209B">
        <w:rPr>
          <w:color w:val="auto"/>
        </w:rPr>
        <w:t>dan</w:t>
      </w:r>
      <w:proofErr w:type="spellEnd"/>
      <w:r w:rsidRPr="0000209B">
        <w:rPr>
          <w:color w:val="auto"/>
        </w:rPr>
        <w:t xml:space="preserve"> </w:t>
      </w:r>
      <w:proofErr w:type="spellStart"/>
      <w:r w:rsidRPr="0000209B">
        <w:rPr>
          <w:color w:val="auto"/>
        </w:rPr>
        <w:t>Syarat</w:t>
      </w:r>
      <w:proofErr w:type="spellEnd"/>
      <w:r w:rsidRPr="0000209B">
        <w:rPr>
          <w:color w:val="auto"/>
        </w:rPr>
        <w:t xml:space="preserve"> </w:t>
      </w:r>
      <w:r w:rsidRPr="0000209B">
        <w:rPr>
          <w:color w:val="auto"/>
        </w:rPr>
        <w:tab/>
      </w:r>
      <w:r w:rsidR="0000209B" w:rsidRPr="0000209B">
        <w:rPr>
          <w:color w:val="auto"/>
        </w:rPr>
        <w:tab/>
      </w:r>
      <w:r w:rsidR="0000209B" w:rsidRPr="0000209B">
        <w:rPr>
          <w:color w:val="auto"/>
        </w:rPr>
        <w:tab/>
        <w:t>2</w:t>
      </w:r>
      <w:r w:rsidRPr="0000209B">
        <w:rPr>
          <w:color w:val="auto"/>
        </w:rPr>
        <w:t xml:space="preserve"> </w:t>
      </w:r>
    </w:p>
    <w:p w:rsidR="00F70C0B" w:rsidRDefault="00CB0ADC">
      <w:pPr>
        <w:numPr>
          <w:ilvl w:val="0"/>
          <w:numId w:val="1"/>
        </w:numPr>
        <w:spacing w:after="222"/>
        <w:ind w:hanging="953"/>
      </w:pPr>
      <w:proofErr w:type="spellStart"/>
      <w:r>
        <w:t>Objektif</w:t>
      </w:r>
      <w:proofErr w:type="spellEnd"/>
      <w:r>
        <w:t xml:space="preserve"> </w:t>
      </w:r>
      <w:proofErr w:type="spellStart"/>
      <w:r>
        <w:t>Pelaburan</w:t>
      </w:r>
      <w:proofErr w:type="spellEnd"/>
      <w:r>
        <w:t xml:space="preserve"> </w:t>
      </w:r>
      <w:r>
        <w:tab/>
      </w:r>
      <w:r w:rsidR="0000209B">
        <w:tab/>
      </w:r>
      <w:r w:rsidR="0000209B">
        <w:tab/>
        <w:t>3</w:t>
      </w:r>
      <w:r>
        <w:t xml:space="preserve"> </w:t>
      </w:r>
    </w:p>
    <w:p w:rsidR="00F70C0B" w:rsidRDefault="00CB0ADC">
      <w:pPr>
        <w:numPr>
          <w:ilvl w:val="0"/>
          <w:numId w:val="1"/>
        </w:numPr>
        <w:spacing w:after="225"/>
        <w:ind w:hanging="953"/>
      </w:pPr>
      <w:proofErr w:type="spellStart"/>
      <w:r>
        <w:t>Mandat</w:t>
      </w:r>
      <w:proofErr w:type="spellEnd"/>
      <w:r>
        <w:t xml:space="preserve"> </w:t>
      </w:r>
      <w:proofErr w:type="spellStart"/>
      <w:r>
        <w:t>Pelaburan</w:t>
      </w:r>
      <w:proofErr w:type="spellEnd"/>
      <w:r>
        <w:t xml:space="preserve"> </w:t>
      </w:r>
      <w:r>
        <w:tab/>
      </w:r>
      <w:r w:rsidR="0000209B">
        <w:tab/>
      </w:r>
      <w:r w:rsidR="0000209B">
        <w:tab/>
        <w:t>3</w:t>
      </w:r>
    </w:p>
    <w:p w:rsidR="00F70C0B" w:rsidRDefault="00CB0ADC">
      <w:pPr>
        <w:numPr>
          <w:ilvl w:val="0"/>
          <w:numId w:val="1"/>
        </w:numPr>
        <w:spacing w:after="215"/>
        <w:ind w:hanging="953"/>
      </w:pPr>
      <w:proofErr w:type="spellStart"/>
      <w:r>
        <w:t>Soal</w:t>
      </w:r>
      <w:proofErr w:type="spellEnd"/>
      <w:r>
        <w:t xml:space="preserve"> </w:t>
      </w:r>
      <w:proofErr w:type="spellStart"/>
      <w:r>
        <w:t>Selidik</w:t>
      </w:r>
      <w:proofErr w:type="spellEnd"/>
      <w:r>
        <w:t xml:space="preserve"> &amp;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Pelaburan</w:t>
      </w:r>
      <w:proofErr w:type="spellEnd"/>
      <w:r>
        <w:t xml:space="preserve"> </w:t>
      </w:r>
      <w:r>
        <w:tab/>
      </w:r>
      <w:r w:rsidR="0000209B">
        <w:t>4</w:t>
      </w:r>
      <w:r>
        <w:t xml:space="preserve"> </w:t>
      </w:r>
    </w:p>
    <w:p w:rsidR="00F70C0B" w:rsidRDefault="00CB0ADC">
      <w:pPr>
        <w:spacing w:after="2" w:line="450" w:lineRule="auto"/>
        <w:ind w:left="0" w:right="8965" w:firstLine="0"/>
        <w:jc w:val="left"/>
      </w:pPr>
      <w:r>
        <w:t xml:space="preserve">      </w:t>
      </w:r>
    </w:p>
    <w:p w:rsidR="00F70C0B" w:rsidRDefault="00CB0ADC">
      <w:pPr>
        <w:spacing w:after="0" w:line="450" w:lineRule="auto"/>
        <w:ind w:left="0" w:right="8965" w:firstLine="0"/>
        <w:jc w:val="left"/>
      </w:pPr>
      <w:r>
        <w:t xml:space="preserve">      </w:t>
      </w:r>
    </w:p>
    <w:p w:rsidR="00F70C0B" w:rsidRDefault="00CB0ADC">
      <w:pPr>
        <w:pStyle w:val="Heading1"/>
        <w:spacing w:after="216"/>
        <w:ind w:left="345" w:hanging="360"/>
      </w:pPr>
      <w:r>
        <w:t xml:space="preserve">PENGENALAN </w:t>
      </w:r>
    </w:p>
    <w:p w:rsidR="00F70C0B" w:rsidRPr="00F669C1" w:rsidRDefault="00F669C1">
      <w:pPr>
        <w:spacing w:after="204"/>
        <w:ind w:left="10"/>
        <w:rPr>
          <w:color w:val="auto"/>
        </w:rPr>
      </w:pPr>
      <w:r w:rsidRPr="00F669C1">
        <w:rPr>
          <w:color w:val="auto"/>
        </w:rPr>
        <w:t xml:space="preserve">UKM Technology </w:t>
      </w:r>
      <w:proofErr w:type="spellStart"/>
      <w:r w:rsidRPr="00F669C1">
        <w:rPr>
          <w:color w:val="auto"/>
        </w:rPr>
        <w:t>Sdn</w:t>
      </w:r>
      <w:proofErr w:type="spellEnd"/>
      <w:r w:rsidRPr="00F669C1">
        <w:rPr>
          <w:color w:val="auto"/>
        </w:rPr>
        <w:t>. Bhd.</w:t>
      </w:r>
      <w:r w:rsidR="00CB0ADC" w:rsidRPr="00F669C1">
        <w:rPr>
          <w:color w:val="auto"/>
        </w:rPr>
        <w:t xml:space="preserve"> </w:t>
      </w:r>
      <w:r w:rsidRPr="00F669C1">
        <w:rPr>
          <w:color w:val="auto"/>
        </w:rPr>
        <w:t xml:space="preserve">(UKMTECH) </w:t>
      </w:r>
      <w:proofErr w:type="spellStart"/>
      <w:r w:rsidR="00CB0ADC" w:rsidRPr="00F669C1">
        <w:rPr>
          <w:color w:val="auto"/>
        </w:rPr>
        <w:t>mempelawa</w:t>
      </w:r>
      <w:proofErr w:type="spellEnd"/>
      <w:r w:rsidR="00CB0ADC" w:rsidRPr="00F669C1">
        <w:rPr>
          <w:color w:val="auto"/>
        </w:rPr>
        <w:t xml:space="preserve"> / </w:t>
      </w:r>
      <w:proofErr w:type="spellStart"/>
      <w:r w:rsidR="00CB0ADC" w:rsidRPr="00F669C1">
        <w:rPr>
          <w:color w:val="auto"/>
        </w:rPr>
        <w:t>menjemput</w:t>
      </w:r>
      <w:proofErr w:type="spellEnd"/>
      <w:r w:rsidR="00CB0ADC" w:rsidRPr="00F669C1">
        <w:rPr>
          <w:color w:val="auto"/>
        </w:rPr>
        <w:t xml:space="preserve"> </w:t>
      </w:r>
      <w:proofErr w:type="spellStart"/>
      <w:r w:rsidR="00CB0ADC" w:rsidRPr="00F669C1">
        <w:rPr>
          <w:color w:val="auto"/>
        </w:rPr>
        <w:t>penyertaan</w:t>
      </w:r>
      <w:proofErr w:type="spellEnd"/>
      <w:r w:rsidR="00CB0ADC" w:rsidRPr="00F669C1">
        <w:rPr>
          <w:color w:val="auto"/>
        </w:rPr>
        <w:t xml:space="preserve"> RFP </w:t>
      </w:r>
      <w:proofErr w:type="spellStart"/>
      <w:r w:rsidR="00CB0ADC" w:rsidRPr="00F669C1">
        <w:rPr>
          <w:color w:val="auto"/>
        </w:rPr>
        <w:t>daripada</w:t>
      </w:r>
      <w:proofErr w:type="spellEnd"/>
      <w:r w:rsidR="00CB0ADC" w:rsidRPr="00F669C1">
        <w:rPr>
          <w:color w:val="auto"/>
        </w:rPr>
        <w:t xml:space="preserve"> </w:t>
      </w:r>
      <w:proofErr w:type="spellStart"/>
      <w:r w:rsidR="00CB0ADC" w:rsidRPr="00F669C1">
        <w:rPr>
          <w:color w:val="auto"/>
        </w:rPr>
        <w:t>Pengurus</w:t>
      </w:r>
      <w:proofErr w:type="spellEnd"/>
      <w:r w:rsidR="00CB0ADC" w:rsidRPr="00F669C1">
        <w:rPr>
          <w:color w:val="auto"/>
        </w:rPr>
        <w:t xml:space="preserve"> Dana yang </w:t>
      </w:r>
      <w:proofErr w:type="spellStart"/>
      <w:r w:rsidR="00CB0ADC" w:rsidRPr="00F669C1">
        <w:rPr>
          <w:color w:val="auto"/>
        </w:rPr>
        <w:t>dilesenkan</w:t>
      </w:r>
      <w:proofErr w:type="spellEnd"/>
      <w:r w:rsidR="00CB0ADC" w:rsidRPr="00F669C1">
        <w:rPr>
          <w:color w:val="auto"/>
        </w:rPr>
        <w:t xml:space="preserve"> </w:t>
      </w:r>
      <w:proofErr w:type="spellStart"/>
      <w:r w:rsidR="00CB0ADC" w:rsidRPr="00F669C1">
        <w:rPr>
          <w:color w:val="auto"/>
        </w:rPr>
        <w:t>oleh</w:t>
      </w:r>
      <w:proofErr w:type="spellEnd"/>
      <w:r w:rsidR="00CB0ADC" w:rsidRPr="00F669C1">
        <w:rPr>
          <w:color w:val="auto"/>
        </w:rPr>
        <w:t xml:space="preserve"> </w:t>
      </w:r>
      <w:proofErr w:type="spellStart"/>
      <w:r w:rsidR="00CB0ADC" w:rsidRPr="00F669C1">
        <w:rPr>
          <w:color w:val="auto"/>
        </w:rPr>
        <w:t>Suruhanjaya</w:t>
      </w:r>
      <w:proofErr w:type="spellEnd"/>
      <w:r w:rsidR="00CB0ADC" w:rsidRPr="00F669C1">
        <w:rPr>
          <w:color w:val="auto"/>
        </w:rPr>
        <w:t xml:space="preserve"> </w:t>
      </w:r>
      <w:proofErr w:type="spellStart"/>
      <w:r w:rsidR="00CB0ADC" w:rsidRPr="00F669C1">
        <w:rPr>
          <w:color w:val="auto"/>
        </w:rPr>
        <w:t>Sekuriti</w:t>
      </w:r>
      <w:proofErr w:type="spellEnd"/>
      <w:r w:rsidR="00CB0ADC" w:rsidRPr="00F669C1">
        <w:rPr>
          <w:color w:val="auto"/>
        </w:rPr>
        <w:t xml:space="preserve"> Malaysia yang </w:t>
      </w:r>
      <w:proofErr w:type="spellStart"/>
      <w:r w:rsidR="00CB0ADC" w:rsidRPr="00F669C1">
        <w:rPr>
          <w:color w:val="auto"/>
        </w:rPr>
        <w:t>berminat</w:t>
      </w:r>
      <w:proofErr w:type="spellEnd"/>
      <w:r w:rsidR="00CB0ADC" w:rsidRPr="00F669C1">
        <w:rPr>
          <w:color w:val="auto"/>
        </w:rPr>
        <w:t xml:space="preserve"> </w:t>
      </w:r>
      <w:proofErr w:type="spellStart"/>
      <w:r w:rsidR="00CB0ADC" w:rsidRPr="00F669C1">
        <w:rPr>
          <w:color w:val="auto"/>
        </w:rPr>
        <w:t>untuk</w:t>
      </w:r>
      <w:proofErr w:type="spellEnd"/>
      <w:r w:rsidR="00CB0ADC" w:rsidRPr="00F669C1">
        <w:rPr>
          <w:color w:val="auto"/>
        </w:rPr>
        <w:t xml:space="preserve"> </w:t>
      </w:r>
      <w:proofErr w:type="spellStart"/>
      <w:r w:rsidR="00CB0ADC" w:rsidRPr="00F669C1">
        <w:rPr>
          <w:color w:val="auto"/>
        </w:rPr>
        <w:t>menjalankan</w:t>
      </w:r>
      <w:proofErr w:type="spellEnd"/>
      <w:r w:rsidR="00CB0ADC" w:rsidRPr="00F669C1">
        <w:rPr>
          <w:color w:val="auto"/>
        </w:rPr>
        <w:t xml:space="preserve"> </w:t>
      </w:r>
      <w:proofErr w:type="spellStart"/>
      <w:r w:rsidR="00CB0ADC" w:rsidRPr="00F669C1">
        <w:rPr>
          <w:color w:val="auto"/>
        </w:rPr>
        <w:t>tanggungjawab</w:t>
      </w:r>
      <w:proofErr w:type="spellEnd"/>
      <w:r w:rsidR="00CB0ADC" w:rsidRPr="00F669C1">
        <w:rPr>
          <w:color w:val="auto"/>
        </w:rPr>
        <w:t xml:space="preserve"> </w:t>
      </w:r>
      <w:proofErr w:type="spellStart"/>
      <w:r w:rsidR="00CB0ADC" w:rsidRPr="00F669C1">
        <w:rPr>
          <w:color w:val="auto"/>
        </w:rPr>
        <w:t>sebagai</w:t>
      </w:r>
      <w:proofErr w:type="spellEnd"/>
      <w:r w:rsidR="00CB0ADC" w:rsidRPr="00F669C1">
        <w:rPr>
          <w:color w:val="auto"/>
        </w:rPr>
        <w:t xml:space="preserve"> </w:t>
      </w:r>
      <w:proofErr w:type="spellStart"/>
      <w:r w:rsidR="00CB0ADC" w:rsidRPr="00F669C1">
        <w:rPr>
          <w:color w:val="auto"/>
        </w:rPr>
        <w:t>Pengurus</w:t>
      </w:r>
      <w:proofErr w:type="spellEnd"/>
      <w:r w:rsidR="00CB0ADC" w:rsidRPr="00F669C1">
        <w:rPr>
          <w:color w:val="auto"/>
        </w:rPr>
        <w:t xml:space="preserve"> Dana </w:t>
      </w:r>
      <w:proofErr w:type="spellStart"/>
      <w:r w:rsidR="00CB0ADC" w:rsidRPr="00F669C1">
        <w:rPr>
          <w:color w:val="auto"/>
        </w:rPr>
        <w:t>untuk</w:t>
      </w:r>
      <w:proofErr w:type="spellEnd"/>
      <w:r w:rsidR="00CB0ADC" w:rsidRPr="00F669C1">
        <w:rPr>
          <w:color w:val="auto"/>
        </w:rPr>
        <w:t xml:space="preserve"> </w:t>
      </w:r>
      <w:proofErr w:type="spellStart"/>
      <w:r w:rsidR="00CB0ADC" w:rsidRPr="00F669C1">
        <w:rPr>
          <w:color w:val="auto"/>
        </w:rPr>
        <w:t>pelaburan</w:t>
      </w:r>
      <w:proofErr w:type="spellEnd"/>
      <w:r w:rsidR="00CB0ADC" w:rsidRPr="00F669C1">
        <w:rPr>
          <w:color w:val="auto"/>
        </w:rPr>
        <w:t xml:space="preserve"> di UKM</w:t>
      </w:r>
      <w:r w:rsidRPr="00F669C1">
        <w:rPr>
          <w:color w:val="auto"/>
        </w:rPr>
        <w:t>TECH</w:t>
      </w:r>
      <w:r w:rsidR="00CB0ADC" w:rsidRPr="00F669C1">
        <w:rPr>
          <w:color w:val="auto"/>
        </w:rPr>
        <w:t xml:space="preserve">. </w:t>
      </w:r>
    </w:p>
    <w:p w:rsidR="00F70C0B" w:rsidRPr="00F669C1" w:rsidRDefault="00CB0ADC">
      <w:pPr>
        <w:spacing w:after="209"/>
        <w:ind w:left="10"/>
        <w:rPr>
          <w:color w:val="auto"/>
        </w:rPr>
      </w:pPr>
      <w:r w:rsidRPr="00F669C1">
        <w:rPr>
          <w:color w:val="auto"/>
        </w:rPr>
        <w:t xml:space="preserve">RFP </w:t>
      </w:r>
      <w:proofErr w:type="spellStart"/>
      <w:r w:rsidRPr="00F669C1">
        <w:rPr>
          <w:color w:val="auto"/>
        </w:rPr>
        <w:t>in</w:t>
      </w:r>
      <w:r w:rsidR="00F669C1" w:rsidRPr="00F669C1">
        <w:rPr>
          <w:color w:val="auto"/>
        </w:rPr>
        <w:t>I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akan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menjadi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garis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panduan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untuk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penyediaan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kertas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cadangan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kepada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pengurus</w:t>
      </w:r>
      <w:proofErr w:type="spellEnd"/>
      <w:r w:rsidRPr="00F669C1">
        <w:rPr>
          <w:color w:val="auto"/>
        </w:rPr>
        <w:t xml:space="preserve"> dana. </w:t>
      </w:r>
      <w:proofErr w:type="spellStart"/>
      <w:r w:rsidRPr="00F669C1">
        <w:rPr>
          <w:color w:val="auto"/>
        </w:rPr>
        <w:t>Semua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kertas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cadangan</w:t>
      </w:r>
      <w:proofErr w:type="spellEnd"/>
      <w:r w:rsidRPr="00F669C1">
        <w:rPr>
          <w:color w:val="auto"/>
        </w:rPr>
        <w:t xml:space="preserve"> yang </w:t>
      </w:r>
      <w:proofErr w:type="spellStart"/>
      <w:r w:rsidRPr="00F669C1">
        <w:rPr>
          <w:color w:val="auto"/>
        </w:rPr>
        <w:t>akan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dihantar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kepada</w:t>
      </w:r>
      <w:proofErr w:type="spellEnd"/>
      <w:r w:rsidRPr="00F669C1">
        <w:rPr>
          <w:color w:val="auto"/>
        </w:rPr>
        <w:t xml:space="preserve"> UKM</w:t>
      </w:r>
      <w:r w:rsidR="00F669C1" w:rsidRPr="00F669C1">
        <w:rPr>
          <w:color w:val="auto"/>
        </w:rPr>
        <w:t>TECH</w:t>
      </w:r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harus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menggunakan</w:t>
      </w:r>
      <w:proofErr w:type="spellEnd"/>
      <w:r w:rsidRPr="00F669C1">
        <w:rPr>
          <w:color w:val="auto"/>
        </w:rPr>
        <w:t xml:space="preserve"> format yang </w:t>
      </w:r>
      <w:proofErr w:type="spellStart"/>
      <w:r w:rsidRPr="00F669C1">
        <w:rPr>
          <w:color w:val="auto"/>
        </w:rPr>
        <w:t>telah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disediakan</w:t>
      </w:r>
      <w:proofErr w:type="spellEnd"/>
      <w:r w:rsidRPr="00F669C1">
        <w:rPr>
          <w:color w:val="auto"/>
        </w:rPr>
        <w:t xml:space="preserve">. </w:t>
      </w:r>
      <w:proofErr w:type="spellStart"/>
      <w:r w:rsidRPr="00F669C1">
        <w:rPr>
          <w:color w:val="auto"/>
        </w:rPr>
        <w:t>Kertas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cadangan</w:t>
      </w:r>
      <w:proofErr w:type="spellEnd"/>
      <w:r w:rsidRPr="00F669C1">
        <w:rPr>
          <w:color w:val="auto"/>
        </w:rPr>
        <w:t xml:space="preserve"> yang </w:t>
      </w:r>
      <w:proofErr w:type="spellStart"/>
      <w:r w:rsidRPr="00F669C1">
        <w:rPr>
          <w:color w:val="auto"/>
        </w:rPr>
        <w:t>tidak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dipilih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secara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automatik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akan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menjadi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hak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milik</w:t>
      </w:r>
      <w:proofErr w:type="spellEnd"/>
      <w:r w:rsidRPr="00F669C1">
        <w:rPr>
          <w:color w:val="auto"/>
        </w:rPr>
        <w:t xml:space="preserve"> UKM</w:t>
      </w:r>
      <w:r w:rsidR="00F669C1" w:rsidRPr="00F669C1">
        <w:rPr>
          <w:color w:val="auto"/>
        </w:rPr>
        <w:t>TECH</w:t>
      </w:r>
      <w:r w:rsidRPr="00F669C1">
        <w:rPr>
          <w:color w:val="auto"/>
        </w:rPr>
        <w:t xml:space="preserve">.  </w:t>
      </w:r>
    </w:p>
    <w:p w:rsidR="00F70C0B" w:rsidRDefault="00CB0ADC">
      <w:pPr>
        <w:spacing w:after="218" w:line="259" w:lineRule="auto"/>
        <w:ind w:left="0" w:firstLine="0"/>
        <w:jc w:val="left"/>
      </w:pPr>
      <w:r>
        <w:t xml:space="preserve"> </w:t>
      </w:r>
    </w:p>
    <w:p w:rsidR="00F70C0B" w:rsidRDefault="00CB0ADC">
      <w:pPr>
        <w:pStyle w:val="Heading1"/>
        <w:ind w:left="345" w:hanging="360"/>
      </w:pPr>
      <w:r>
        <w:t xml:space="preserve">JADUAL WAKTU  </w:t>
      </w:r>
    </w:p>
    <w:p w:rsidR="00F70C0B" w:rsidRDefault="00CB0ADC">
      <w:pPr>
        <w:spacing w:after="0" w:line="259" w:lineRule="auto"/>
        <w:ind w:left="360" w:firstLine="0"/>
        <w:jc w:val="left"/>
      </w:pPr>
      <w:r>
        <w:t xml:space="preserve"> </w:t>
      </w:r>
    </w:p>
    <w:tbl>
      <w:tblPr>
        <w:tblStyle w:val="TableGrid"/>
        <w:tblW w:w="5879" w:type="dxa"/>
        <w:tblInd w:w="900" w:type="dxa"/>
        <w:tblLook w:val="04A0" w:firstRow="1" w:lastRow="0" w:firstColumn="1" w:lastColumn="0" w:noHBand="0" w:noVBand="1"/>
      </w:tblPr>
      <w:tblGrid>
        <w:gridCol w:w="4158"/>
        <w:gridCol w:w="1721"/>
      </w:tblGrid>
      <w:tr w:rsidR="00F70C0B">
        <w:trPr>
          <w:trHeight w:val="394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F70C0B" w:rsidRDefault="0000209B">
            <w:pPr>
              <w:tabs>
                <w:tab w:val="center" w:pos="1341"/>
              </w:tabs>
              <w:spacing w:after="0" w:line="259" w:lineRule="auto"/>
              <w:ind w:left="0" w:firstLine="0"/>
              <w:jc w:val="left"/>
            </w:pPr>
            <w:r>
              <w:t>2</w:t>
            </w:r>
            <w:r w:rsidR="00CB0ADC">
              <w:t xml:space="preserve">.1. </w:t>
            </w:r>
            <w:r w:rsidR="00CB0ADC">
              <w:tab/>
            </w:r>
            <w:proofErr w:type="spellStart"/>
            <w:r w:rsidR="00CB0ADC">
              <w:t>Tarikh</w:t>
            </w:r>
            <w:proofErr w:type="spellEnd"/>
            <w:r w:rsidR="00CB0ADC">
              <w:t xml:space="preserve"> </w:t>
            </w:r>
            <w:proofErr w:type="spellStart"/>
            <w:r w:rsidR="00CB0ADC">
              <w:t>Iklan</w:t>
            </w:r>
            <w:proofErr w:type="spellEnd"/>
            <w:r w:rsidR="00CB0ADC"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:rsidR="00F70C0B" w:rsidRDefault="00F25D8B" w:rsidP="0000209B">
            <w:pPr>
              <w:spacing w:after="0" w:line="259" w:lineRule="auto"/>
              <w:ind w:left="0" w:firstLine="0"/>
            </w:pPr>
            <w:r>
              <w:t>4</w:t>
            </w:r>
            <w:r w:rsidR="00AE4581">
              <w:t xml:space="preserve"> </w:t>
            </w:r>
            <w:r>
              <w:t>MAC</w:t>
            </w:r>
            <w:r w:rsidR="00AE4581">
              <w:t xml:space="preserve"> 2022</w:t>
            </w:r>
          </w:p>
        </w:tc>
      </w:tr>
      <w:tr w:rsidR="00F70C0B">
        <w:trPr>
          <w:trHeight w:val="394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C0B" w:rsidRDefault="0000209B">
            <w:pPr>
              <w:tabs>
                <w:tab w:val="center" w:pos="1541"/>
              </w:tabs>
              <w:spacing w:after="0" w:line="259" w:lineRule="auto"/>
              <w:ind w:left="0" w:firstLine="0"/>
              <w:jc w:val="left"/>
            </w:pPr>
            <w:r>
              <w:t>2</w:t>
            </w:r>
            <w:r w:rsidR="00CB0ADC">
              <w:t xml:space="preserve">.2. </w:t>
            </w:r>
            <w:r w:rsidR="00CB0ADC">
              <w:tab/>
            </w:r>
            <w:proofErr w:type="spellStart"/>
            <w:r w:rsidR="00CB0ADC">
              <w:t>Tarikh</w:t>
            </w:r>
            <w:proofErr w:type="spellEnd"/>
            <w:r w:rsidR="00CB0ADC">
              <w:t xml:space="preserve"> </w:t>
            </w:r>
            <w:proofErr w:type="spellStart"/>
            <w:r w:rsidR="00CB0ADC">
              <w:t>Serahan</w:t>
            </w:r>
            <w:proofErr w:type="spellEnd"/>
            <w:r w:rsidR="00CB0ADC"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C0B" w:rsidRDefault="00F25D8B" w:rsidP="0000209B">
            <w:pPr>
              <w:spacing w:after="0" w:line="259" w:lineRule="auto"/>
              <w:ind w:left="0" w:firstLine="0"/>
            </w:pPr>
            <w:r>
              <w:t>18 MAC</w:t>
            </w:r>
            <w:r w:rsidR="00AE4581">
              <w:t xml:space="preserve"> 2022</w:t>
            </w:r>
            <w:r w:rsidR="00CB0ADC">
              <w:t xml:space="preserve"> </w:t>
            </w:r>
          </w:p>
        </w:tc>
      </w:tr>
    </w:tbl>
    <w:p w:rsidR="00F70C0B" w:rsidRDefault="00CB0ADC">
      <w:pPr>
        <w:spacing w:after="24" w:line="259" w:lineRule="auto"/>
        <w:ind w:left="360" w:firstLine="0"/>
        <w:jc w:val="left"/>
      </w:pPr>
      <w:r>
        <w:rPr>
          <w:b/>
        </w:rPr>
        <w:t xml:space="preserve"> </w:t>
      </w:r>
    </w:p>
    <w:p w:rsidR="00F70C0B" w:rsidRDefault="00CB0ADC">
      <w:pPr>
        <w:pStyle w:val="Heading1"/>
        <w:spacing w:after="216"/>
        <w:ind w:left="345" w:hanging="360"/>
      </w:pPr>
      <w:r>
        <w:lastRenderedPageBreak/>
        <w:t xml:space="preserve">BILANGAN SALINAN </w:t>
      </w:r>
    </w:p>
    <w:p w:rsidR="00F70C0B" w:rsidRDefault="00CB0ADC">
      <w:pPr>
        <w:spacing w:after="206"/>
        <w:ind w:left="10"/>
      </w:pPr>
      <w:proofErr w:type="spellStart"/>
      <w:r>
        <w:t>Kertas</w:t>
      </w:r>
      <w:proofErr w:type="spellEnd"/>
      <w:r>
        <w:t xml:space="preserve"> </w:t>
      </w:r>
      <w:proofErr w:type="spellStart"/>
      <w:r>
        <w:t>cadangan</w:t>
      </w:r>
      <w:proofErr w:type="spellEnd"/>
      <w:r>
        <w:t xml:space="preserve"> </w:t>
      </w:r>
      <w:proofErr w:type="spellStart"/>
      <w:r>
        <w:t>haruslah</w:t>
      </w:r>
      <w:proofErr w:type="spellEnd"/>
      <w:r>
        <w:t xml:space="preserve">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UKM</w:t>
      </w:r>
      <w:r w:rsidR="00AE4581">
        <w:t xml:space="preserve"> Technology </w:t>
      </w:r>
      <w:proofErr w:type="spellStart"/>
      <w:r w:rsidR="00AE4581">
        <w:t>Sdn</w:t>
      </w:r>
      <w:proofErr w:type="spellEnd"/>
      <w:r w:rsidR="00AE4581">
        <w:t xml:space="preserve">. Bhd. </w:t>
      </w:r>
      <w:proofErr w:type="spellStart"/>
      <w:r w:rsidR="00AE4581">
        <w:t>dalam</w:t>
      </w:r>
      <w:proofErr w:type="spellEnd"/>
      <w:r w:rsidR="00AE4581">
        <w:t xml:space="preserve"> 2</w:t>
      </w:r>
      <w:r>
        <w:t xml:space="preserve"> </w:t>
      </w:r>
      <w:proofErr w:type="spellStart"/>
      <w:r>
        <w:t>salinan</w:t>
      </w:r>
      <w:proofErr w:type="spellEnd"/>
      <w:r>
        <w:t xml:space="preserve"> yang </w:t>
      </w:r>
      <w:proofErr w:type="spellStart"/>
      <w:r>
        <w:t>serupa</w:t>
      </w:r>
      <w:proofErr w:type="spellEnd"/>
      <w:r>
        <w:t xml:space="preserve">,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salinan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yang </w:t>
      </w:r>
      <w:proofErr w:type="spellStart"/>
      <w:r>
        <w:t>diemelkan</w:t>
      </w:r>
      <w:proofErr w:type="spellEnd"/>
      <w:r>
        <w:t xml:space="preserve"> </w:t>
      </w:r>
      <w:proofErr w:type="spellStart"/>
      <w:proofErr w:type="gramStart"/>
      <w:r>
        <w:t>kepada</w:t>
      </w:r>
      <w:proofErr w:type="spellEnd"/>
      <w:r>
        <w:t xml:space="preserve"> :</w:t>
      </w:r>
      <w:proofErr w:type="gramEnd"/>
      <w:r>
        <w:t xml:space="preserve"> -  </w:t>
      </w:r>
    </w:p>
    <w:p w:rsidR="00F70C0B" w:rsidRDefault="00AE4581">
      <w:pPr>
        <w:spacing w:after="19" w:line="259" w:lineRule="auto"/>
        <w:ind w:left="1495" w:firstLine="0"/>
        <w:jc w:val="left"/>
      </w:pPr>
      <w:r>
        <w:t>(</w:t>
      </w:r>
      <w:r>
        <w:rPr>
          <w:color w:val="0563C1"/>
          <w:u w:val="single" w:color="0563C1"/>
        </w:rPr>
        <w:t>syazwansharif</w:t>
      </w:r>
      <w:r w:rsidR="00CB0ADC">
        <w:rPr>
          <w:color w:val="0563C1"/>
          <w:u w:val="single" w:color="0563C1"/>
        </w:rPr>
        <w:t>@ukm.edu.my</w:t>
      </w:r>
      <w:r>
        <w:t>), (</w:t>
      </w:r>
      <w:r>
        <w:rPr>
          <w:color w:val="0563C1"/>
          <w:u w:val="single" w:color="0563C1"/>
        </w:rPr>
        <w:t>arzanaz</w:t>
      </w:r>
      <w:r w:rsidR="00CB0ADC">
        <w:rPr>
          <w:color w:val="0563C1"/>
          <w:u w:val="single" w:color="0563C1"/>
        </w:rPr>
        <w:t>@ukm.edu.my</w:t>
      </w:r>
      <w:r w:rsidR="00CB0ADC">
        <w:t xml:space="preserve">) </w:t>
      </w:r>
    </w:p>
    <w:p w:rsidR="00F70C0B" w:rsidRDefault="00CB0ADC">
      <w:pPr>
        <w:spacing w:after="21" w:line="259" w:lineRule="auto"/>
        <w:ind w:left="360" w:firstLine="0"/>
        <w:jc w:val="left"/>
      </w:pPr>
      <w:r>
        <w:t xml:space="preserve"> </w:t>
      </w:r>
    </w:p>
    <w:p w:rsidR="00F70C0B" w:rsidRDefault="00CB0ADC">
      <w:pPr>
        <w:pStyle w:val="Heading1"/>
        <w:spacing w:after="218"/>
        <w:ind w:left="345" w:hanging="360"/>
      </w:pPr>
      <w:r>
        <w:t xml:space="preserve">PENYERAHAN KERTAS CADANGAN </w:t>
      </w:r>
    </w:p>
    <w:p w:rsidR="00F70C0B" w:rsidRDefault="00CB0ADC" w:rsidP="00AE4581">
      <w:pPr>
        <w:ind w:left="10"/>
      </w:pPr>
      <w:proofErr w:type="spellStart"/>
      <w:r>
        <w:t>Kertas</w:t>
      </w:r>
      <w:proofErr w:type="spellEnd"/>
      <w:r>
        <w:t xml:space="preserve"> </w:t>
      </w:r>
      <w:proofErr w:type="spellStart"/>
      <w:r>
        <w:t>cadangan</w:t>
      </w:r>
      <w:proofErr w:type="spellEnd"/>
      <w:r>
        <w:t xml:space="preserve"> </w:t>
      </w:r>
      <w:proofErr w:type="spellStart"/>
      <w:r w:rsidR="00F669C1">
        <w:t>perlu</w:t>
      </w:r>
      <w:proofErr w:type="spellEnd"/>
      <w:r w:rsidR="00F669C1">
        <w:t xml:space="preserve"> </w:t>
      </w:r>
      <w:proofErr w:type="spellStart"/>
      <w:r w:rsidR="00F669C1">
        <w:t>diterima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UKM</w:t>
      </w:r>
      <w:r w:rsidR="00F669C1">
        <w:t>TECH</w:t>
      </w:r>
      <w:r>
        <w:t xml:space="preserve"> </w:t>
      </w:r>
      <w:proofErr w:type="spellStart"/>
      <w:r>
        <w:t>selewat-lewatnya</w:t>
      </w:r>
      <w:proofErr w:type="spellEnd"/>
      <w:r>
        <w:t xml:space="preserve"> </w:t>
      </w:r>
      <w:proofErr w:type="spellStart"/>
      <w:r>
        <w:rPr>
          <w:b/>
        </w:rPr>
        <w:t>sebelum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pada</w:t>
      </w:r>
      <w:proofErr w:type="spellEnd"/>
      <w:r>
        <w:rPr>
          <w:b/>
        </w:rPr>
        <w:t xml:space="preserve"> </w:t>
      </w:r>
      <w:r w:rsidR="0000209B">
        <w:rPr>
          <w:b/>
        </w:rPr>
        <w:t>1</w:t>
      </w:r>
      <w:r w:rsidR="00E84F7E">
        <w:rPr>
          <w:b/>
        </w:rPr>
        <w:t>8</w:t>
      </w:r>
      <w:r>
        <w:rPr>
          <w:b/>
        </w:rPr>
        <w:t xml:space="preserve"> </w:t>
      </w:r>
      <w:r w:rsidR="00E84F7E">
        <w:rPr>
          <w:b/>
        </w:rPr>
        <w:t>MAC</w:t>
      </w:r>
      <w:bookmarkStart w:id="0" w:name="_GoBack"/>
      <w:bookmarkEnd w:id="0"/>
      <w:r>
        <w:rPr>
          <w:b/>
        </w:rPr>
        <w:t xml:space="preserve"> 20</w:t>
      </w:r>
      <w:r w:rsidR="00AE4581">
        <w:rPr>
          <w:b/>
        </w:rPr>
        <w:t>22</w:t>
      </w:r>
      <w:r>
        <w:rPr>
          <w:b/>
        </w:rPr>
        <w:t xml:space="preserve"> (</w:t>
      </w:r>
      <w:proofErr w:type="spellStart"/>
      <w:r w:rsidR="00AE4581">
        <w:rPr>
          <w:b/>
        </w:rPr>
        <w:t>Jum</w:t>
      </w:r>
      <w:r w:rsidR="0000209B">
        <w:rPr>
          <w:b/>
        </w:rPr>
        <w:t>a</w:t>
      </w:r>
      <w:r w:rsidR="00AE4581">
        <w:rPr>
          <w:b/>
        </w:rPr>
        <w:t>at</w:t>
      </w:r>
      <w:proofErr w:type="spellEnd"/>
      <w:r>
        <w:rPr>
          <w:b/>
        </w:rPr>
        <w:t xml:space="preserve">) jam </w:t>
      </w:r>
      <w:r w:rsidR="00AE4581">
        <w:rPr>
          <w:b/>
        </w:rPr>
        <w:t>4</w:t>
      </w:r>
      <w:r>
        <w:rPr>
          <w:b/>
        </w:rPr>
        <w:t xml:space="preserve">.00 </w:t>
      </w:r>
      <w:proofErr w:type="spellStart"/>
      <w:r>
        <w:rPr>
          <w:b/>
        </w:rPr>
        <w:t>petang</w:t>
      </w:r>
      <w:proofErr w:type="spellEnd"/>
      <w:r>
        <w:t xml:space="preserve">.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cadangan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memaparkan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Dana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Cadangan</w:t>
      </w:r>
      <w:proofErr w:type="spellEnd"/>
      <w:r>
        <w:t xml:space="preserve"> </w:t>
      </w:r>
      <w:proofErr w:type="spellStart"/>
      <w:r>
        <w:t>Pelantikan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Dana </w:t>
      </w:r>
      <w:proofErr w:type="spellStart"/>
      <w:r>
        <w:t>Pelaburan</w:t>
      </w:r>
      <w:proofErr w:type="spellEnd"/>
      <w:r>
        <w:t xml:space="preserve"> UKM</w:t>
      </w:r>
      <w:r w:rsidR="00AE4581">
        <w:t xml:space="preserve"> Technology </w:t>
      </w:r>
      <w:proofErr w:type="spellStart"/>
      <w:r w:rsidR="00AE4581">
        <w:t>Sdn</w:t>
      </w:r>
      <w:proofErr w:type="spellEnd"/>
      <w:r w:rsidR="00AE4581">
        <w:t>. Bhd.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dialamatkan</w:t>
      </w:r>
      <w:proofErr w:type="spellEnd"/>
      <w:r>
        <w:t xml:space="preserve"> </w:t>
      </w:r>
      <w:proofErr w:type="spellStart"/>
      <w:proofErr w:type="gramStart"/>
      <w:r>
        <w:t>kepada</w:t>
      </w:r>
      <w:proofErr w:type="spellEnd"/>
      <w:r>
        <w:t xml:space="preserve"> ;</w:t>
      </w:r>
      <w:proofErr w:type="gramEnd"/>
      <w:r>
        <w:t xml:space="preserve">-  </w:t>
      </w:r>
    </w:p>
    <w:p w:rsidR="00AE4581" w:rsidRDefault="00AE4581" w:rsidP="00AE4581">
      <w:pPr>
        <w:ind w:left="10"/>
      </w:pPr>
    </w:p>
    <w:p w:rsidR="00F70C0B" w:rsidRDefault="00AE45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7" w:line="259" w:lineRule="auto"/>
        <w:ind w:left="0" w:right="6" w:firstLine="0"/>
        <w:jc w:val="center"/>
      </w:pPr>
      <w:r>
        <w:rPr>
          <w:b/>
        </w:rPr>
        <w:t xml:space="preserve">Muhammad </w:t>
      </w:r>
      <w:proofErr w:type="spellStart"/>
      <w:r>
        <w:rPr>
          <w:b/>
        </w:rPr>
        <w:t>Syazwan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Mohd</w:t>
      </w:r>
      <w:proofErr w:type="spellEnd"/>
      <w:r>
        <w:rPr>
          <w:b/>
        </w:rPr>
        <w:t>. Sharif</w:t>
      </w:r>
      <w:r w:rsidR="00CB0ADC">
        <w:rPr>
          <w:b/>
        </w:rPr>
        <w:t xml:space="preserve"> </w:t>
      </w:r>
    </w:p>
    <w:p w:rsidR="00F70C0B" w:rsidRDefault="00AE45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8" w:line="259" w:lineRule="auto"/>
        <w:ind w:left="10" w:right="6"/>
        <w:jc w:val="center"/>
      </w:pPr>
      <w:proofErr w:type="spellStart"/>
      <w:r>
        <w:t>Pengurus</w:t>
      </w:r>
      <w:proofErr w:type="spellEnd"/>
    </w:p>
    <w:p w:rsidR="00AE4581" w:rsidRDefault="00AE45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8" w:line="259" w:lineRule="auto"/>
        <w:ind w:left="10" w:right="6"/>
        <w:jc w:val="center"/>
      </w:pPr>
      <w:r w:rsidRPr="00F669C1">
        <w:t xml:space="preserve">UKM Technology </w:t>
      </w:r>
      <w:proofErr w:type="spellStart"/>
      <w:r w:rsidRPr="00F669C1">
        <w:t>Sdn</w:t>
      </w:r>
      <w:proofErr w:type="spellEnd"/>
      <w:r w:rsidRPr="00F669C1">
        <w:t>. Bhd.</w:t>
      </w:r>
    </w:p>
    <w:p w:rsidR="00F70C0B" w:rsidRDefault="00F70C0B">
      <w:pPr>
        <w:spacing w:after="19" w:line="259" w:lineRule="auto"/>
        <w:ind w:left="360" w:firstLine="0"/>
        <w:jc w:val="left"/>
      </w:pPr>
    </w:p>
    <w:p w:rsidR="00F70C0B" w:rsidRDefault="00CB0ADC">
      <w:pPr>
        <w:pStyle w:val="Heading1"/>
        <w:ind w:left="345" w:hanging="360"/>
      </w:pPr>
      <w:r>
        <w:t xml:space="preserve">SENARAI SEMAK PENGHANTARAN </w:t>
      </w:r>
    </w:p>
    <w:p w:rsidR="00F70C0B" w:rsidRDefault="00CB0ADC">
      <w:pPr>
        <w:spacing w:after="19" w:line="259" w:lineRule="auto"/>
        <w:ind w:left="360" w:firstLine="0"/>
        <w:jc w:val="left"/>
      </w:pPr>
      <w:r>
        <w:rPr>
          <w:b/>
        </w:rPr>
        <w:t xml:space="preserve"> </w:t>
      </w:r>
    </w:p>
    <w:p w:rsidR="00F70C0B" w:rsidRDefault="005D2089" w:rsidP="00F669C1">
      <w:pPr>
        <w:ind w:left="993" w:hanging="648"/>
      </w:pPr>
      <w:r>
        <w:t>5</w:t>
      </w:r>
      <w:r w:rsidR="00F669C1">
        <w:t>.1.</w:t>
      </w:r>
      <w:r w:rsidR="00F669C1">
        <w:tab/>
      </w:r>
      <w:proofErr w:type="spellStart"/>
      <w:r w:rsidR="00CB0ADC">
        <w:t>Kertas</w:t>
      </w:r>
      <w:proofErr w:type="spellEnd"/>
      <w:r w:rsidR="00CB0ADC">
        <w:t xml:space="preserve"> </w:t>
      </w:r>
      <w:proofErr w:type="spellStart"/>
      <w:r w:rsidR="00CB0ADC">
        <w:t>cadangan</w:t>
      </w:r>
      <w:proofErr w:type="spellEnd"/>
      <w:r w:rsidR="00CB0ADC">
        <w:t xml:space="preserve"> </w:t>
      </w:r>
      <w:proofErr w:type="spellStart"/>
      <w:r w:rsidR="00CB0ADC">
        <w:t>perlu</w:t>
      </w:r>
      <w:proofErr w:type="spellEnd"/>
      <w:r w:rsidR="00CB0ADC">
        <w:t xml:space="preserve"> </w:t>
      </w:r>
      <w:proofErr w:type="spellStart"/>
      <w:r w:rsidR="00CB0ADC">
        <w:t>dilengkapkan</w:t>
      </w:r>
      <w:proofErr w:type="spellEnd"/>
      <w:r w:rsidR="00CB0ADC">
        <w:t xml:space="preserve">, </w:t>
      </w:r>
      <w:proofErr w:type="spellStart"/>
      <w:r w:rsidR="00CB0ADC">
        <w:t>ditandatangan</w:t>
      </w:r>
      <w:proofErr w:type="spellEnd"/>
      <w:r w:rsidR="00CB0ADC">
        <w:t xml:space="preserve">, </w:t>
      </w:r>
      <w:proofErr w:type="spellStart"/>
      <w:r w:rsidR="00CB0ADC">
        <w:t>dan</w:t>
      </w:r>
      <w:proofErr w:type="spellEnd"/>
      <w:r w:rsidR="00CB0ADC">
        <w:t xml:space="preserve"> </w:t>
      </w:r>
      <w:proofErr w:type="spellStart"/>
      <w:r w:rsidR="00CB0ADC">
        <w:t>dipulangkan</w:t>
      </w:r>
      <w:proofErr w:type="spellEnd"/>
      <w:r w:rsidR="00CB0ADC">
        <w:t xml:space="preserve"> </w:t>
      </w:r>
      <w:proofErr w:type="spellStart"/>
      <w:r w:rsidR="00CB0ADC">
        <w:t>dokumen</w:t>
      </w:r>
      <w:proofErr w:type="spellEnd"/>
      <w:r w:rsidR="00CB0ADC">
        <w:t xml:space="preserve"> </w:t>
      </w:r>
      <w:proofErr w:type="spellStart"/>
      <w:proofErr w:type="gramStart"/>
      <w:r w:rsidR="00CB0ADC">
        <w:t>berikut</w:t>
      </w:r>
      <w:proofErr w:type="spellEnd"/>
      <w:r w:rsidR="00CB0ADC">
        <w:t xml:space="preserve"> :</w:t>
      </w:r>
      <w:proofErr w:type="gramEnd"/>
      <w:r w:rsidR="00CB0ADC">
        <w:t xml:space="preserve">- </w:t>
      </w:r>
    </w:p>
    <w:p w:rsidR="00F70C0B" w:rsidRDefault="00CB0ADC" w:rsidP="00F669C1">
      <w:pPr>
        <w:numPr>
          <w:ilvl w:val="0"/>
          <w:numId w:val="2"/>
        </w:numPr>
        <w:tabs>
          <w:tab w:val="left" w:pos="1418"/>
        </w:tabs>
        <w:ind w:hanging="159"/>
      </w:pPr>
      <w:r>
        <w:t xml:space="preserve">RFP yang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bertandatangan</w:t>
      </w:r>
      <w:proofErr w:type="spellEnd"/>
      <w:r>
        <w:t xml:space="preserve"> </w:t>
      </w:r>
    </w:p>
    <w:p w:rsidR="00F70C0B" w:rsidRDefault="00CB0ADC" w:rsidP="00F669C1">
      <w:pPr>
        <w:numPr>
          <w:ilvl w:val="0"/>
          <w:numId w:val="2"/>
        </w:numPr>
        <w:tabs>
          <w:tab w:val="left" w:pos="1418"/>
        </w:tabs>
        <w:ind w:hanging="159"/>
      </w:pPr>
      <w:r>
        <w:t xml:space="preserve">Surat </w:t>
      </w:r>
      <w:proofErr w:type="spellStart"/>
      <w:r>
        <w:t>iringan</w:t>
      </w:r>
      <w:proofErr w:type="spellEnd"/>
      <w:r>
        <w:t xml:space="preserve"> </w:t>
      </w:r>
      <w:proofErr w:type="spellStart"/>
      <w:r>
        <w:t>bertandatangan</w:t>
      </w:r>
      <w:proofErr w:type="spellEnd"/>
      <w:r>
        <w:t xml:space="preserve"> </w:t>
      </w:r>
    </w:p>
    <w:p w:rsidR="00F70C0B" w:rsidRDefault="00CB0ADC" w:rsidP="00F669C1">
      <w:pPr>
        <w:numPr>
          <w:ilvl w:val="0"/>
          <w:numId w:val="2"/>
        </w:numPr>
        <w:tabs>
          <w:tab w:val="left" w:pos="1418"/>
        </w:tabs>
        <w:ind w:hanging="159"/>
      </w:pPr>
      <w:proofErr w:type="spellStart"/>
      <w:r>
        <w:t>Maklumbalas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borang</w:t>
      </w:r>
      <w:proofErr w:type="spellEnd"/>
      <w:r>
        <w:t xml:space="preserve"> </w:t>
      </w:r>
      <w:proofErr w:type="spellStart"/>
      <w:r>
        <w:t>soal-selidik</w:t>
      </w:r>
      <w:proofErr w:type="spellEnd"/>
      <w:r>
        <w:t xml:space="preserve"> </w:t>
      </w:r>
    </w:p>
    <w:p w:rsidR="00F70C0B" w:rsidRDefault="00CB0ADC">
      <w:pPr>
        <w:spacing w:after="19" w:line="259" w:lineRule="auto"/>
        <w:ind w:left="360" w:firstLine="0"/>
        <w:jc w:val="left"/>
      </w:pPr>
      <w:r>
        <w:t xml:space="preserve"> </w:t>
      </w:r>
    </w:p>
    <w:p w:rsidR="00F70C0B" w:rsidRDefault="005D2089" w:rsidP="00F669C1">
      <w:pPr>
        <w:ind w:left="993" w:hanging="567"/>
      </w:pPr>
      <w:r>
        <w:t>5</w:t>
      </w:r>
      <w:r w:rsidR="00CB0ADC">
        <w:t xml:space="preserve">.2. </w:t>
      </w:r>
      <w:r w:rsidR="00F669C1">
        <w:t xml:space="preserve"> </w:t>
      </w:r>
      <w:r w:rsidR="00F669C1">
        <w:tab/>
      </w:r>
      <w:proofErr w:type="spellStart"/>
      <w:r w:rsidR="00CB0ADC">
        <w:t>Jika</w:t>
      </w:r>
      <w:proofErr w:type="spellEnd"/>
      <w:r w:rsidR="00CB0ADC">
        <w:t xml:space="preserve"> </w:t>
      </w:r>
      <w:proofErr w:type="spellStart"/>
      <w:r w:rsidR="00CB0ADC">
        <w:t>pemohon</w:t>
      </w:r>
      <w:proofErr w:type="spellEnd"/>
      <w:r w:rsidR="00CB0ADC">
        <w:t xml:space="preserve"> </w:t>
      </w:r>
      <w:proofErr w:type="spellStart"/>
      <w:r w:rsidR="00CB0ADC">
        <w:t>gagal</w:t>
      </w:r>
      <w:proofErr w:type="spellEnd"/>
      <w:r w:rsidR="00CB0ADC">
        <w:t xml:space="preserve"> </w:t>
      </w:r>
      <w:proofErr w:type="spellStart"/>
      <w:r w:rsidR="00CB0ADC">
        <w:t>menghantar</w:t>
      </w:r>
      <w:proofErr w:type="spellEnd"/>
      <w:r w:rsidR="00CB0ADC">
        <w:t xml:space="preserve"> </w:t>
      </w:r>
      <w:proofErr w:type="spellStart"/>
      <w:r w:rsidR="00CB0ADC">
        <w:t>dokumen</w:t>
      </w:r>
      <w:proofErr w:type="spellEnd"/>
      <w:r w:rsidR="00CB0ADC">
        <w:t xml:space="preserve"> </w:t>
      </w:r>
      <w:proofErr w:type="spellStart"/>
      <w:r w:rsidR="00CB0ADC">
        <w:t>seperti</w:t>
      </w:r>
      <w:proofErr w:type="spellEnd"/>
      <w:r w:rsidR="00CB0ADC">
        <w:t xml:space="preserve"> </w:t>
      </w:r>
      <w:proofErr w:type="spellStart"/>
      <w:r w:rsidR="00CB0ADC">
        <w:t>dinyatakan</w:t>
      </w:r>
      <w:proofErr w:type="spellEnd"/>
      <w:r w:rsidR="00CB0ADC">
        <w:t xml:space="preserve">, UKM </w:t>
      </w:r>
      <w:proofErr w:type="spellStart"/>
      <w:r w:rsidR="00CB0ADC">
        <w:t>berhak</w:t>
      </w:r>
      <w:proofErr w:type="spellEnd"/>
      <w:r w:rsidR="00CB0ADC">
        <w:t xml:space="preserve"> </w:t>
      </w:r>
      <w:proofErr w:type="spellStart"/>
      <w:r w:rsidR="00CB0ADC">
        <w:t>membatalkan</w:t>
      </w:r>
      <w:proofErr w:type="spellEnd"/>
      <w:r w:rsidR="00CB0ADC">
        <w:t xml:space="preserve"> </w:t>
      </w:r>
      <w:proofErr w:type="spellStart"/>
      <w:r w:rsidR="00CB0ADC">
        <w:t>kertas</w:t>
      </w:r>
      <w:proofErr w:type="spellEnd"/>
      <w:r w:rsidR="00CB0ADC">
        <w:t xml:space="preserve"> </w:t>
      </w:r>
      <w:proofErr w:type="spellStart"/>
      <w:r w:rsidR="00CB0ADC">
        <w:t>cadangan</w:t>
      </w:r>
      <w:proofErr w:type="spellEnd"/>
      <w:r w:rsidR="00CB0ADC">
        <w:t xml:space="preserve"> </w:t>
      </w:r>
      <w:proofErr w:type="spellStart"/>
      <w:r w:rsidR="00CB0ADC">
        <w:t>tersebut</w:t>
      </w:r>
      <w:proofErr w:type="spellEnd"/>
      <w:r w:rsidR="00CB0ADC">
        <w:t xml:space="preserve">.  </w:t>
      </w:r>
    </w:p>
    <w:p w:rsidR="00F70C0B" w:rsidRDefault="00CB0ADC">
      <w:pPr>
        <w:spacing w:after="21" w:line="259" w:lineRule="auto"/>
        <w:ind w:left="360" w:firstLine="0"/>
        <w:jc w:val="left"/>
      </w:pPr>
      <w:r>
        <w:t xml:space="preserve"> </w:t>
      </w:r>
    </w:p>
    <w:p w:rsidR="00F70C0B" w:rsidRDefault="00CB0ADC">
      <w:pPr>
        <w:pStyle w:val="Heading1"/>
        <w:ind w:left="345" w:hanging="360"/>
      </w:pPr>
      <w:r>
        <w:t xml:space="preserve">TERMA DAN SYARAT </w:t>
      </w:r>
    </w:p>
    <w:p w:rsidR="00F70C0B" w:rsidRDefault="00CB0ADC">
      <w:pPr>
        <w:spacing w:after="19" w:line="259" w:lineRule="auto"/>
        <w:ind w:left="360" w:firstLine="0"/>
        <w:jc w:val="left"/>
      </w:pPr>
      <w:r>
        <w:rPr>
          <w:b/>
        </w:rPr>
        <w:t xml:space="preserve"> </w:t>
      </w:r>
    </w:p>
    <w:p w:rsidR="00F70C0B" w:rsidRDefault="005D2089" w:rsidP="00F669C1">
      <w:pPr>
        <w:tabs>
          <w:tab w:val="left" w:pos="993"/>
        </w:tabs>
        <w:ind w:left="355"/>
      </w:pPr>
      <w:r>
        <w:t>6</w:t>
      </w:r>
      <w:r w:rsidR="00CB0ADC">
        <w:t xml:space="preserve">.1. </w:t>
      </w:r>
      <w:r w:rsidR="00F669C1">
        <w:tab/>
      </w:r>
      <w:proofErr w:type="spellStart"/>
      <w:r w:rsidR="00CB0ADC">
        <w:t>Pelawaan</w:t>
      </w:r>
      <w:proofErr w:type="spellEnd"/>
      <w:r w:rsidR="00CB0ADC">
        <w:t xml:space="preserve"> </w:t>
      </w:r>
      <w:proofErr w:type="spellStart"/>
      <w:r w:rsidR="00CB0ADC">
        <w:t>adalah</w:t>
      </w:r>
      <w:proofErr w:type="spellEnd"/>
      <w:r w:rsidR="00CB0ADC">
        <w:t xml:space="preserve"> </w:t>
      </w:r>
      <w:proofErr w:type="spellStart"/>
      <w:r w:rsidR="00CB0ADC">
        <w:t>dihadkan</w:t>
      </w:r>
      <w:proofErr w:type="spellEnd"/>
      <w:r w:rsidR="00CB0ADC">
        <w:t xml:space="preserve"> </w:t>
      </w:r>
      <w:proofErr w:type="spellStart"/>
      <w:proofErr w:type="gramStart"/>
      <w:r w:rsidR="00CB0ADC">
        <w:t>kepada</w:t>
      </w:r>
      <w:proofErr w:type="spellEnd"/>
      <w:r w:rsidR="00CB0ADC">
        <w:t>:-</w:t>
      </w:r>
      <w:proofErr w:type="gramEnd"/>
      <w:r w:rsidR="00CB0ADC">
        <w:t xml:space="preserve"> </w:t>
      </w:r>
    </w:p>
    <w:p w:rsidR="00F70C0B" w:rsidRPr="00F669C1" w:rsidRDefault="00CB0ADC" w:rsidP="00F669C1">
      <w:pPr>
        <w:tabs>
          <w:tab w:val="left" w:pos="993"/>
        </w:tabs>
        <w:spacing w:after="54" w:line="259" w:lineRule="auto"/>
        <w:ind w:left="720" w:firstLine="0"/>
        <w:jc w:val="left"/>
        <w:rPr>
          <w:color w:val="auto"/>
        </w:rPr>
      </w:pPr>
      <w:r>
        <w:t xml:space="preserve"> </w:t>
      </w:r>
    </w:p>
    <w:p w:rsidR="00F70C0B" w:rsidRPr="00F669C1" w:rsidRDefault="00CB0ADC" w:rsidP="00F669C1">
      <w:pPr>
        <w:numPr>
          <w:ilvl w:val="0"/>
          <w:numId w:val="3"/>
        </w:numPr>
        <w:tabs>
          <w:tab w:val="left" w:pos="1418"/>
        </w:tabs>
        <w:ind w:left="1418" w:hanging="425"/>
        <w:rPr>
          <w:color w:val="auto"/>
        </w:rPr>
      </w:pPr>
      <w:r w:rsidRPr="00F669C1">
        <w:rPr>
          <w:color w:val="auto"/>
        </w:rPr>
        <w:t xml:space="preserve">Firma </w:t>
      </w:r>
      <w:proofErr w:type="spellStart"/>
      <w:r w:rsidRPr="00F669C1">
        <w:rPr>
          <w:color w:val="auto"/>
        </w:rPr>
        <w:t>Pengurus</w:t>
      </w:r>
      <w:proofErr w:type="spellEnd"/>
      <w:r w:rsidRPr="00F669C1">
        <w:rPr>
          <w:color w:val="auto"/>
        </w:rPr>
        <w:t xml:space="preserve"> Dana </w:t>
      </w:r>
      <w:proofErr w:type="spellStart"/>
      <w:r w:rsidRPr="00F669C1">
        <w:rPr>
          <w:color w:val="auto"/>
        </w:rPr>
        <w:t>berlesen</w:t>
      </w:r>
      <w:proofErr w:type="spellEnd"/>
      <w:r w:rsidRPr="00F669C1">
        <w:rPr>
          <w:color w:val="auto"/>
        </w:rPr>
        <w:t xml:space="preserve"> yang </w:t>
      </w:r>
      <w:proofErr w:type="spellStart"/>
      <w:r w:rsidRPr="00F669C1">
        <w:rPr>
          <w:color w:val="auto"/>
        </w:rPr>
        <w:t>memberikan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khidmat</w:t>
      </w:r>
      <w:proofErr w:type="spellEnd"/>
      <w:r w:rsidRPr="00F669C1">
        <w:rPr>
          <w:color w:val="auto"/>
        </w:rPr>
        <w:t xml:space="preserve"> “</w:t>
      </w:r>
      <w:r w:rsidRPr="00F669C1">
        <w:rPr>
          <w:i/>
          <w:color w:val="auto"/>
        </w:rPr>
        <w:t>Wholesale Discretionary Fund Management</w:t>
      </w:r>
      <w:r w:rsidRPr="00F669C1">
        <w:rPr>
          <w:color w:val="auto"/>
        </w:rPr>
        <w:t xml:space="preserve">” yang </w:t>
      </w:r>
      <w:proofErr w:type="spellStart"/>
      <w:r w:rsidRPr="00F669C1">
        <w:rPr>
          <w:color w:val="auto"/>
        </w:rPr>
        <w:t>mempunyai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kaitan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dengan</w:t>
      </w:r>
      <w:proofErr w:type="spellEnd"/>
      <w:r w:rsidRPr="00F669C1">
        <w:rPr>
          <w:color w:val="auto"/>
        </w:rPr>
        <w:t xml:space="preserve"> Kumpulan </w:t>
      </w:r>
      <w:proofErr w:type="spellStart"/>
      <w:r w:rsidRPr="00F669C1">
        <w:rPr>
          <w:color w:val="auto"/>
        </w:rPr>
        <w:t>Perbankan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dalam</w:t>
      </w:r>
      <w:proofErr w:type="spellEnd"/>
      <w:r w:rsidRPr="00F669C1">
        <w:rPr>
          <w:color w:val="auto"/>
        </w:rPr>
        <w:t xml:space="preserve"> Negara </w:t>
      </w:r>
      <w:proofErr w:type="spellStart"/>
      <w:r w:rsidRPr="00F669C1">
        <w:rPr>
          <w:color w:val="auto"/>
        </w:rPr>
        <w:t>atau</w:t>
      </w:r>
      <w:proofErr w:type="spellEnd"/>
      <w:r w:rsidRPr="00F669C1">
        <w:rPr>
          <w:color w:val="auto"/>
        </w:rPr>
        <w:t xml:space="preserve">, </w:t>
      </w:r>
    </w:p>
    <w:p w:rsidR="00F70C0B" w:rsidRPr="00F669C1" w:rsidRDefault="00CB0ADC" w:rsidP="00F669C1">
      <w:pPr>
        <w:numPr>
          <w:ilvl w:val="0"/>
          <w:numId w:val="3"/>
        </w:numPr>
        <w:tabs>
          <w:tab w:val="left" w:pos="1418"/>
        </w:tabs>
        <w:ind w:left="1418" w:hanging="425"/>
        <w:rPr>
          <w:color w:val="auto"/>
        </w:rPr>
      </w:pPr>
      <w:r w:rsidRPr="00F669C1">
        <w:rPr>
          <w:color w:val="auto"/>
        </w:rPr>
        <w:t xml:space="preserve">Firma </w:t>
      </w:r>
      <w:proofErr w:type="spellStart"/>
      <w:r w:rsidRPr="00F669C1">
        <w:rPr>
          <w:color w:val="auto"/>
        </w:rPr>
        <w:t>Pengurus</w:t>
      </w:r>
      <w:proofErr w:type="spellEnd"/>
      <w:r w:rsidRPr="00F669C1">
        <w:rPr>
          <w:color w:val="auto"/>
        </w:rPr>
        <w:t xml:space="preserve"> Dana </w:t>
      </w:r>
      <w:proofErr w:type="spellStart"/>
      <w:r w:rsidRPr="00F669C1">
        <w:rPr>
          <w:color w:val="auto"/>
        </w:rPr>
        <w:t>selain</w:t>
      </w:r>
      <w:proofErr w:type="spellEnd"/>
      <w:r w:rsidRPr="00F669C1">
        <w:rPr>
          <w:color w:val="auto"/>
        </w:rPr>
        <w:t xml:space="preserve"> di (a) yang </w:t>
      </w:r>
      <w:proofErr w:type="spellStart"/>
      <w:r w:rsidRPr="00F669C1">
        <w:rPr>
          <w:color w:val="auto"/>
        </w:rPr>
        <w:t>berdaftar</w:t>
      </w:r>
      <w:proofErr w:type="spellEnd"/>
      <w:r w:rsidRPr="00F669C1">
        <w:rPr>
          <w:color w:val="auto"/>
        </w:rPr>
        <w:t xml:space="preserve"> </w:t>
      </w:r>
      <w:proofErr w:type="spellStart"/>
      <w:r w:rsidRPr="00F669C1">
        <w:rPr>
          <w:color w:val="auto"/>
        </w:rPr>
        <w:t>dengan</w:t>
      </w:r>
      <w:proofErr w:type="spellEnd"/>
      <w:r w:rsidRPr="00F669C1">
        <w:rPr>
          <w:color w:val="auto"/>
        </w:rPr>
        <w:t xml:space="preserve"> Malaysian Association of Asset Managers (MAAM) </w:t>
      </w:r>
    </w:p>
    <w:p w:rsidR="00F70C0B" w:rsidRDefault="00CB0ADC">
      <w:pPr>
        <w:spacing w:after="19" w:line="259" w:lineRule="auto"/>
        <w:ind w:left="360" w:firstLine="0"/>
        <w:jc w:val="left"/>
      </w:pPr>
      <w:r>
        <w:t xml:space="preserve"> </w:t>
      </w:r>
    </w:p>
    <w:p w:rsidR="00F70C0B" w:rsidRPr="005D2089" w:rsidRDefault="00CB0ADC" w:rsidP="005D2089">
      <w:pPr>
        <w:pStyle w:val="ListParagraph"/>
        <w:numPr>
          <w:ilvl w:val="1"/>
          <w:numId w:val="10"/>
        </w:numPr>
        <w:rPr>
          <w:color w:val="auto"/>
        </w:rPr>
      </w:pPr>
      <w:r w:rsidRPr="005D2089">
        <w:rPr>
          <w:color w:val="auto"/>
        </w:rPr>
        <w:t>UKM</w:t>
      </w:r>
      <w:r w:rsidR="00F669C1" w:rsidRPr="005D2089">
        <w:rPr>
          <w:color w:val="auto"/>
        </w:rPr>
        <w:t>TECH</w:t>
      </w:r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mempunyai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hak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untuk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menolak</w:t>
      </w:r>
      <w:proofErr w:type="spellEnd"/>
      <w:r w:rsidRPr="005D2089">
        <w:rPr>
          <w:color w:val="auto"/>
        </w:rPr>
        <w:t xml:space="preserve"> mana-mana </w:t>
      </w:r>
      <w:proofErr w:type="spellStart"/>
      <w:r w:rsidRPr="005D2089">
        <w:rPr>
          <w:color w:val="auto"/>
        </w:rPr>
        <w:t>kertas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cadangan</w:t>
      </w:r>
      <w:proofErr w:type="spellEnd"/>
      <w:r w:rsidRPr="005D2089">
        <w:rPr>
          <w:color w:val="auto"/>
        </w:rPr>
        <w:t xml:space="preserve"> yang </w:t>
      </w:r>
      <w:proofErr w:type="spellStart"/>
      <w:r w:rsidRPr="005D2089">
        <w:rPr>
          <w:color w:val="auto"/>
        </w:rPr>
        <w:t>diterima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atas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apa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jua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alasan</w:t>
      </w:r>
      <w:proofErr w:type="spellEnd"/>
      <w:r w:rsidRPr="005D2089">
        <w:rPr>
          <w:color w:val="auto"/>
        </w:rPr>
        <w:t xml:space="preserve">, </w:t>
      </w:r>
      <w:proofErr w:type="spellStart"/>
      <w:r w:rsidRPr="005D2089">
        <w:rPr>
          <w:color w:val="auto"/>
        </w:rPr>
        <w:t>untuk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menerima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sebarang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ketidaktentuan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dalam</w:t>
      </w:r>
      <w:proofErr w:type="spellEnd"/>
      <w:r w:rsidRPr="005D2089">
        <w:rPr>
          <w:color w:val="auto"/>
        </w:rPr>
        <w:t xml:space="preserve"> mana-mana </w:t>
      </w:r>
      <w:proofErr w:type="spellStart"/>
      <w:r w:rsidRPr="005D2089">
        <w:rPr>
          <w:color w:val="auto"/>
        </w:rPr>
        <w:t>kertas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cadangan</w:t>
      </w:r>
      <w:proofErr w:type="spellEnd"/>
      <w:r w:rsidRPr="005D2089">
        <w:rPr>
          <w:color w:val="auto"/>
        </w:rPr>
        <w:t xml:space="preserve"> yang </w:t>
      </w:r>
      <w:proofErr w:type="spellStart"/>
      <w:r w:rsidRPr="005D2089">
        <w:rPr>
          <w:color w:val="auto"/>
        </w:rPr>
        <w:t>diterima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atau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berunding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dengan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manamana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pihak</w:t>
      </w:r>
      <w:proofErr w:type="spellEnd"/>
      <w:r w:rsidRPr="005D2089">
        <w:rPr>
          <w:color w:val="auto"/>
        </w:rPr>
        <w:t xml:space="preserve"> yang </w:t>
      </w:r>
      <w:proofErr w:type="spellStart"/>
      <w:r w:rsidRPr="005D2089">
        <w:rPr>
          <w:color w:val="auto"/>
        </w:rPr>
        <w:t>dirasakan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perlu</w:t>
      </w:r>
      <w:proofErr w:type="spellEnd"/>
      <w:r w:rsidRPr="005D2089">
        <w:rPr>
          <w:color w:val="auto"/>
        </w:rPr>
        <w:t xml:space="preserve">. </w:t>
      </w:r>
    </w:p>
    <w:p w:rsidR="00F70C0B" w:rsidRDefault="00CB0ADC">
      <w:pPr>
        <w:spacing w:after="19" w:line="259" w:lineRule="auto"/>
        <w:ind w:left="792" w:firstLine="0"/>
        <w:jc w:val="left"/>
      </w:pPr>
      <w:r>
        <w:t xml:space="preserve"> </w:t>
      </w:r>
    </w:p>
    <w:p w:rsidR="00F70C0B" w:rsidRPr="005D2089" w:rsidRDefault="00CB0ADC" w:rsidP="005D2089">
      <w:pPr>
        <w:pStyle w:val="ListParagraph"/>
        <w:numPr>
          <w:ilvl w:val="1"/>
          <w:numId w:val="10"/>
        </w:numPr>
        <w:rPr>
          <w:color w:val="auto"/>
        </w:rPr>
      </w:pPr>
      <w:r w:rsidRPr="005D2089">
        <w:rPr>
          <w:color w:val="auto"/>
        </w:rPr>
        <w:lastRenderedPageBreak/>
        <w:t>UKM</w:t>
      </w:r>
      <w:r w:rsidR="00F669C1" w:rsidRPr="005D2089">
        <w:rPr>
          <w:color w:val="auto"/>
        </w:rPr>
        <w:t>TECH</w:t>
      </w:r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berhak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untuk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mendapatkan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penjelasan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atas</w:t>
      </w:r>
      <w:proofErr w:type="spellEnd"/>
      <w:r w:rsidRPr="005D2089">
        <w:rPr>
          <w:color w:val="auto"/>
        </w:rPr>
        <w:t xml:space="preserve"> mana-mana </w:t>
      </w:r>
      <w:proofErr w:type="spellStart"/>
      <w:r w:rsidRPr="005D2089">
        <w:rPr>
          <w:color w:val="auto"/>
        </w:rPr>
        <w:t>perkara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atau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mendapatkan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maklumat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tambahan</w:t>
      </w:r>
      <w:proofErr w:type="spellEnd"/>
      <w:r w:rsidRPr="005D2089">
        <w:rPr>
          <w:color w:val="auto"/>
        </w:rPr>
        <w:t xml:space="preserve"> yang </w:t>
      </w:r>
      <w:proofErr w:type="spellStart"/>
      <w:r w:rsidRPr="005D2089">
        <w:rPr>
          <w:color w:val="auto"/>
        </w:rPr>
        <w:t>dirasakan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perlu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dari</w:t>
      </w:r>
      <w:proofErr w:type="spellEnd"/>
      <w:r w:rsidRPr="005D2089">
        <w:rPr>
          <w:color w:val="auto"/>
        </w:rPr>
        <w:t xml:space="preserve"> mana-mana </w:t>
      </w:r>
      <w:proofErr w:type="spellStart"/>
      <w:r w:rsidRPr="005D2089">
        <w:rPr>
          <w:color w:val="auto"/>
        </w:rPr>
        <w:t>sumber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bagi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memastikan</w:t>
      </w:r>
      <w:proofErr w:type="spellEnd"/>
      <w:r w:rsidRPr="005D2089">
        <w:rPr>
          <w:color w:val="auto"/>
        </w:rPr>
        <w:t xml:space="preserve"> proses </w:t>
      </w:r>
      <w:proofErr w:type="spellStart"/>
      <w:r w:rsidRPr="005D2089">
        <w:rPr>
          <w:color w:val="auto"/>
        </w:rPr>
        <w:t>penilaian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kertas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cadangan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berjalan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dengan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lancar</w:t>
      </w:r>
      <w:proofErr w:type="spellEnd"/>
      <w:r w:rsidRPr="005D2089">
        <w:rPr>
          <w:color w:val="auto"/>
        </w:rPr>
        <w:t xml:space="preserve">. </w:t>
      </w:r>
      <w:proofErr w:type="spellStart"/>
      <w:r w:rsidRPr="005D2089">
        <w:rPr>
          <w:color w:val="auto"/>
        </w:rPr>
        <w:t>Kegagalan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pemohon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untuk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memberikan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maklumbalas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kepada</w:t>
      </w:r>
      <w:proofErr w:type="spellEnd"/>
      <w:r w:rsidRPr="005D2089">
        <w:rPr>
          <w:color w:val="auto"/>
        </w:rPr>
        <w:t xml:space="preserve"> UKM</w:t>
      </w:r>
      <w:r w:rsidR="005D2089" w:rsidRPr="005D2089">
        <w:rPr>
          <w:color w:val="auto"/>
        </w:rPr>
        <w:t>TECH</w:t>
      </w:r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boleh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menyebabkan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permohonan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ditolak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atau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dibatalkan</w:t>
      </w:r>
      <w:proofErr w:type="spellEnd"/>
      <w:r w:rsidRPr="005D2089">
        <w:rPr>
          <w:color w:val="auto"/>
        </w:rPr>
        <w:t xml:space="preserve">.  </w:t>
      </w:r>
    </w:p>
    <w:p w:rsidR="00F70C0B" w:rsidRPr="005D2089" w:rsidRDefault="00CB0ADC" w:rsidP="005D2089">
      <w:pPr>
        <w:spacing w:after="19" w:line="259" w:lineRule="auto"/>
        <w:ind w:left="993" w:hanging="648"/>
        <w:jc w:val="left"/>
        <w:rPr>
          <w:color w:val="auto"/>
        </w:rPr>
      </w:pPr>
      <w:r w:rsidRPr="005D2089">
        <w:rPr>
          <w:color w:val="auto"/>
        </w:rPr>
        <w:t xml:space="preserve"> </w:t>
      </w:r>
    </w:p>
    <w:p w:rsidR="00F70C0B" w:rsidRDefault="00CB0ADC" w:rsidP="005D2089">
      <w:pPr>
        <w:numPr>
          <w:ilvl w:val="1"/>
          <w:numId w:val="10"/>
        </w:numPr>
        <w:ind w:left="993" w:hanging="648"/>
        <w:rPr>
          <w:color w:val="auto"/>
        </w:rPr>
      </w:pPr>
      <w:r w:rsidRPr="005D2089">
        <w:rPr>
          <w:color w:val="auto"/>
        </w:rPr>
        <w:t>UKM</w:t>
      </w:r>
      <w:r w:rsidR="00F669C1" w:rsidRPr="005D2089">
        <w:rPr>
          <w:color w:val="auto"/>
        </w:rPr>
        <w:t>TECH</w:t>
      </w:r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tidak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akan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bertanggungjawab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atas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apa-apa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kos</w:t>
      </w:r>
      <w:proofErr w:type="spellEnd"/>
      <w:r w:rsidRPr="005D2089">
        <w:rPr>
          <w:color w:val="auto"/>
        </w:rPr>
        <w:t xml:space="preserve"> yang </w:t>
      </w:r>
      <w:proofErr w:type="spellStart"/>
      <w:r w:rsidRPr="005D2089">
        <w:rPr>
          <w:color w:val="auto"/>
        </w:rPr>
        <w:t>terlibat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oleh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manamana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pihak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dalam</w:t>
      </w:r>
      <w:proofErr w:type="spellEnd"/>
      <w:r w:rsidRPr="005D2089">
        <w:rPr>
          <w:color w:val="auto"/>
        </w:rPr>
        <w:t xml:space="preserve"> proses </w:t>
      </w:r>
      <w:proofErr w:type="spellStart"/>
      <w:r w:rsidRPr="005D2089">
        <w:rPr>
          <w:color w:val="auto"/>
        </w:rPr>
        <w:t>penyediaan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atau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berkaitan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dengan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kertas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cadangan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ini</w:t>
      </w:r>
      <w:proofErr w:type="spellEnd"/>
      <w:r w:rsidRPr="005D2089">
        <w:rPr>
          <w:color w:val="auto"/>
        </w:rPr>
        <w:t xml:space="preserve">.   </w:t>
      </w:r>
    </w:p>
    <w:p w:rsidR="005D2089" w:rsidRDefault="005D2089" w:rsidP="005D2089">
      <w:pPr>
        <w:rPr>
          <w:color w:val="auto"/>
        </w:rPr>
      </w:pPr>
    </w:p>
    <w:p w:rsidR="00F70C0B" w:rsidRPr="00947880" w:rsidRDefault="005D2089" w:rsidP="005D2089">
      <w:pPr>
        <w:tabs>
          <w:tab w:val="left" w:pos="993"/>
        </w:tabs>
        <w:ind w:left="990" w:hanging="645"/>
        <w:rPr>
          <w:color w:val="FF0000"/>
        </w:rPr>
      </w:pPr>
      <w:r>
        <w:rPr>
          <w:color w:val="auto"/>
        </w:rPr>
        <w:t>6.5.</w:t>
      </w:r>
      <w:r>
        <w:rPr>
          <w:color w:val="auto"/>
        </w:rPr>
        <w:tab/>
      </w:r>
      <w:proofErr w:type="spellStart"/>
      <w:r w:rsidR="00CB0ADC" w:rsidRPr="005D2089">
        <w:rPr>
          <w:color w:val="auto"/>
        </w:rPr>
        <w:t>Sebarang</w:t>
      </w:r>
      <w:proofErr w:type="spellEnd"/>
      <w:r w:rsidR="00CB0ADC" w:rsidRPr="005D2089">
        <w:rPr>
          <w:color w:val="auto"/>
        </w:rPr>
        <w:t xml:space="preserve"> info/</w:t>
      </w:r>
      <w:proofErr w:type="spellStart"/>
      <w:r w:rsidR="00CB0ADC" w:rsidRPr="005D2089">
        <w:rPr>
          <w:color w:val="auto"/>
        </w:rPr>
        <w:t>berita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berkaitan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dengan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Pengurus</w:t>
      </w:r>
      <w:proofErr w:type="spellEnd"/>
      <w:r w:rsidR="00CB0ADC" w:rsidRPr="005D2089">
        <w:rPr>
          <w:color w:val="auto"/>
        </w:rPr>
        <w:t xml:space="preserve"> Dana yang </w:t>
      </w:r>
      <w:proofErr w:type="spellStart"/>
      <w:r w:rsidR="00CB0ADC" w:rsidRPr="005D2089">
        <w:rPr>
          <w:color w:val="auto"/>
        </w:rPr>
        <w:t>berjaya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dilantik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tidak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boleh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diuar-uarkan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tanpa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mendapat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kelulusan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bertulis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terlebih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dahulu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daripada</w:t>
      </w:r>
      <w:proofErr w:type="spellEnd"/>
      <w:r w:rsidR="00CB0ADC" w:rsidRPr="005D2089">
        <w:rPr>
          <w:color w:val="auto"/>
        </w:rPr>
        <w:t xml:space="preserve"> UKM</w:t>
      </w:r>
      <w:r>
        <w:rPr>
          <w:color w:val="auto"/>
        </w:rPr>
        <w:t>TECH</w:t>
      </w:r>
      <w:r w:rsidR="00CB0ADC" w:rsidRPr="00947880">
        <w:rPr>
          <w:color w:val="FF0000"/>
        </w:rPr>
        <w:t xml:space="preserve">.  </w:t>
      </w:r>
    </w:p>
    <w:p w:rsidR="00F70C0B" w:rsidRDefault="00CB0ADC">
      <w:pPr>
        <w:spacing w:after="19" w:line="259" w:lineRule="auto"/>
        <w:ind w:left="792" w:firstLine="0"/>
        <w:jc w:val="left"/>
      </w:pPr>
      <w:r>
        <w:t xml:space="preserve"> </w:t>
      </w:r>
    </w:p>
    <w:p w:rsidR="00F70C0B" w:rsidRDefault="00CB0ADC" w:rsidP="005D2089">
      <w:pPr>
        <w:spacing w:after="21" w:line="259" w:lineRule="auto"/>
        <w:ind w:left="792" w:firstLine="0"/>
        <w:jc w:val="left"/>
      </w:pPr>
      <w:r>
        <w:t xml:space="preserve">   </w:t>
      </w:r>
    </w:p>
    <w:p w:rsidR="00F70C0B" w:rsidRDefault="00CB0ADC">
      <w:pPr>
        <w:pStyle w:val="Heading1"/>
        <w:ind w:left="345" w:hanging="360"/>
      </w:pPr>
      <w:r>
        <w:t xml:space="preserve">OBJEKTIF PELABURAN </w:t>
      </w:r>
    </w:p>
    <w:p w:rsidR="00F70C0B" w:rsidRPr="00386A49" w:rsidRDefault="00CB0ADC">
      <w:pPr>
        <w:spacing w:after="17" w:line="259" w:lineRule="auto"/>
        <w:ind w:left="360" w:firstLine="0"/>
        <w:jc w:val="left"/>
        <w:rPr>
          <w:color w:val="FF0000"/>
        </w:rPr>
      </w:pPr>
      <w:r>
        <w:t xml:space="preserve"> </w:t>
      </w:r>
    </w:p>
    <w:p w:rsidR="005D2089" w:rsidRDefault="005D2089" w:rsidP="005D2089">
      <w:pPr>
        <w:ind w:left="993" w:hanging="648"/>
        <w:rPr>
          <w:color w:val="auto"/>
        </w:rPr>
      </w:pPr>
      <w:r w:rsidRPr="005D2089">
        <w:rPr>
          <w:color w:val="auto"/>
        </w:rPr>
        <w:t>7.1</w:t>
      </w:r>
      <w:r>
        <w:rPr>
          <w:color w:val="auto"/>
        </w:rPr>
        <w:t>.</w:t>
      </w:r>
      <w:r>
        <w:rPr>
          <w:color w:val="auto"/>
        </w:rPr>
        <w:tab/>
      </w:r>
      <w:proofErr w:type="spellStart"/>
      <w:r w:rsidR="00CB0ADC" w:rsidRPr="005D2089">
        <w:rPr>
          <w:color w:val="auto"/>
        </w:rPr>
        <w:t>Untuk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mendapatkan</w:t>
      </w:r>
      <w:proofErr w:type="spellEnd"/>
      <w:r w:rsidR="00CB0ADC" w:rsidRPr="005D2089">
        <w:rPr>
          <w:color w:val="auto"/>
        </w:rPr>
        <w:t xml:space="preserve"> </w:t>
      </w:r>
      <w:r w:rsidR="00CB0ADC" w:rsidRPr="005D2089">
        <w:rPr>
          <w:i/>
          <w:color w:val="auto"/>
        </w:rPr>
        <w:t xml:space="preserve">Total Absolute Return </w:t>
      </w:r>
      <w:proofErr w:type="spellStart"/>
      <w:r w:rsidR="00CB0ADC" w:rsidRPr="005D2089">
        <w:rPr>
          <w:color w:val="auto"/>
        </w:rPr>
        <w:t>dan</w:t>
      </w:r>
      <w:proofErr w:type="spellEnd"/>
      <w:r w:rsidR="00CB0ADC" w:rsidRPr="005D2089">
        <w:rPr>
          <w:i/>
          <w:color w:val="auto"/>
        </w:rPr>
        <w:t xml:space="preserve"> Realized Return </w:t>
      </w:r>
      <w:proofErr w:type="spellStart"/>
      <w:r w:rsidR="00CB0ADC" w:rsidRPr="005D2089">
        <w:rPr>
          <w:color w:val="auto"/>
        </w:rPr>
        <w:t>sekurang</w:t>
      </w:r>
      <w:r w:rsidRPr="005D2089">
        <w:rPr>
          <w:color w:val="auto"/>
        </w:rPr>
        <w:t>-</w:t>
      </w:r>
      <w:r>
        <w:rPr>
          <w:color w:val="auto"/>
        </w:rPr>
        <w:t>kurangnya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sebanyak</w:t>
      </w:r>
      <w:proofErr w:type="spellEnd"/>
      <w:r>
        <w:rPr>
          <w:color w:val="auto"/>
        </w:rPr>
        <w:t xml:space="preserve"> 8% </w:t>
      </w:r>
      <w:proofErr w:type="spellStart"/>
      <w:r>
        <w:rPr>
          <w:color w:val="auto"/>
        </w:rPr>
        <w:t>setahun</w:t>
      </w:r>
      <w:proofErr w:type="spellEnd"/>
      <w:r>
        <w:rPr>
          <w:color w:val="auto"/>
        </w:rPr>
        <w:t>.</w:t>
      </w:r>
    </w:p>
    <w:p w:rsidR="005D2089" w:rsidRDefault="005D2089" w:rsidP="005D2089">
      <w:pPr>
        <w:ind w:left="993" w:hanging="648"/>
        <w:rPr>
          <w:color w:val="auto"/>
        </w:rPr>
      </w:pPr>
    </w:p>
    <w:p w:rsidR="005D2089" w:rsidRDefault="005D2089" w:rsidP="005D2089">
      <w:pPr>
        <w:ind w:left="993" w:hanging="648"/>
        <w:rPr>
          <w:color w:val="auto"/>
        </w:rPr>
      </w:pPr>
      <w:r>
        <w:rPr>
          <w:color w:val="auto"/>
        </w:rPr>
        <w:t>7.2.</w:t>
      </w:r>
      <w:r>
        <w:rPr>
          <w:color w:val="auto"/>
        </w:rPr>
        <w:tab/>
      </w:r>
      <w:proofErr w:type="spellStart"/>
      <w:r w:rsidR="00CB0ADC" w:rsidRPr="005D2089">
        <w:rPr>
          <w:color w:val="auto"/>
        </w:rPr>
        <w:t>Matawang</w:t>
      </w:r>
      <w:proofErr w:type="spellEnd"/>
      <w:r w:rsidR="00CB0ADC" w:rsidRPr="005D2089">
        <w:rPr>
          <w:color w:val="auto"/>
        </w:rPr>
        <w:t xml:space="preserve"> yang </w:t>
      </w:r>
      <w:proofErr w:type="spellStart"/>
      <w:r w:rsidR="00CB0ADC" w:rsidRPr="005D2089">
        <w:rPr>
          <w:color w:val="auto"/>
        </w:rPr>
        <w:t>digunakan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adal</w:t>
      </w:r>
      <w:r>
        <w:rPr>
          <w:color w:val="auto"/>
        </w:rPr>
        <w:t>ah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dalam</w:t>
      </w:r>
      <w:proofErr w:type="spellEnd"/>
      <w:r>
        <w:rPr>
          <w:color w:val="auto"/>
        </w:rPr>
        <w:t xml:space="preserve"> Ringgit Malaysia (MYR).</w:t>
      </w:r>
    </w:p>
    <w:p w:rsidR="005D2089" w:rsidRDefault="005D2089" w:rsidP="005D2089">
      <w:pPr>
        <w:ind w:left="993" w:hanging="648"/>
        <w:rPr>
          <w:color w:val="auto"/>
        </w:rPr>
      </w:pPr>
    </w:p>
    <w:p w:rsidR="00F70C0B" w:rsidRPr="005D2089" w:rsidRDefault="005D2089" w:rsidP="005D2089">
      <w:pPr>
        <w:ind w:left="993" w:hanging="648"/>
        <w:rPr>
          <w:color w:val="auto"/>
        </w:rPr>
      </w:pPr>
      <w:r>
        <w:rPr>
          <w:color w:val="auto"/>
        </w:rPr>
        <w:t>7.3.</w:t>
      </w:r>
      <w:r>
        <w:rPr>
          <w:color w:val="auto"/>
        </w:rPr>
        <w:tab/>
      </w:r>
      <w:proofErr w:type="spellStart"/>
      <w:r w:rsidR="00CB0ADC" w:rsidRPr="005D2089">
        <w:rPr>
          <w:color w:val="auto"/>
        </w:rPr>
        <w:t>Pelaburan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dalam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instrumen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pelaburan</w:t>
      </w:r>
      <w:proofErr w:type="spellEnd"/>
      <w:r w:rsidR="00CB0ADC" w:rsidRPr="005D2089">
        <w:rPr>
          <w:color w:val="auto"/>
        </w:rPr>
        <w:t xml:space="preserve"> yang </w:t>
      </w:r>
      <w:proofErr w:type="spellStart"/>
      <w:r w:rsidR="00CB0ADC" w:rsidRPr="005D2089">
        <w:rPr>
          <w:color w:val="auto"/>
        </w:rPr>
        <w:t>patuh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Syariah</w:t>
      </w:r>
      <w:proofErr w:type="spellEnd"/>
      <w:r w:rsidR="00CB0ADC" w:rsidRPr="005D2089">
        <w:rPr>
          <w:color w:val="auto"/>
        </w:rPr>
        <w:t xml:space="preserve"> </w:t>
      </w:r>
    </w:p>
    <w:p w:rsidR="005D2089" w:rsidRDefault="005D2089">
      <w:pPr>
        <w:spacing w:after="19" w:line="259" w:lineRule="auto"/>
        <w:ind w:left="720" w:firstLine="0"/>
        <w:jc w:val="left"/>
        <w:rPr>
          <w:color w:val="auto"/>
        </w:rPr>
      </w:pPr>
    </w:p>
    <w:p w:rsidR="00F70C0B" w:rsidRPr="005D2089" w:rsidRDefault="00CB0ADC">
      <w:pPr>
        <w:spacing w:after="19" w:line="259" w:lineRule="auto"/>
        <w:ind w:left="720" w:firstLine="0"/>
        <w:jc w:val="left"/>
        <w:rPr>
          <w:color w:val="auto"/>
        </w:rPr>
      </w:pPr>
      <w:r w:rsidRPr="005D2089">
        <w:rPr>
          <w:color w:val="auto"/>
        </w:rPr>
        <w:t xml:space="preserve"> </w:t>
      </w:r>
    </w:p>
    <w:p w:rsidR="00F70C0B" w:rsidRDefault="00CB0ADC">
      <w:pPr>
        <w:pStyle w:val="Heading1"/>
        <w:ind w:left="345" w:hanging="360"/>
      </w:pPr>
      <w:r>
        <w:t xml:space="preserve">MANDAT PELABURAN </w:t>
      </w:r>
    </w:p>
    <w:p w:rsidR="00F70C0B" w:rsidRDefault="00CB0ADC">
      <w:pPr>
        <w:spacing w:after="19" w:line="259" w:lineRule="auto"/>
        <w:ind w:left="360" w:firstLine="0"/>
        <w:jc w:val="left"/>
      </w:pPr>
      <w:r>
        <w:t xml:space="preserve"> </w:t>
      </w:r>
    </w:p>
    <w:p w:rsidR="00F70C0B" w:rsidRPr="005D2089" w:rsidRDefault="005D2089" w:rsidP="005D2089">
      <w:pPr>
        <w:tabs>
          <w:tab w:val="left" w:pos="993"/>
        </w:tabs>
        <w:ind w:left="355"/>
        <w:rPr>
          <w:color w:val="auto"/>
        </w:rPr>
      </w:pPr>
      <w:r>
        <w:t>8</w:t>
      </w:r>
      <w:r w:rsidR="00CB0ADC">
        <w:t xml:space="preserve">.1. </w:t>
      </w:r>
      <w:r>
        <w:tab/>
      </w:r>
      <w:proofErr w:type="spellStart"/>
      <w:r w:rsidR="00CB0ADC" w:rsidRPr="005D2089">
        <w:rPr>
          <w:color w:val="auto"/>
        </w:rPr>
        <w:t>Pelaburan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adalah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berjumlah</w:t>
      </w:r>
      <w:proofErr w:type="spellEnd"/>
      <w:r w:rsidR="00CB0ADC" w:rsidRPr="005D2089">
        <w:rPr>
          <w:color w:val="auto"/>
        </w:rPr>
        <w:t xml:space="preserve"> RM</w:t>
      </w:r>
      <w:r w:rsidR="0000115B" w:rsidRPr="005D2089">
        <w:rPr>
          <w:color w:val="auto"/>
        </w:rPr>
        <w:t xml:space="preserve">300 </w:t>
      </w:r>
      <w:proofErr w:type="spellStart"/>
      <w:r w:rsidR="0000115B" w:rsidRPr="005D2089">
        <w:rPr>
          <w:color w:val="auto"/>
        </w:rPr>
        <w:t>Ribu</w:t>
      </w:r>
      <w:proofErr w:type="spellEnd"/>
      <w:r w:rsidR="00CB0ADC" w:rsidRPr="005D2089">
        <w:rPr>
          <w:color w:val="auto"/>
        </w:rPr>
        <w:t xml:space="preserve">.  </w:t>
      </w:r>
    </w:p>
    <w:p w:rsidR="00F70C0B" w:rsidRPr="005D2089" w:rsidRDefault="00CB0ADC" w:rsidP="005D2089">
      <w:pPr>
        <w:tabs>
          <w:tab w:val="left" w:pos="993"/>
        </w:tabs>
        <w:spacing w:after="86" w:line="259" w:lineRule="auto"/>
        <w:ind w:left="792" w:firstLine="0"/>
        <w:jc w:val="left"/>
        <w:rPr>
          <w:color w:val="auto"/>
        </w:rPr>
      </w:pPr>
      <w:r w:rsidRPr="005D2089">
        <w:rPr>
          <w:color w:val="auto"/>
          <w:sz w:val="16"/>
        </w:rPr>
        <w:t xml:space="preserve"> </w:t>
      </w:r>
    </w:p>
    <w:p w:rsidR="00F70C0B" w:rsidRPr="005D2089" w:rsidRDefault="005D2089" w:rsidP="005D2089">
      <w:pPr>
        <w:tabs>
          <w:tab w:val="left" w:pos="993"/>
        </w:tabs>
        <w:ind w:left="990" w:hanging="645"/>
        <w:rPr>
          <w:color w:val="auto"/>
        </w:rPr>
      </w:pPr>
      <w:r w:rsidRPr="005D2089">
        <w:rPr>
          <w:color w:val="auto"/>
        </w:rPr>
        <w:t>8</w:t>
      </w:r>
      <w:r w:rsidR="00CB0ADC" w:rsidRPr="005D2089">
        <w:rPr>
          <w:color w:val="auto"/>
        </w:rPr>
        <w:t xml:space="preserve">.2. </w:t>
      </w:r>
      <w:r w:rsidRPr="005D2089">
        <w:rPr>
          <w:color w:val="auto"/>
        </w:rPr>
        <w:tab/>
      </w:r>
      <w:r w:rsidRPr="005D2089">
        <w:rPr>
          <w:color w:val="auto"/>
        </w:rPr>
        <w:tab/>
      </w:r>
      <w:proofErr w:type="spellStart"/>
      <w:r w:rsidR="00CB0ADC" w:rsidRPr="005D2089">
        <w:rPr>
          <w:color w:val="auto"/>
        </w:rPr>
        <w:t>Pelaburan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adalah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dalam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bentuk</w:t>
      </w:r>
      <w:proofErr w:type="spellEnd"/>
      <w:r w:rsidR="00CB0ADC" w:rsidRPr="005D2089">
        <w:rPr>
          <w:color w:val="auto"/>
        </w:rPr>
        <w:t xml:space="preserve"> 100% </w:t>
      </w:r>
      <w:proofErr w:type="spellStart"/>
      <w:r w:rsidR="00CB0ADC" w:rsidRPr="005D2089">
        <w:rPr>
          <w:color w:val="auto"/>
        </w:rPr>
        <w:t>ekuiti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tertakluk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kepada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keperluan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kecairan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dan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sentimen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pasaran</w:t>
      </w:r>
      <w:proofErr w:type="spellEnd"/>
      <w:r w:rsidR="00CB0ADC" w:rsidRPr="005D2089">
        <w:rPr>
          <w:color w:val="auto"/>
        </w:rPr>
        <w:t xml:space="preserve">.  </w:t>
      </w:r>
    </w:p>
    <w:p w:rsidR="00F70C0B" w:rsidRDefault="00CB0ADC" w:rsidP="005D2089">
      <w:pPr>
        <w:tabs>
          <w:tab w:val="left" w:pos="993"/>
        </w:tabs>
        <w:spacing w:after="86" w:line="259" w:lineRule="auto"/>
        <w:ind w:left="792" w:firstLine="0"/>
        <w:jc w:val="left"/>
      </w:pPr>
      <w:r>
        <w:rPr>
          <w:sz w:val="16"/>
        </w:rPr>
        <w:t xml:space="preserve"> </w:t>
      </w:r>
    </w:p>
    <w:p w:rsidR="00F70C0B" w:rsidRPr="0000115B" w:rsidRDefault="005D2089" w:rsidP="005D2089">
      <w:pPr>
        <w:tabs>
          <w:tab w:val="left" w:pos="993"/>
        </w:tabs>
        <w:ind w:left="993" w:hanging="648"/>
        <w:rPr>
          <w:color w:val="FF0000"/>
        </w:rPr>
      </w:pPr>
      <w:r>
        <w:t>8</w:t>
      </w:r>
      <w:r w:rsidR="00CB0ADC">
        <w:t xml:space="preserve">.3. </w:t>
      </w:r>
      <w:r>
        <w:tab/>
      </w:r>
      <w:r w:rsidR="00CB0ADC" w:rsidRPr="005D2089">
        <w:rPr>
          <w:color w:val="auto"/>
        </w:rPr>
        <w:t>UKM</w:t>
      </w:r>
      <w:r w:rsidRPr="005D2089">
        <w:rPr>
          <w:color w:val="auto"/>
        </w:rPr>
        <w:t>TECH</w:t>
      </w:r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mensasarkan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pulangan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pelaburan</w:t>
      </w:r>
      <w:proofErr w:type="spellEnd"/>
      <w:r w:rsidR="00CB0ADC" w:rsidRPr="005D2089">
        <w:rPr>
          <w:color w:val="auto"/>
        </w:rPr>
        <w:t xml:space="preserve"> yang </w:t>
      </w:r>
      <w:proofErr w:type="spellStart"/>
      <w:r w:rsidR="00CB0ADC" w:rsidRPr="005D2089">
        <w:rPr>
          <w:color w:val="auto"/>
        </w:rPr>
        <w:t>positif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dalam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tempoh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dua</w:t>
      </w:r>
      <w:proofErr w:type="spellEnd"/>
      <w:r w:rsidR="00CB0ADC" w:rsidRPr="005D2089">
        <w:rPr>
          <w:color w:val="auto"/>
        </w:rPr>
        <w:t xml:space="preserve"> (2) </w:t>
      </w:r>
      <w:proofErr w:type="spellStart"/>
      <w:r w:rsidR="00CB0ADC" w:rsidRPr="005D2089">
        <w:rPr>
          <w:color w:val="auto"/>
        </w:rPr>
        <w:t>tahun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dan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boleh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diperbaharui</w:t>
      </w:r>
      <w:proofErr w:type="spellEnd"/>
      <w:r w:rsidR="00CB0ADC" w:rsidRPr="005D2089">
        <w:rPr>
          <w:color w:val="auto"/>
        </w:rPr>
        <w:t xml:space="preserve">. </w:t>
      </w:r>
      <w:proofErr w:type="spellStart"/>
      <w:r w:rsidR="00CB0ADC" w:rsidRPr="005D2089">
        <w:rPr>
          <w:color w:val="auto"/>
        </w:rPr>
        <w:t>Objektif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pelaburan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khusus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adalah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seperti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proofErr w:type="gramStart"/>
      <w:r w:rsidR="00CB0ADC" w:rsidRPr="005D2089">
        <w:rPr>
          <w:color w:val="auto"/>
        </w:rPr>
        <w:t>berikut</w:t>
      </w:r>
      <w:proofErr w:type="spellEnd"/>
      <w:r w:rsidR="00CB0ADC" w:rsidRPr="005D2089">
        <w:rPr>
          <w:color w:val="auto"/>
        </w:rPr>
        <w:t>:-</w:t>
      </w:r>
      <w:proofErr w:type="gramEnd"/>
      <w:r w:rsidR="00CB0ADC" w:rsidRPr="005D2089">
        <w:rPr>
          <w:color w:val="auto"/>
        </w:rPr>
        <w:t xml:space="preserve"> </w:t>
      </w:r>
    </w:p>
    <w:p w:rsidR="00F70C0B" w:rsidRPr="0000115B" w:rsidRDefault="00CB0ADC">
      <w:pPr>
        <w:spacing w:after="19" w:line="259" w:lineRule="auto"/>
        <w:ind w:left="792" w:firstLine="0"/>
        <w:jc w:val="left"/>
        <w:rPr>
          <w:color w:val="FF0000"/>
        </w:rPr>
      </w:pPr>
      <w:r w:rsidRPr="0000115B">
        <w:rPr>
          <w:color w:val="FF0000"/>
        </w:rPr>
        <w:t xml:space="preserve"> </w:t>
      </w:r>
    </w:p>
    <w:p w:rsidR="00F70C0B" w:rsidRPr="005D2089" w:rsidRDefault="00CB0ADC" w:rsidP="0069583E">
      <w:pPr>
        <w:numPr>
          <w:ilvl w:val="0"/>
          <w:numId w:val="5"/>
        </w:numPr>
        <w:ind w:hanging="90"/>
        <w:rPr>
          <w:color w:val="auto"/>
        </w:rPr>
      </w:pPr>
      <w:proofErr w:type="spellStart"/>
      <w:r w:rsidRPr="005D2089">
        <w:rPr>
          <w:b/>
          <w:color w:val="auto"/>
        </w:rPr>
        <w:t>Pulangan</w:t>
      </w:r>
      <w:proofErr w:type="spellEnd"/>
      <w:r w:rsidRPr="005D2089">
        <w:rPr>
          <w:b/>
          <w:color w:val="auto"/>
        </w:rPr>
        <w:t xml:space="preserve"> </w:t>
      </w:r>
      <w:proofErr w:type="spellStart"/>
      <w:proofErr w:type="gramStart"/>
      <w:r w:rsidRPr="005D2089">
        <w:rPr>
          <w:b/>
          <w:color w:val="auto"/>
        </w:rPr>
        <w:t>sasaran</w:t>
      </w:r>
      <w:proofErr w:type="spellEnd"/>
      <w:r w:rsidR="0000115B" w:rsidRPr="005D2089">
        <w:rPr>
          <w:b/>
          <w:color w:val="auto"/>
        </w:rPr>
        <w:t xml:space="preserve"> </w:t>
      </w:r>
      <w:r w:rsidRPr="005D2089">
        <w:rPr>
          <w:b/>
          <w:color w:val="auto"/>
        </w:rPr>
        <w:t>:</w:t>
      </w:r>
      <w:proofErr w:type="gramEnd"/>
      <w:r w:rsidRPr="005D2089">
        <w:rPr>
          <w:color w:val="auto"/>
        </w:rPr>
        <w:t xml:space="preserve">  </w:t>
      </w:r>
      <w:proofErr w:type="spellStart"/>
      <w:r w:rsidRPr="005D2089">
        <w:rPr>
          <w:color w:val="auto"/>
        </w:rPr>
        <w:t>sekurang-kurangnya</w:t>
      </w:r>
      <w:proofErr w:type="spellEnd"/>
      <w:r w:rsidRPr="005D2089">
        <w:rPr>
          <w:color w:val="auto"/>
        </w:rPr>
        <w:t xml:space="preserve"> 8% </w:t>
      </w:r>
      <w:proofErr w:type="spellStart"/>
      <w:r w:rsidRPr="005D2089">
        <w:rPr>
          <w:color w:val="auto"/>
        </w:rPr>
        <w:t>setahun</w:t>
      </w:r>
      <w:proofErr w:type="spellEnd"/>
      <w:r w:rsidRPr="005D2089">
        <w:rPr>
          <w:color w:val="auto"/>
        </w:rPr>
        <w:t xml:space="preserve"> </w:t>
      </w:r>
    </w:p>
    <w:p w:rsidR="0069583E" w:rsidRDefault="00CB0ADC" w:rsidP="0069583E">
      <w:pPr>
        <w:numPr>
          <w:ilvl w:val="0"/>
          <w:numId w:val="5"/>
        </w:numPr>
        <w:ind w:hanging="90"/>
        <w:rPr>
          <w:color w:val="auto"/>
        </w:rPr>
      </w:pPr>
      <w:proofErr w:type="spellStart"/>
      <w:r w:rsidRPr="005D2089">
        <w:rPr>
          <w:b/>
          <w:color w:val="auto"/>
        </w:rPr>
        <w:t>Kecairan</w:t>
      </w:r>
      <w:proofErr w:type="spellEnd"/>
      <w:r w:rsidRPr="005D2089">
        <w:rPr>
          <w:b/>
          <w:color w:val="auto"/>
        </w:rPr>
        <w:t>:</w:t>
      </w:r>
      <w:r w:rsidRPr="005D2089">
        <w:rPr>
          <w:color w:val="auto"/>
        </w:rPr>
        <w:t xml:space="preserve"> UKM</w:t>
      </w:r>
      <w:r w:rsidR="005D2089" w:rsidRPr="005D2089">
        <w:rPr>
          <w:color w:val="auto"/>
        </w:rPr>
        <w:t>TECH</w:t>
      </w:r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boleh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mencairkan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pelaburan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pada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bila-bila</w:t>
      </w:r>
      <w:proofErr w:type="spellEnd"/>
      <w:r w:rsidRPr="005D2089">
        <w:rPr>
          <w:color w:val="auto"/>
        </w:rPr>
        <w:t xml:space="preserve"> masa </w:t>
      </w:r>
      <w:r w:rsidR="0069583E">
        <w:rPr>
          <w:color w:val="auto"/>
        </w:rPr>
        <w:t xml:space="preserve">  </w:t>
      </w:r>
    </w:p>
    <w:p w:rsidR="00F70C0B" w:rsidRPr="005D2089" w:rsidRDefault="0069583E" w:rsidP="0069583E">
      <w:pPr>
        <w:ind w:left="1224" w:firstLine="0"/>
        <w:rPr>
          <w:color w:val="auto"/>
        </w:rPr>
      </w:pPr>
      <w:r>
        <w:rPr>
          <w:b/>
          <w:color w:val="auto"/>
        </w:rPr>
        <w:t xml:space="preserve">    </w:t>
      </w:r>
      <w:proofErr w:type="spellStart"/>
      <w:r w:rsidR="00CB0ADC" w:rsidRPr="005D2089">
        <w:rPr>
          <w:color w:val="auto"/>
        </w:rPr>
        <w:t>mengikut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keperluan</w:t>
      </w:r>
      <w:proofErr w:type="spellEnd"/>
      <w:r w:rsidR="00CB0ADC" w:rsidRPr="005D2089">
        <w:rPr>
          <w:color w:val="auto"/>
        </w:rPr>
        <w:t xml:space="preserve"> </w:t>
      </w:r>
    </w:p>
    <w:p w:rsidR="0069583E" w:rsidRDefault="00CB0ADC" w:rsidP="0069583E">
      <w:pPr>
        <w:numPr>
          <w:ilvl w:val="0"/>
          <w:numId w:val="5"/>
        </w:numPr>
        <w:ind w:hanging="90"/>
        <w:rPr>
          <w:color w:val="auto"/>
        </w:rPr>
      </w:pPr>
      <w:proofErr w:type="spellStart"/>
      <w:r w:rsidRPr="005D2089">
        <w:rPr>
          <w:b/>
          <w:color w:val="auto"/>
        </w:rPr>
        <w:t>Tempoh</w:t>
      </w:r>
      <w:proofErr w:type="spellEnd"/>
      <w:r w:rsidRPr="005D2089">
        <w:rPr>
          <w:b/>
          <w:color w:val="auto"/>
        </w:rPr>
        <w:t xml:space="preserve"> </w:t>
      </w:r>
      <w:proofErr w:type="spellStart"/>
      <w:r w:rsidRPr="005D2089">
        <w:rPr>
          <w:b/>
          <w:color w:val="auto"/>
        </w:rPr>
        <w:t>Pelantikan</w:t>
      </w:r>
      <w:proofErr w:type="spellEnd"/>
      <w:r w:rsidRPr="005D2089">
        <w:rPr>
          <w:b/>
          <w:color w:val="auto"/>
        </w:rPr>
        <w:t>:</w:t>
      </w:r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Tempoh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pelantikan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adalah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dua</w:t>
      </w:r>
      <w:proofErr w:type="spellEnd"/>
      <w:r w:rsidRPr="005D2089">
        <w:rPr>
          <w:color w:val="auto"/>
        </w:rPr>
        <w:t xml:space="preserve"> (2) </w:t>
      </w:r>
      <w:proofErr w:type="spellStart"/>
      <w:r w:rsidRPr="005D2089">
        <w:rPr>
          <w:color w:val="auto"/>
        </w:rPr>
        <w:t>tahun</w:t>
      </w:r>
      <w:proofErr w:type="spellEnd"/>
      <w:r w:rsidRPr="005D2089">
        <w:rPr>
          <w:color w:val="auto"/>
        </w:rPr>
        <w:t xml:space="preserve">, </w:t>
      </w:r>
    </w:p>
    <w:p w:rsidR="00F70C0B" w:rsidRPr="005D2089" w:rsidRDefault="0069583E" w:rsidP="0069583E">
      <w:pPr>
        <w:ind w:left="1224" w:firstLine="0"/>
        <w:rPr>
          <w:color w:val="auto"/>
        </w:rPr>
      </w:pPr>
      <w:r>
        <w:rPr>
          <w:b/>
          <w:color w:val="auto"/>
        </w:rPr>
        <w:t xml:space="preserve">    </w:t>
      </w:r>
      <w:proofErr w:type="spellStart"/>
      <w:r w:rsidR="00CB0ADC" w:rsidRPr="005D2089">
        <w:rPr>
          <w:color w:val="auto"/>
        </w:rPr>
        <w:t>pembaharuan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pelaburan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adalah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mengikut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budi</w:t>
      </w:r>
      <w:proofErr w:type="spellEnd"/>
      <w:r w:rsidR="00CB0ADC" w:rsidRPr="005D2089">
        <w:rPr>
          <w:color w:val="auto"/>
        </w:rPr>
        <w:t xml:space="preserve"> </w:t>
      </w:r>
      <w:proofErr w:type="spellStart"/>
      <w:r w:rsidR="00CB0ADC" w:rsidRPr="005D2089">
        <w:rPr>
          <w:color w:val="auto"/>
        </w:rPr>
        <w:t>bicara</w:t>
      </w:r>
      <w:proofErr w:type="spellEnd"/>
      <w:r w:rsidR="00CB0ADC" w:rsidRPr="005D2089">
        <w:rPr>
          <w:color w:val="auto"/>
        </w:rPr>
        <w:t xml:space="preserve"> UKM</w:t>
      </w:r>
      <w:r w:rsidR="005D2089" w:rsidRPr="005D2089">
        <w:rPr>
          <w:color w:val="auto"/>
        </w:rPr>
        <w:t>TECH</w:t>
      </w:r>
      <w:r w:rsidR="00CB0ADC" w:rsidRPr="005D2089">
        <w:rPr>
          <w:color w:val="auto"/>
        </w:rPr>
        <w:t xml:space="preserve">.  </w:t>
      </w:r>
    </w:p>
    <w:p w:rsidR="00F70C0B" w:rsidRDefault="00CB0ADC">
      <w:pPr>
        <w:spacing w:after="55" w:line="259" w:lineRule="auto"/>
        <w:ind w:left="720" w:firstLine="0"/>
        <w:jc w:val="left"/>
      </w:pPr>
      <w:r>
        <w:rPr>
          <w:sz w:val="20"/>
        </w:rPr>
        <w:t xml:space="preserve"> </w:t>
      </w:r>
    </w:p>
    <w:p w:rsidR="00F70C0B" w:rsidRPr="005D2089" w:rsidRDefault="00CB0ADC" w:rsidP="005D2089">
      <w:pPr>
        <w:pStyle w:val="ListParagraph"/>
        <w:numPr>
          <w:ilvl w:val="1"/>
          <w:numId w:val="11"/>
        </w:numPr>
        <w:ind w:left="993" w:hanging="567"/>
        <w:rPr>
          <w:color w:val="auto"/>
        </w:rPr>
      </w:pPr>
      <w:r w:rsidRPr="005D2089">
        <w:rPr>
          <w:color w:val="auto"/>
        </w:rPr>
        <w:t xml:space="preserve">Portfolio </w:t>
      </w:r>
      <w:proofErr w:type="spellStart"/>
      <w:r w:rsidRPr="005D2089">
        <w:rPr>
          <w:color w:val="auto"/>
        </w:rPr>
        <w:t>mestilah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dilaburkan</w:t>
      </w:r>
      <w:proofErr w:type="spellEnd"/>
      <w:r w:rsidRPr="005D2089">
        <w:rPr>
          <w:color w:val="auto"/>
        </w:rPr>
        <w:t xml:space="preserve"> di </w:t>
      </w:r>
      <w:proofErr w:type="spellStart"/>
      <w:r w:rsidRPr="005D2089">
        <w:rPr>
          <w:color w:val="auto"/>
        </w:rPr>
        <w:t>dalam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instrumen</w:t>
      </w:r>
      <w:proofErr w:type="spellEnd"/>
      <w:r w:rsidRPr="005D2089">
        <w:rPr>
          <w:color w:val="auto"/>
        </w:rPr>
        <w:t xml:space="preserve"> yang </w:t>
      </w:r>
      <w:proofErr w:type="spellStart"/>
      <w:r w:rsidRPr="005D2089">
        <w:rPr>
          <w:color w:val="auto"/>
        </w:rPr>
        <w:t>mengikut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prinsip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Patuh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Syariah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seperti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digariskan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oleh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Majlis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Penasihat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Syariah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S</w:t>
      </w:r>
      <w:r w:rsidR="005D2089">
        <w:rPr>
          <w:color w:val="auto"/>
        </w:rPr>
        <w:t>uruhanjaya</w:t>
      </w:r>
      <w:proofErr w:type="spellEnd"/>
      <w:r w:rsidR="005D2089">
        <w:rPr>
          <w:color w:val="auto"/>
        </w:rPr>
        <w:t xml:space="preserve"> </w:t>
      </w:r>
      <w:proofErr w:type="spellStart"/>
      <w:r w:rsidR="005D2089">
        <w:rPr>
          <w:color w:val="auto"/>
        </w:rPr>
        <w:t>Sekuriti</w:t>
      </w:r>
      <w:proofErr w:type="spellEnd"/>
      <w:r w:rsidR="005D2089">
        <w:rPr>
          <w:color w:val="auto"/>
        </w:rPr>
        <w:t xml:space="preserve"> Malaysia. </w:t>
      </w:r>
      <w:r w:rsidRPr="005D2089">
        <w:rPr>
          <w:sz w:val="20"/>
        </w:rPr>
        <w:t xml:space="preserve"> </w:t>
      </w:r>
    </w:p>
    <w:p w:rsidR="005D2089" w:rsidRPr="005D2089" w:rsidRDefault="005D2089" w:rsidP="005D2089">
      <w:pPr>
        <w:ind w:left="993" w:hanging="412"/>
        <w:rPr>
          <w:color w:val="auto"/>
        </w:rPr>
      </w:pPr>
    </w:p>
    <w:p w:rsidR="00F70C0B" w:rsidRPr="005D2089" w:rsidRDefault="00CB0ADC" w:rsidP="005D2089">
      <w:pPr>
        <w:pStyle w:val="ListParagraph"/>
        <w:numPr>
          <w:ilvl w:val="1"/>
          <w:numId w:val="11"/>
        </w:numPr>
        <w:ind w:left="993" w:hanging="567"/>
        <w:rPr>
          <w:color w:val="auto"/>
        </w:rPr>
      </w:pPr>
      <w:r w:rsidRPr="005D2089">
        <w:rPr>
          <w:color w:val="auto"/>
        </w:rPr>
        <w:t xml:space="preserve">Portfolio </w:t>
      </w:r>
      <w:proofErr w:type="spellStart"/>
      <w:r w:rsidRPr="005D2089">
        <w:rPr>
          <w:color w:val="auto"/>
        </w:rPr>
        <w:t>mestilah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dilaburkan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dalam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instrumen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pasaran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wang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Islamik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dengan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tempoh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tidak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melebihi</w:t>
      </w:r>
      <w:proofErr w:type="spellEnd"/>
      <w:r w:rsidRPr="005D2089">
        <w:rPr>
          <w:color w:val="auto"/>
        </w:rPr>
        <w:t xml:space="preserve"> 12 </w:t>
      </w:r>
      <w:proofErr w:type="spellStart"/>
      <w:r w:rsidRPr="005D2089">
        <w:rPr>
          <w:color w:val="auto"/>
        </w:rPr>
        <w:t>bulan</w:t>
      </w:r>
      <w:proofErr w:type="spellEnd"/>
      <w:r w:rsidRPr="005D2089">
        <w:rPr>
          <w:color w:val="auto"/>
        </w:rPr>
        <w:t xml:space="preserve"> di </w:t>
      </w:r>
      <w:proofErr w:type="spellStart"/>
      <w:r w:rsidRPr="005D2089">
        <w:rPr>
          <w:color w:val="auto"/>
        </w:rPr>
        <w:t>Institusi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berlesen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diniagakan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dalam</w:t>
      </w:r>
      <w:proofErr w:type="spellEnd"/>
      <w:r w:rsidRPr="005D2089">
        <w:rPr>
          <w:color w:val="auto"/>
        </w:rPr>
        <w:t xml:space="preserve"> Ringgit Malaysia (MYR). </w:t>
      </w:r>
    </w:p>
    <w:p w:rsidR="00F70C0B" w:rsidRPr="0000115B" w:rsidRDefault="00CB0ADC" w:rsidP="005D2089">
      <w:pPr>
        <w:spacing w:after="55" w:line="259" w:lineRule="auto"/>
        <w:ind w:left="993" w:hanging="412"/>
        <w:jc w:val="left"/>
        <w:rPr>
          <w:color w:val="FF0000"/>
        </w:rPr>
      </w:pPr>
      <w:r w:rsidRPr="0000115B">
        <w:rPr>
          <w:color w:val="FF0000"/>
          <w:sz w:val="20"/>
        </w:rPr>
        <w:t xml:space="preserve"> </w:t>
      </w:r>
    </w:p>
    <w:p w:rsidR="00F70C0B" w:rsidRPr="005D2089" w:rsidRDefault="00CB0ADC" w:rsidP="005D2089">
      <w:pPr>
        <w:pStyle w:val="ListParagraph"/>
        <w:numPr>
          <w:ilvl w:val="1"/>
          <w:numId w:val="11"/>
        </w:numPr>
        <w:ind w:left="993" w:hanging="567"/>
        <w:rPr>
          <w:color w:val="auto"/>
        </w:rPr>
      </w:pPr>
      <w:proofErr w:type="spellStart"/>
      <w:r w:rsidRPr="005D2089">
        <w:rPr>
          <w:color w:val="auto"/>
        </w:rPr>
        <w:t>Pengurus</w:t>
      </w:r>
      <w:proofErr w:type="spellEnd"/>
      <w:r w:rsidRPr="005D2089">
        <w:rPr>
          <w:color w:val="auto"/>
        </w:rPr>
        <w:t xml:space="preserve"> Dana </w:t>
      </w:r>
      <w:proofErr w:type="spellStart"/>
      <w:r w:rsidRPr="005D2089">
        <w:rPr>
          <w:color w:val="auto"/>
        </w:rPr>
        <w:t>perlu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membuat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pendedahan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penuh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terhadap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pengurusan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pengagihan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aset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terhadap</w:t>
      </w:r>
      <w:proofErr w:type="spellEnd"/>
      <w:r w:rsidRPr="005D2089">
        <w:rPr>
          <w:color w:val="auto"/>
        </w:rPr>
        <w:t xml:space="preserve"> dana </w:t>
      </w:r>
      <w:proofErr w:type="spellStart"/>
      <w:r w:rsidRPr="005D2089">
        <w:rPr>
          <w:color w:val="auto"/>
        </w:rPr>
        <w:t>tersebut</w:t>
      </w:r>
      <w:proofErr w:type="spellEnd"/>
      <w:r w:rsidRPr="005D2089">
        <w:rPr>
          <w:color w:val="auto"/>
        </w:rPr>
        <w:t xml:space="preserve">.  </w:t>
      </w:r>
    </w:p>
    <w:p w:rsidR="00F70C0B" w:rsidRDefault="00CB0ADC" w:rsidP="005D2089">
      <w:pPr>
        <w:spacing w:after="70" w:line="259" w:lineRule="auto"/>
        <w:ind w:left="993" w:hanging="412"/>
        <w:jc w:val="left"/>
      </w:pPr>
      <w:r>
        <w:rPr>
          <w:sz w:val="18"/>
        </w:rPr>
        <w:t xml:space="preserve"> </w:t>
      </w:r>
    </w:p>
    <w:p w:rsidR="00F70C0B" w:rsidRPr="005D2089" w:rsidRDefault="00CB0ADC" w:rsidP="005D2089">
      <w:pPr>
        <w:pStyle w:val="ListParagraph"/>
        <w:numPr>
          <w:ilvl w:val="1"/>
          <w:numId w:val="11"/>
        </w:numPr>
        <w:ind w:left="993" w:hanging="567"/>
        <w:rPr>
          <w:color w:val="auto"/>
        </w:rPr>
      </w:pPr>
      <w:proofErr w:type="spellStart"/>
      <w:r w:rsidRPr="005D2089">
        <w:rPr>
          <w:color w:val="auto"/>
        </w:rPr>
        <w:t>Pengurus</w:t>
      </w:r>
      <w:proofErr w:type="spellEnd"/>
      <w:r w:rsidRPr="005D2089">
        <w:rPr>
          <w:color w:val="auto"/>
        </w:rPr>
        <w:t xml:space="preserve"> Dana </w:t>
      </w:r>
      <w:proofErr w:type="spellStart"/>
      <w:r w:rsidRPr="005D2089">
        <w:rPr>
          <w:color w:val="auto"/>
        </w:rPr>
        <w:t>perlu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membuat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pendedahan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penuh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terhadap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pemilihan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saham</w:t>
      </w:r>
      <w:proofErr w:type="spellEnd"/>
      <w:r w:rsidRPr="005D2089">
        <w:rPr>
          <w:color w:val="auto"/>
        </w:rPr>
        <w:t xml:space="preserve">.  </w:t>
      </w:r>
    </w:p>
    <w:p w:rsidR="00F70C0B" w:rsidRPr="0000115B" w:rsidRDefault="00CB0ADC" w:rsidP="005D2089">
      <w:pPr>
        <w:spacing w:after="19" w:line="259" w:lineRule="auto"/>
        <w:ind w:left="993" w:hanging="412"/>
        <w:jc w:val="left"/>
        <w:rPr>
          <w:color w:val="FF0000"/>
        </w:rPr>
      </w:pPr>
      <w:r w:rsidRPr="0000115B">
        <w:rPr>
          <w:color w:val="FF0000"/>
        </w:rPr>
        <w:t xml:space="preserve"> </w:t>
      </w:r>
    </w:p>
    <w:p w:rsidR="00F70C0B" w:rsidRPr="005D2089" w:rsidRDefault="00CB0ADC" w:rsidP="005D2089">
      <w:pPr>
        <w:numPr>
          <w:ilvl w:val="1"/>
          <w:numId w:val="11"/>
        </w:numPr>
        <w:ind w:left="993" w:hanging="567"/>
        <w:rPr>
          <w:color w:val="auto"/>
        </w:rPr>
      </w:pPr>
      <w:r w:rsidRPr="005D2089">
        <w:rPr>
          <w:color w:val="auto"/>
        </w:rPr>
        <w:t>UKM</w:t>
      </w:r>
      <w:r w:rsidR="005D2089">
        <w:rPr>
          <w:color w:val="auto"/>
        </w:rPr>
        <w:t>TECH</w:t>
      </w:r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mempunyai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hak</w:t>
      </w:r>
      <w:proofErr w:type="spellEnd"/>
      <w:r w:rsidRPr="005D2089">
        <w:rPr>
          <w:color w:val="auto"/>
        </w:rPr>
        <w:t xml:space="preserve"> </w:t>
      </w:r>
      <w:proofErr w:type="spellStart"/>
      <w:proofErr w:type="gramStart"/>
      <w:r w:rsidRPr="005D2089">
        <w:rPr>
          <w:color w:val="auto"/>
        </w:rPr>
        <w:t>untuk</w:t>
      </w:r>
      <w:proofErr w:type="spellEnd"/>
      <w:r w:rsidRPr="005D2089">
        <w:rPr>
          <w:color w:val="auto"/>
        </w:rPr>
        <w:t>:-</w:t>
      </w:r>
      <w:proofErr w:type="gramEnd"/>
      <w:r w:rsidRPr="005D2089">
        <w:rPr>
          <w:color w:val="auto"/>
        </w:rPr>
        <w:t xml:space="preserve"> </w:t>
      </w:r>
    </w:p>
    <w:p w:rsidR="00F70C0B" w:rsidRPr="0000115B" w:rsidRDefault="00CB0ADC" w:rsidP="005D2089">
      <w:pPr>
        <w:spacing w:after="69" w:line="259" w:lineRule="auto"/>
        <w:ind w:left="993" w:hanging="412"/>
        <w:jc w:val="left"/>
        <w:rPr>
          <w:color w:val="FF0000"/>
        </w:rPr>
      </w:pPr>
      <w:r w:rsidRPr="0000115B">
        <w:rPr>
          <w:color w:val="FF0000"/>
          <w:sz w:val="18"/>
        </w:rPr>
        <w:t xml:space="preserve"> </w:t>
      </w:r>
    </w:p>
    <w:p w:rsidR="00F70C0B" w:rsidRPr="005D2089" w:rsidRDefault="00CB0ADC" w:rsidP="0069583E">
      <w:pPr>
        <w:numPr>
          <w:ilvl w:val="0"/>
          <w:numId w:val="7"/>
        </w:numPr>
        <w:ind w:left="1418" w:hanging="425"/>
        <w:rPr>
          <w:color w:val="auto"/>
        </w:rPr>
      </w:pPr>
      <w:proofErr w:type="spellStart"/>
      <w:r w:rsidRPr="005D2089">
        <w:rPr>
          <w:color w:val="auto"/>
        </w:rPr>
        <w:t>Mengkaji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semula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pelantikan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pengurus</w:t>
      </w:r>
      <w:proofErr w:type="spellEnd"/>
      <w:r w:rsidRPr="005D2089">
        <w:rPr>
          <w:color w:val="auto"/>
        </w:rPr>
        <w:t xml:space="preserve"> dana </w:t>
      </w:r>
      <w:proofErr w:type="spellStart"/>
      <w:r w:rsidRPr="005D2089">
        <w:rPr>
          <w:color w:val="auto"/>
        </w:rPr>
        <w:t>pada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bila-bila</w:t>
      </w:r>
      <w:proofErr w:type="spellEnd"/>
      <w:r w:rsidRPr="005D2089">
        <w:rPr>
          <w:color w:val="auto"/>
        </w:rPr>
        <w:t xml:space="preserve"> masa, </w:t>
      </w:r>
      <w:proofErr w:type="spellStart"/>
      <w:r w:rsidRPr="005D2089">
        <w:rPr>
          <w:color w:val="auto"/>
        </w:rPr>
        <w:t>dan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mempunyai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hak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untuk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menamatkan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pelantikan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pengurus</w:t>
      </w:r>
      <w:proofErr w:type="spellEnd"/>
      <w:r w:rsidRPr="005D2089">
        <w:rPr>
          <w:color w:val="auto"/>
        </w:rPr>
        <w:t xml:space="preserve"> dana </w:t>
      </w:r>
      <w:proofErr w:type="spellStart"/>
      <w:r w:rsidRPr="005D2089">
        <w:rPr>
          <w:color w:val="auto"/>
        </w:rPr>
        <w:t>dengan</w:t>
      </w:r>
      <w:proofErr w:type="spellEnd"/>
      <w:r w:rsidRPr="005D2089">
        <w:rPr>
          <w:color w:val="auto"/>
        </w:rPr>
        <w:t xml:space="preserve"> 30 </w:t>
      </w:r>
      <w:proofErr w:type="spellStart"/>
      <w:r w:rsidRPr="005D2089">
        <w:rPr>
          <w:color w:val="auto"/>
        </w:rPr>
        <w:t>hari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notis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bertulis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dan</w:t>
      </w:r>
      <w:proofErr w:type="spellEnd"/>
      <w:r w:rsidRPr="005D2089">
        <w:rPr>
          <w:color w:val="auto"/>
        </w:rPr>
        <w:t xml:space="preserve">; </w:t>
      </w:r>
    </w:p>
    <w:p w:rsidR="00F70C0B" w:rsidRPr="005D2089" w:rsidRDefault="00CB0ADC" w:rsidP="0069583E">
      <w:pPr>
        <w:numPr>
          <w:ilvl w:val="0"/>
          <w:numId w:val="7"/>
        </w:numPr>
        <w:ind w:left="1418" w:hanging="425"/>
        <w:rPr>
          <w:color w:val="auto"/>
        </w:rPr>
      </w:pPr>
      <w:proofErr w:type="spellStart"/>
      <w:r w:rsidRPr="005D2089">
        <w:rPr>
          <w:color w:val="auto"/>
        </w:rPr>
        <w:t>Mengeluarkan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sebahagian</w:t>
      </w:r>
      <w:proofErr w:type="spellEnd"/>
      <w:r w:rsidR="005D2089" w:rsidRPr="005D2089">
        <w:rPr>
          <w:color w:val="auto"/>
        </w:rPr>
        <w:t xml:space="preserve"> </w:t>
      </w:r>
      <w:r w:rsidRPr="005D2089">
        <w:rPr>
          <w:color w:val="auto"/>
        </w:rPr>
        <w:t xml:space="preserve">dana </w:t>
      </w:r>
      <w:proofErr w:type="gramStart"/>
      <w:r w:rsidRPr="005D2089">
        <w:rPr>
          <w:color w:val="auto"/>
        </w:rPr>
        <w:t xml:space="preserve">( </w:t>
      </w:r>
      <w:proofErr w:type="spellStart"/>
      <w:r w:rsidRPr="005D2089">
        <w:rPr>
          <w:color w:val="auto"/>
        </w:rPr>
        <w:t>untuk</w:t>
      </w:r>
      <w:proofErr w:type="spellEnd"/>
      <w:proofErr w:type="gram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apa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jua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tujuan</w:t>
      </w:r>
      <w:proofErr w:type="spellEnd"/>
      <w:r w:rsidRPr="005D2089">
        <w:rPr>
          <w:color w:val="auto"/>
        </w:rPr>
        <w:t xml:space="preserve"> ) </w:t>
      </w:r>
      <w:proofErr w:type="spellStart"/>
      <w:r w:rsidRPr="005D2089">
        <w:rPr>
          <w:color w:val="auto"/>
        </w:rPr>
        <w:t>dari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semasa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ke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semasa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dengan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memberikan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notis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bertulis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tidak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kurang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daripada</w:t>
      </w:r>
      <w:proofErr w:type="spellEnd"/>
      <w:r w:rsidRPr="005D2089">
        <w:rPr>
          <w:color w:val="auto"/>
        </w:rPr>
        <w:t xml:space="preserve"> 7 </w:t>
      </w:r>
      <w:proofErr w:type="spellStart"/>
      <w:r w:rsidRPr="005D2089">
        <w:rPr>
          <w:color w:val="auto"/>
        </w:rPr>
        <w:t>hari</w:t>
      </w:r>
      <w:proofErr w:type="spellEnd"/>
      <w:r w:rsidRPr="005D2089">
        <w:rPr>
          <w:color w:val="auto"/>
        </w:rPr>
        <w:t xml:space="preserve">, </w:t>
      </w:r>
      <w:proofErr w:type="spellStart"/>
      <w:r w:rsidRPr="005D2089">
        <w:rPr>
          <w:color w:val="auto"/>
        </w:rPr>
        <w:t>dan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ditandatangani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oleh</w:t>
      </w:r>
      <w:proofErr w:type="spellEnd"/>
      <w:r w:rsidRPr="005D2089">
        <w:rPr>
          <w:color w:val="auto"/>
        </w:rPr>
        <w:t xml:space="preserve"> </w:t>
      </w:r>
      <w:proofErr w:type="spellStart"/>
      <w:r w:rsidRPr="005D2089">
        <w:rPr>
          <w:color w:val="auto"/>
        </w:rPr>
        <w:t>pegawai</w:t>
      </w:r>
      <w:proofErr w:type="spellEnd"/>
      <w:r w:rsidRPr="005D2089">
        <w:rPr>
          <w:color w:val="auto"/>
        </w:rPr>
        <w:t xml:space="preserve"> yang </w:t>
      </w:r>
      <w:proofErr w:type="spellStart"/>
      <w:r w:rsidRPr="005D2089">
        <w:rPr>
          <w:color w:val="auto"/>
        </w:rPr>
        <w:t>bertanggungjawab</w:t>
      </w:r>
      <w:proofErr w:type="spellEnd"/>
      <w:r w:rsidRPr="005D2089">
        <w:rPr>
          <w:color w:val="auto"/>
        </w:rPr>
        <w:t xml:space="preserve">.  </w:t>
      </w:r>
    </w:p>
    <w:p w:rsidR="0000115B" w:rsidRDefault="0000115B" w:rsidP="0069583E">
      <w:pPr>
        <w:ind w:left="1418" w:hanging="425"/>
      </w:pPr>
    </w:p>
    <w:p w:rsidR="0000115B" w:rsidRDefault="0000115B" w:rsidP="0000115B">
      <w:pPr>
        <w:ind w:left="1224" w:firstLine="0"/>
      </w:pPr>
    </w:p>
    <w:p w:rsidR="00F70C0B" w:rsidRDefault="00CB0ADC">
      <w:pPr>
        <w:pStyle w:val="Heading1"/>
        <w:ind w:left="345" w:hanging="360"/>
      </w:pPr>
      <w:r>
        <w:t>SOAL SELIDIK</w:t>
      </w:r>
      <w:r w:rsidR="0000209B">
        <w:t xml:space="preserve"> DAN KEPERLUAN PELABURAN</w:t>
      </w:r>
      <w:r>
        <w:t xml:space="preserve"> </w:t>
      </w:r>
    </w:p>
    <w:p w:rsidR="00F70C0B" w:rsidRDefault="00CB0ADC">
      <w:pPr>
        <w:spacing w:after="19" w:line="259" w:lineRule="auto"/>
        <w:ind w:left="360" w:firstLine="0"/>
        <w:jc w:val="left"/>
      </w:pPr>
      <w:r>
        <w:rPr>
          <w:b/>
        </w:rPr>
        <w:t xml:space="preserve"> </w:t>
      </w:r>
    </w:p>
    <w:p w:rsidR="00273039" w:rsidRDefault="00CB0ADC" w:rsidP="00F176C8">
      <w:pPr>
        <w:pStyle w:val="ListParagraph"/>
        <w:numPr>
          <w:ilvl w:val="1"/>
          <w:numId w:val="12"/>
        </w:numPr>
        <w:ind w:left="993" w:hanging="567"/>
      </w:pPr>
      <w:proofErr w:type="spellStart"/>
      <w:r>
        <w:t>Struktur</w:t>
      </w:r>
      <w:proofErr w:type="spellEnd"/>
      <w:r>
        <w:t xml:space="preserve"> </w:t>
      </w:r>
      <w:proofErr w:type="spellStart"/>
      <w:r>
        <w:t>korporat</w:t>
      </w:r>
      <w:proofErr w:type="spellEnd"/>
      <w:r>
        <w:t xml:space="preserve"> </w:t>
      </w:r>
    </w:p>
    <w:p w:rsidR="00273039" w:rsidRDefault="00273039" w:rsidP="00273039">
      <w:pPr>
        <w:pStyle w:val="ListParagraph"/>
        <w:ind w:left="1065" w:firstLine="0"/>
      </w:pPr>
    </w:p>
    <w:p w:rsidR="00F70C0B" w:rsidRDefault="00CB0ADC" w:rsidP="00F176C8">
      <w:pPr>
        <w:pStyle w:val="ListParagraph"/>
        <w:numPr>
          <w:ilvl w:val="1"/>
          <w:numId w:val="12"/>
        </w:numPr>
        <w:ind w:left="993" w:hanging="567"/>
      </w:pPr>
      <w:proofErr w:type="spellStart"/>
      <w:r>
        <w:t>Jumlah</w:t>
      </w:r>
      <w:proofErr w:type="spellEnd"/>
      <w:r>
        <w:t xml:space="preserve"> </w:t>
      </w:r>
      <w:proofErr w:type="spellStart"/>
      <w:r>
        <w:t>saiz</w:t>
      </w:r>
      <w:proofErr w:type="spellEnd"/>
      <w:r>
        <w:t xml:space="preserve"> dana </w:t>
      </w:r>
    </w:p>
    <w:p w:rsidR="00F70C0B" w:rsidRDefault="00CB0ADC" w:rsidP="00273039">
      <w:pPr>
        <w:numPr>
          <w:ilvl w:val="1"/>
          <w:numId w:val="8"/>
        </w:numPr>
        <w:ind w:left="993" w:firstLine="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</w:p>
    <w:p w:rsidR="00273039" w:rsidRDefault="00CB0ADC" w:rsidP="00273039">
      <w:pPr>
        <w:numPr>
          <w:ilvl w:val="1"/>
          <w:numId w:val="8"/>
        </w:numPr>
        <w:ind w:left="993" w:firstLine="0"/>
      </w:pPr>
      <w:proofErr w:type="spellStart"/>
      <w:r>
        <w:t>Saiz</w:t>
      </w:r>
      <w:proofErr w:type="spellEnd"/>
      <w:r>
        <w:t xml:space="preserve"> </w:t>
      </w:r>
      <w:proofErr w:type="spellStart"/>
      <w:r>
        <w:t>aset</w:t>
      </w:r>
      <w:proofErr w:type="spellEnd"/>
      <w:r>
        <w:t xml:space="preserve"> </w:t>
      </w:r>
    </w:p>
    <w:p w:rsidR="00273039" w:rsidRDefault="00273039" w:rsidP="00273039">
      <w:pPr>
        <w:ind w:left="993" w:hanging="648"/>
      </w:pPr>
    </w:p>
    <w:p w:rsidR="00F70C0B" w:rsidRDefault="00CB0ADC" w:rsidP="00F176C8">
      <w:pPr>
        <w:pStyle w:val="ListParagraph"/>
        <w:numPr>
          <w:ilvl w:val="1"/>
          <w:numId w:val="12"/>
        </w:numPr>
        <w:ind w:left="993" w:hanging="567"/>
      </w:pP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Dana /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Staf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 </w:t>
      </w:r>
      <w:proofErr w:type="spellStart"/>
      <w:proofErr w:type="gramStart"/>
      <w:r>
        <w:t>melibatkan</w:t>
      </w:r>
      <w:proofErr w:type="spellEnd"/>
      <w:r>
        <w:t>:-</w:t>
      </w:r>
      <w:proofErr w:type="gramEnd"/>
      <w:r>
        <w:t xml:space="preserve"> </w:t>
      </w:r>
    </w:p>
    <w:p w:rsidR="00F70C0B" w:rsidRDefault="00CB0ADC" w:rsidP="0080500E">
      <w:pPr>
        <w:pStyle w:val="ListParagraph"/>
        <w:numPr>
          <w:ilvl w:val="0"/>
          <w:numId w:val="13"/>
        </w:numPr>
      </w:pPr>
      <w:proofErr w:type="spellStart"/>
      <w:r>
        <w:t>Pelaburan</w:t>
      </w:r>
      <w:proofErr w:type="spellEnd"/>
      <w:r>
        <w:t xml:space="preserve"> </w:t>
      </w:r>
    </w:p>
    <w:p w:rsidR="00F70C0B" w:rsidRDefault="00CB0ADC" w:rsidP="00273039">
      <w:pPr>
        <w:pStyle w:val="ListParagraph"/>
        <w:numPr>
          <w:ilvl w:val="0"/>
          <w:numId w:val="13"/>
        </w:numPr>
      </w:pPr>
      <w:proofErr w:type="spellStart"/>
      <w:r>
        <w:t>Penyelidikan</w:t>
      </w:r>
      <w:proofErr w:type="spellEnd"/>
      <w:r>
        <w:t xml:space="preserve"> </w:t>
      </w:r>
    </w:p>
    <w:p w:rsidR="00F70C0B" w:rsidRDefault="00CB0ADC" w:rsidP="00273039">
      <w:pPr>
        <w:pStyle w:val="ListParagraph"/>
        <w:numPr>
          <w:ilvl w:val="0"/>
          <w:numId w:val="13"/>
        </w:numPr>
      </w:pPr>
      <w:proofErr w:type="spellStart"/>
      <w:r>
        <w:t>Analitik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</w:p>
    <w:p w:rsidR="00F70C0B" w:rsidRDefault="00CB0ADC" w:rsidP="00273039">
      <w:pPr>
        <w:pStyle w:val="ListParagraph"/>
        <w:numPr>
          <w:ilvl w:val="0"/>
          <w:numId w:val="13"/>
        </w:numPr>
      </w:pPr>
      <w:proofErr w:type="spellStart"/>
      <w:r>
        <w:t>Pentadbiran</w:t>
      </w:r>
      <w:proofErr w:type="spellEnd"/>
      <w:r>
        <w:t xml:space="preserve"> Portfolio / </w:t>
      </w:r>
      <w:proofErr w:type="spellStart"/>
      <w:r>
        <w:t>Operasi</w:t>
      </w:r>
      <w:proofErr w:type="spellEnd"/>
      <w:r>
        <w:t xml:space="preserve"> </w:t>
      </w:r>
    </w:p>
    <w:p w:rsidR="00273039" w:rsidRDefault="00273039" w:rsidP="00273039">
      <w:pPr>
        <w:spacing w:after="22" w:line="259" w:lineRule="auto"/>
        <w:jc w:val="left"/>
      </w:pPr>
    </w:p>
    <w:p w:rsidR="00F70C0B" w:rsidRDefault="00273039" w:rsidP="00F176C8">
      <w:pPr>
        <w:tabs>
          <w:tab w:val="left" w:pos="993"/>
        </w:tabs>
        <w:spacing w:after="22" w:line="259" w:lineRule="auto"/>
        <w:ind w:firstLine="308"/>
        <w:jc w:val="left"/>
      </w:pPr>
      <w:r>
        <w:t>9.4.</w:t>
      </w:r>
      <w:r>
        <w:tab/>
      </w:r>
      <w:proofErr w:type="spellStart"/>
      <w:r w:rsidR="00CB0ADC">
        <w:t>Pendekatan</w:t>
      </w:r>
      <w:proofErr w:type="spellEnd"/>
      <w:r w:rsidR="00CB0ADC">
        <w:t xml:space="preserve"> </w:t>
      </w:r>
      <w:proofErr w:type="spellStart"/>
      <w:r w:rsidR="00CB0ADC">
        <w:t>Pelaburan</w:t>
      </w:r>
      <w:proofErr w:type="spellEnd"/>
      <w:r w:rsidR="00CB0ADC">
        <w:t xml:space="preserve">, Gaya </w:t>
      </w:r>
      <w:proofErr w:type="spellStart"/>
      <w:r w:rsidR="00CB0ADC">
        <w:t>dan</w:t>
      </w:r>
      <w:proofErr w:type="spellEnd"/>
      <w:r w:rsidR="00CB0ADC">
        <w:t xml:space="preserve"> Proses </w:t>
      </w:r>
      <w:proofErr w:type="spellStart"/>
      <w:r w:rsidR="00CB0ADC">
        <w:t>terhadap</w:t>
      </w:r>
      <w:proofErr w:type="spellEnd"/>
      <w:r w:rsidR="00CB0ADC">
        <w:t xml:space="preserve"> </w:t>
      </w:r>
      <w:proofErr w:type="spellStart"/>
      <w:r w:rsidR="00CB0ADC">
        <w:t>pembentukan</w:t>
      </w:r>
      <w:proofErr w:type="spellEnd"/>
      <w:r w:rsidR="00CB0ADC">
        <w:t xml:space="preserve"> </w:t>
      </w:r>
      <w:proofErr w:type="spellStart"/>
      <w:r w:rsidR="00CB0ADC">
        <w:t>strategi</w:t>
      </w:r>
      <w:proofErr w:type="spellEnd"/>
      <w:r w:rsidR="00CB0ADC">
        <w:t xml:space="preserve"> – </w:t>
      </w:r>
    </w:p>
    <w:p w:rsidR="00F70C0B" w:rsidRDefault="00CB0ADC" w:rsidP="00273039">
      <w:pPr>
        <w:ind w:left="730" w:firstLine="263"/>
      </w:pPr>
      <w:proofErr w:type="spellStart"/>
      <w:r>
        <w:t>Tinjauan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terperinci</w:t>
      </w:r>
      <w:proofErr w:type="spellEnd"/>
      <w:r>
        <w:t xml:space="preserve"> &amp; proses </w:t>
      </w:r>
      <w:proofErr w:type="spellStart"/>
      <w:proofErr w:type="gramStart"/>
      <w:r>
        <w:t>terhadap</w:t>
      </w:r>
      <w:proofErr w:type="spellEnd"/>
      <w:r>
        <w:t>:-</w:t>
      </w:r>
      <w:proofErr w:type="gramEnd"/>
      <w:r>
        <w:t xml:space="preserve"> </w:t>
      </w:r>
    </w:p>
    <w:p w:rsidR="00F70C0B" w:rsidRDefault="00CB0ADC" w:rsidP="0080500E">
      <w:pPr>
        <w:pStyle w:val="ListParagraph"/>
        <w:numPr>
          <w:ilvl w:val="0"/>
          <w:numId w:val="17"/>
        </w:numPr>
      </w:pPr>
      <w:r>
        <w:t xml:space="preserve">Proses </w:t>
      </w:r>
      <w:proofErr w:type="spellStart"/>
      <w:r>
        <w:t>pelaburan</w:t>
      </w:r>
      <w:proofErr w:type="spellEnd"/>
      <w:r>
        <w:t xml:space="preserve"> </w:t>
      </w:r>
    </w:p>
    <w:p w:rsidR="00F70C0B" w:rsidRDefault="00CB0ADC">
      <w:pPr>
        <w:spacing w:after="19" w:line="259" w:lineRule="auto"/>
        <w:ind w:left="1440" w:firstLine="0"/>
        <w:jc w:val="left"/>
      </w:pPr>
      <w:r>
        <w:t xml:space="preserve"> </w:t>
      </w:r>
    </w:p>
    <w:p w:rsidR="00F70C0B" w:rsidRDefault="00273039" w:rsidP="00F176C8">
      <w:pPr>
        <w:tabs>
          <w:tab w:val="left" w:pos="993"/>
        </w:tabs>
        <w:ind w:firstLine="308"/>
      </w:pPr>
      <w:r>
        <w:t>9.5.</w:t>
      </w:r>
      <w:r>
        <w:tab/>
      </w:r>
      <w:proofErr w:type="spellStart"/>
      <w:r w:rsidR="00CB0ADC">
        <w:t>Prestasi</w:t>
      </w:r>
      <w:proofErr w:type="spellEnd"/>
      <w:r w:rsidR="00CB0ADC">
        <w:t xml:space="preserve"> </w:t>
      </w:r>
      <w:proofErr w:type="spellStart"/>
      <w:r w:rsidR="00CB0ADC">
        <w:t>Pulangan</w:t>
      </w:r>
      <w:proofErr w:type="spellEnd"/>
      <w:r w:rsidR="00CB0ADC">
        <w:t xml:space="preserve"> </w:t>
      </w:r>
      <w:proofErr w:type="spellStart"/>
      <w:r w:rsidR="00CB0ADC">
        <w:t>Tahunan</w:t>
      </w:r>
      <w:proofErr w:type="spellEnd"/>
      <w:r w:rsidR="00CB0ADC">
        <w:t xml:space="preserve">, </w:t>
      </w:r>
      <w:proofErr w:type="spellStart"/>
      <w:r w:rsidR="00CB0ADC">
        <w:t>Risiko</w:t>
      </w:r>
      <w:proofErr w:type="spellEnd"/>
      <w:r w:rsidR="00CB0ADC">
        <w:t xml:space="preserve"> </w:t>
      </w:r>
      <w:proofErr w:type="spellStart"/>
      <w:r w:rsidR="00CB0ADC">
        <w:t>Tahunan</w:t>
      </w:r>
      <w:proofErr w:type="spellEnd"/>
      <w:r w:rsidR="00CB0ADC">
        <w:t xml:space="preserve"> &amp; </w:t>
      </w:r>
      <w:proofErr w:type="spellStart"/>
      <w:r w:rsidR="00CB0ADC">
        <w:t>Penanda</w:t>
      </w:r>
      <w:proofErr w:type="spellEnd"/>
      <w:r w:rsidR="00CB0ADC">
        <w:t xml:space="preserve"> Aras  </w:t>
      </w:r>
    </w:p>
    <w:p w:rsidR="00F70C0B" w:rsidRDefault="00386A49" w:rsidP="00273039">
      <w:pPr>
        <w:ind w:left="730" w:firstLine="263"/>
      </w:pPr>
      <w:r>
        <w:t>(</w:t>
      </w:r>
      <w:proofErr w:type="spellStart"/>
      <w:r>
        <w:t>Mengikut</w:t>
      </w:r>
      <w:proofErr w:type="spellEnd"/>
      <w:r>
        <w:t xml:space="preserve"> </w:t>
      </w:r>
      <w:proofErr w:type="spellStart"/>
      <w:proofErr w:type="gramStart"/>
      <w:r>
        <w:t>tahun</w:t>
      </w:r>
      <w:proofErr w:type="spellEnd"/>
      <w:r>
        <w:t xml:space="preserve"> :</w:t>
      </w:r>
      <w:proofErr w:type="gramEnd"/>
      <w:r w:rsidR="00CB0ADC">
        <w:t xml:space="preserve"> 3 &amp; 5 </w:t>
      </w:r>
      <w:proofErr w:type="spellStart"/>
      <w:r w:rsidR="00CB0ADC">
        <w:t>tahun</w:t>
      </w:r>
      <w:proofErr w:type="spellEnd"/>
      <w:r w:rsidR="00CB0ADC">
        <w:t xml:space="preserve">) </w:t>
      </w:r>
    </w:p>
    <w:p w:rsidR="00273039" w:rsidRDefault="00273039" w:rsidP="00273039">
      <w:pPr>
        <w:ind w:left="730" w:firstLine="263"/>
      </w:pPr>
    </w:p>
    <w:p w:rsidR="00F70C0B" w:rsidRDefault="00CB0ADC" w:rsidP="00F176C8">
      <w:pPr>
        <w:pStyle w:val="ListParagraph"/>
        <w:numPr>
          <w:ilvl w:val="0"/>
          <w:numId w:val="16"/>
        </w:numPr>
      </w:pPr>
      <w:proofErr w:type="spellStart"/>
      <w:r>
        <w:t>Keseluruhan</w:t>
      </w:r>
      <w:proofErr w:type="spellEnd"/>
      <w:r>
        <w:t xml:space="preserve"> (</w:t>
      </w:r>
      <w:proofErr w:type="spellStart"/>
      <w:r>
        <w:t>Komposit</w:t>
      </w:r>
      <w:proofErr w:type="spellEnd"/>
      <w:r>
        <w:t xml:space="preserve">) </w:t>
      </w:r>
      <w:proofErr w:type="spellStart"/>
      <w:r>
        <w:t>mengikut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/Dana i.e. </w:t>
      </w:r>
      <w:proofErr w:type="spellStart"/>
      <w:r>
        <w:t>Konvensional</w:t>
      </w:r>
      <w:proofErr w:type="spellEnd"/>
      <w:r>
        <w:t xml:space="preserve">, Islam, </w:t>
      </w:r>
      <w:proofErr w:type="spellStart"/>
      <w:r>
        <w:t>Etika</w:t>
      </w:r>
      <w:proofErr w:type="spellEnd"/>
      <w:r>
        <w:t xml:space="preserve"> </w:t>
      </w:r>
    </w:p>
    <w:p w:rsidR="00F70C0B" w:rsidRDefault="00CB0ADC">
      <w:pPr>
        <w:spacing w:after="16" w:line="259" w:lineRule="auto"/>
        <w:ind w:left="1440" w:firstLine="0"/>
        <w:jc w:val="left"/>
      </w:pPr>
      <w:r>
        <w:t xml:space="preserve"> </w:t>
      </w:r>
    </w:p>
    <w:p w:rsidR="00F70C0B" w:rsidRDefault="00CB0ADC" w:rsidP="0080500E">
      <w:pPr>
        <w:pStyle w:val="ListParagraph"/>
        <w:numPr>
          <w:ilvl w:val="1"/>
          <w:numId w:val="18"/>
        </w:numPr>
        <w:ind w:left="993" w:hanging="567"/>
      </w:pPr>
      <w:proofErr w:type="spellStart"/>
      <w:r>
        <w:t>Anugerah</w:t>
      </w:r>
      <w:proofErr w:type="spellEnd"/>
      <w:r>
        <w:t xml:space="preserve">, </w:t>
      </w:r>
      <w:proofErr w:type="spellStart"/>
      <w:r>
        <w:t>penarafan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pelbagai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r w:rsidRPr="0080500E">
        <w:rPr>
          <w:i/>
        </w:rPr>
        <w:t xml:space="preserve">Edge </w:t>
      </w:r>
    </w:p>
    <w:p w:rsidR="0080500E" w:rsidRDefault="00CB0ADC" w:rsidP="0080500E">
      <w:pPr>
        <w:spacing w:after="2" w:line="259" w:lineRule="auto"/>
        <w:ind w:left="720" w:firstLine="273"/>
        <w:jc w:val="left"/>
      </w:pPr>
      <w:r>
        <w:rPr>
          <w:i/>
        </w:rPr>
        <w:lastRenderedPageBreak/>
        <w:t>Lipper Malaysia, Watson Wyatt, Mercer</w:t>
      </w:r>
      <w:r w:rsidR="0080500E">
        <w:t xml:space="preserve"> </w:t>
      </w:r>
      <w:proofErr w:type="spellStart"/>
      <w:r w:rsidR="0080500E">
        <w:t>dan</w:t>
      </w:r>
      <w:proofErr w:type="spellEnd"/>
      <w:r w:rsidR="0080500E">
        <w:t xml:space="preserve"> </w:t>
      </w:r>
      <w:proofErr w:type="spellStart"/>
      <w:r w:rsidR="0080500E">
        <w:t>pelbagai</w:t>
      </w:r>
      <w:proofErr w:type="spellEnd"/>
      <w:r w:rsidR="0080500E">
        <w:t xml:space="preserve"> </w:t>
      </w:r>
      <w:proofErr w:type="spellStart"/>
      <w:r w:rsidR="0080500E">
        <w:t>lagi</w:t>
      </w:r>
      <w:proofErr w:type="spellEnd"/>
      <w:r w:rsidR="0080500E">
        <w:t xml:space="preserve"> </w:t>
      </w:r>
      <w:proofErr w:type="spellStart"/>
      <w:proofErr w:type="gramStart"/>
      <w:r w:rsidR="0080500E">
        <w:t>untuk</w:t>
      </w:r>
      <w:proofErr w:type="spellEnd"/>
      <w:r w:rsidR="0080500E">
        <w:t>:-</w:t>
      </w:r>
      <w:proofErr w:type="gramEnd"/>
    </w:p>
    <w:p w:rsidR="0080500E" w:rsidRDefault="00CB0ADC" w:rsidP="0080500E">
      <w:pPr>
        <w:pStyle w:val="ListParagraph"/>
        <w:numPr>
          <w:ilvl w:val="1"/>
          <w:numId w:val="14"/>
        </w:numPr>
        <w:ind w:hanging="117"/>
      </w:pPr>
      <w:r>
        <w:t xml:space="preserve">Dana unit </w:t>
      </w:r>
      <w:proofErr w:type="spellStart"/>
      <w:r>
        <w:t>amanah</w:t>
      </w:r>
      <w:proofErr w:type="spellEnd"/>
      <w:r>
        <w:t xml:space="preserve"> </w:t>
      </w:r>
    </w:p>
    <w:p w:rsidR="0080500E" w:rsidRDefault="00CB0ADC" w:rsidP="0080500E">
      <w:pPr>
        <w:pStyle w:val="ListParagraph"/>
        <w:numPr>
          <w:ilvl w:val="1"/>
          <w:numId w:val="14"/>
        </w:numPr>
        <w:ind w:hanging="117"/>
      </w:pPr>
      <w:proofErr w:type="spellStart"/>
      <w:r>
        <w:t>Mandat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</w:p>
    <w:p w:rsidR="0080500E" w:rsidRDefault="00CB0ADC" w:rsidP="0080500E">
      <w:pPr>
        <w:pStyle w:val="ListParagraph"/>
        <w:numPr>
          <w:ilvl w:val="1"/>
          <w:numId w:val="14"/>
        </w:numPr>
        <w:ind w:hanging="117"/>
      </w:pPr>
      <w:r>
        <w:t xml:space="preserve">Dana </w:t>
      </w:r>
      <w:proofErr w:type="spellStart"/>
      <w:r>
        <w:t>komposit</w:t>
      </w:r>
      <w:proofErr w:type="spellEnd"/>
      <w:r>
        <w:t xml:space="preserve"> – </w:t>
      </w:r>
      <w:proofErr w:type="spellStart"/>
      <w:r>
        <w:t>Ekuiti</w:t>
      </w:r>
      <w:proofErr w:type="spellEnd"/>
      <w:r>
        <w:t xml:space="preserve"> &amp; Dana </w:t>
      </w:r>
      <w:proofErr w:type="spellStart"/>
      <w:r>
        <w:t>Berpendapatan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</w:p>
    <w:p w:rsidR="00F70C0B" w:rsidRDefault="00CB0ADC" w:rsidP="0080500E">
      <w:pPr>
        <w:pStyle w:val="ListParagraph"/>
        <w:numPr>
          <w:ilvl w:val="1"/>
          <w:numId w:val="14"/>
        </w:numPr>
        <w:ind w:hanging="117"/>
      </w:pPr>
      <w:r>
        <w:t xml:space="preserve">Kumpulan </w:t>
      </w:r>
      <w:proofErr w:type="spellStart"/>
      <w:r>
        <w:t>Pengurus</w:t>
      </w:r>
      <w:proofErr w:type="spellEnd"/>
      <w:r>
        <w:t xml:space="preserve"> Dana </w:t>
      </w:r>
    </w:p>
    <w:p w:rsidR="00F70C0B" w:rsidRDefault="00CB0ADC">
      <w:pPr>
        <w:spacing w:after="21" w:line="259" w:lineRule="auto"/>
        <w:ind w:left="1440" w:firstLine="0"/>
        <w:jc w:val="left"/>
      </w:pPr>
      <w:r>
        <w:t xml:space="preserve"> </w:t>
      </w:r>
    </w:p>
    <w:p w:rsidR="00F70C0B" w:rsidRDefault="00CB0ADC" w:rsidP="0080500E">
      <w:pPr>
        <w:pStyle w:val="ListParagraph"/>
        <w:numPr>
          <w:ilvl w:val="1"/>
          <w:numId w:val="18"/>
        </w:numPr>
        <w:ind w:left="993" w:hanging="567"/>
      </w:pPr>
      <w:proofErr w:type="spellStart"/>
      <w:r>
        <w:t>Kajian</w:t>
      </w:r>
      <w:proofErr w:type="spellEnd"/>
      <w:r>
        <w:t xml:space="preserve"> </w:t>
      </w:r>
      <w:proofErr w:type="spellStart"/>
      <w:r>
        <w:t>pasaran</w:t>
      </w:r>
      <w:proofErr w:type="spellEnd"/>
      <w:r>
        <w:t xml:space="preserve">,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pendek</w:t>
      </w:r>
      <w:proofErr w:type="spellEnd"/>
      <w:r>
        <w:t xml:space="preserve">, </w:t>
      </w:r>
      <w:proofErr w:type="spellStart"/>
      <w:r>
        <w:t>pertengahan</w:t>
      </w:r>
      <w:proofErr w:type="spellEnd"/>
      <w:r>
        <w:t xml:space="preserve"> &amp;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&amp;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pelaburan</w:t>
      </w:r>
      <w:proofErr w:type="spellEnd"/>
      <w:r>
        <w:t xml:space="preserve"> </w:t>
      </w:r>
    </w:p>
    <w:p w:rsidR="00F70C0B" w:rsidRDefault="00CB0ADC">
      <w:pPr>
        <w:spacing w:after="19" w:line="259" w:lineRule="auto"/>
        <w:ind w:left="720" w:firstLine="0"/>
        <w:jc w:val="left"/>
      </w:pPr>
      <w:r>
        <w:t xml:space="preserve"> </w:t>
      </w:r>
    </w:p>
    <w:p w:rsidR="00F70C0B" w:rsidRDefault="00CB0ADC" w:rsidP="0080500E">
      <w:pPr>
        <w:pStyle w:val="ListParagraph"/>
        <w:numPr>
          <w:ilvl w:val="1"/>
          <w:numId w:val="18"/>
        </w:numPr>
        <w:ind w:left="993" w:hanging="567"/>
      </w:pPr>
      <w:proofErr w:type="spellStart"/>
      <w:r>
        <w:t>Yuran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</w:p>
    <w:p w:rsidR="00F70C0B" w:rsidRDefault="00CB0ADC">
      <w:pPr>
        <w:spacing w:after="19" w:line="259" w:lineRule="auto"/>
        <w:ind w:left="720" w:firstLine="0"/>
        <w:jc w:val="left"/>
      </w:pPr>
      <w:r>
        <w:t xml:space="preserve"> </w:t>
      </w:r>
    </w:p>
    <w:p w:rsidR="00F70C0B" w:rsidRDefault="00CB0ADC" w:rsidP="0080500E">
      <w:pPr>
        <w:pStyle w:val="ListParagraph"/>
        <w:numPr>
          <w:ilvl w:val="1"/>
          <w:numId w:val="18"/>
        </w:numPr>
        <w:ind w:left="993" w:hanging="567"/>
      </w:pPr>
      <w:proofErr w:type="spellStart"/>
      <w:r>
        <w:t>Cadangan</w:t>
      </w:r>
      <w:proofErr w:type="spellEnd"/>
      <w:r>
        <w:t xml:space="preserve"> </w:t>
      </w:r>
      <w:proofErr w:type="spellStart"/>
      <w:r>
        <w:t>Pelaburan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jangkaan</w:t>
      </w:r>
      <w:proofErr w:type="spellEnd"/>
      <w:r>
        <w:t xml:space="preserve"> </w:t>
      </w:r>
      <w:proofErr w:type="spellStart"/>
      <w:r>
        <w:t>pulangan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</w:p>
    <w:p w:rsidR="00F70C0B" w:rsidRDefault="00CB0ADC">
      <w:pPr>
        <w:spacing w:after="22" w:line="259" w:lineRule="auto"/>
        <w:ind w:left="720" w:firstLine="0"/>
        <w:jc w:val="left"/>
      </w:pPr>
      <w:r>
        <w:t xml:space="preserve"> </w:t>
      </w:r>
    </w:p>
    <w:p w:rsidR="00F70C0B" w:rsidRDefault="00CB0ADC" w:rsidP="0080500E">
      <w:pPr>
        <w:pStyle w:val="ListParagraph"/>
        <w:numPr>
          <w:ilvl w:val="1"/>
          <w:numId w:val="18"/>
        </w:numPr>
        <w:spacing w:after="154"/>
        <w:ind w:left="993" w:hanging="567"/>
      </w:pPr>
      <w:proofErr w:type="spellStart"/>
      <w:r>
        <w:t>Cadangan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lain yang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Dana </w:t>
      </w:r>
    </w:p>
    <w:p w:rsidR="00F70C0B" w:rsidRDefault="00CB0ADC">
      <w:pPr>
        <w:spacing w:after="0" w:line="259" w:lineRule="auto"/>
        <w:ind w:left="0" w:firstLine="0"/>
        <w:jc w:val="left"/>
      </w:pPr>
      <w:r>
        <w:t xml:space="preserve"> </w:t>
      </w:r>
    </w:p>
    <w:sectPr w:rsidR="00F70C0B">
      <w:footerReference w:type="even" r:id="rId8"/>
      <w:footerReference w:type="default" r:id="rId9"/>
      <w:footerReference w:type="first" r:id="rId10"/>
      <w:pgSz w:w="11906" w:h="16838"/>
      <w:pgMar w:top="1000" w:right="1434" w:bottom="346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998" w:rsidRDefault="00052998">
      <w:pPr>
        <w:spacing w:after="0" w:line="240" w:lineRule="auto"/>
      </w:pPr>
      <w:r>
        <w:separator/>
      </w:r>
    </w:p>
  </w:endnote>
  <w:endnote w:type="continuationSeparator" w:id="0">
    <w:p w:rsidR="00052998" w:rsidRDefault="0005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0B" w:rsidRDefault="00CB0ADC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70C0B" w:rsidRDefault="00CB0AD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0B" w:rsidRDefault="00CB0ADC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4F7E" w:rsidRPr="00E84F7E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70C0B" w:rsidRDefault="00CB0AD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0B" w:rsidRDefault="00F70C0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998" w:rsidRDefault="00052998">
      <w:pPr>
        <w:spacing w:after="0" w:line="240" w:lineRule="auto"/>
      </w:pPr>
      <w:r>
        <w:separator/>
      </w:r>
    </w:p>
  </w:footnote>
  <w:footnote w:type="continuationSeparator" w:id="0">
    <w:p w:rsidR="00052998" w:rsidRDefault="00052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7055"/>
    <w:multiLevelType w:val="hybridMultilevel"/>
    <w:tmpl w:val="9C608116"/>
    <w:lvl w:ilvl="0" w:tplc="86260354">
      <w:start w:val="1"/>
      <w:numFmt w:val="lowerLetter"/>
      <w:lvlText w:val="%1)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9656D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6EA8E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786FE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6AED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9AC30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CDAC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A4BD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80A2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828ED"/>
    <w:multiLevelType w:val="multilevel"/>
    <w:tmpl w:val="AB22AABA"/>
    <w:lvl w:ilvl="0">
      <w:start w:val="9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C702EA"/>
    <w:multiLevelType w:val="multilevel"/>
    <w:tmpl w:val="FE6068F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1BBE6F24"/>
    <w:multiLevelType w:val="multilevel"/>
    <w:tmpl w:val="F552FC6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1BF9578D"/>
    <w:multiLevelType w:val="hybridMultilevel"/>
    <w:tmpl w:val="6F020F3E"/>
    <w:lvl w:ilvl="0" w:tplc="7214CAD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5736DD0"/>
    <w:multiLevelType w:val="multilevel"/>
    <w:tmpl w:val="2AF2EAE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6" w15:restartNumberingAfterBreak="0">
    <w:nsid w:val="31E60518"/>
    <w:multiLevelType w:val="hybridMultilevel"/>
    <w:tmpl w:val="395E50A2"/>
    <w:lvl w:ilvl="0" w:tplc="EF6EDFE6">
      <w:start w:val="1"/>
      <w:numFmt w:val="decimal"/>
      <w:lvlText w:val="%1"/>
      <w:lvlJc w:val="left"/>
      <w:pPr>
        <w:ind w:left="1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C2726E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07F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C632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3E953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96D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0E25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A7D5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AA214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9A65C0"/>
    <w:multiLevelType w:val="hybridMultilevel"/>
    <w:tmpl w:val="85209814"/>
    <w:lvl w:ilvl="0" w:tplc="B67C570C">
      <w:start w:val="1"/>
      <w:numFmt w:val="lowerLetter"/>
      <w:lvlText w:val="%1)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CD56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2EC0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8296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695E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4DB1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4AC7A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27D9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9EC40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D56081"/>
    <w:multiLevelType w:val="multilevel"/>
    <w:tmpl w:val="0A6AD34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9" w15:restartNumberingAfterBreak="0">
    <w:nsid w:val="428A73EA"/>
    <w:multiLevelType w:val="hybridMultilevel"/>
    <w:tmpl w:val="30D6D5CA"/>
    <w:lvl w:ilvl="0" w:tplc="4780534E">
      <w:start w:val="1"/>
      <w:numFmt w:val="lowerLetter"/>
      <w:lvlText w:val="%1.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44E6E">
      <w:start w:val="1"/>
      <w:numFmt w:val="lowerLetter"/>
      <w:lvlText w:val="%2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22B26">
      <w:start w:val="1"/>
      <w:numFmt w:val="lowerRoman"/>
      <w:lvlText w:val="%3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EB708">
      <w:start w:val="1"/>
      <w:numFmt w:val="decimal"/>
      <w:lvlText w:val="%4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67816">
      <w:start w:val="1"/>
      <w:numFmt w:val="lowerLetter"/>
      <w:lvlText w:val="%5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7840">
      <w:start w:val="1"/>
      <w:numFmt w:val="lowerRoman"/>
      <w:lvlText w:val="%6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283108">
      <w:start w:val="1"/>
      <w:numFmt w:val="decimal"/>
      <w:lvlText w:val="%7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08ED4">
      <w:start w:val="1"/>
      <w:numFmt w:val="lowerLetter"/>
      <w:lvlText w:val="%8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C174A">
      <w:start w:val="1"/>
      <w:numFmt w:val="lowerRoman"/>
      <w:lvlText w:val="%9"/>
      <w:lvlJc w:val="left"/>
      <w:pPr>
        <w:ind w:left="6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C341A3"/>
    <w:multiLevelType w:val="hybridMultilevel"/>
    <w:tmpl w:val="B9C2DD72"/>
    <w:lvl w:ilvl="0" w:tplc="17C43144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4B6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891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4C4B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965F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610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884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E1F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BE64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5D4D22"/>
    <w:multiLevelType w:val="multilevel"/>
    <w:tmpl w:val="1D8CD08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0" w:hanging="720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2" w15:restartNumberingAfterBreak="0">
    <w:nsid w:val="6A365860"/>
    <w:multiLevelType w:val="multilevel"/>
    <w:tmpl w:val="38F69FA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3" w15:restartNumberingAfterBreak="0">
    <w:nsid w:val="78AF1AE3"/>
    <w:multiLevelType w:val="hybridMultilevel"/>
    <w:tmpl w:val="76168B7A"/>
    <w:lvl w:ilvl="0" w:tplc="64E04840">
      <w:start w:val="1"/>
      <w:numFmt w:val="lowerLetter"/>
      <w:lvlText w:val="%1."/>
      <w:lvlJc w:val="left"/>
      <w:pPr>
        <w:ind w:left="1425" w:hanging="360"/>
      </w:pPr>
      <w:rPr>
        <w:rFonts w:ascii="Arial" w:eastAsia="Arial" w:hAnsi="Arial" w:cs="Arial"/>
      </w:rPr>
    </w:lvl>
    <w:lvl w:ilvl="1" w:tplc="4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9481FA8"/>
    <w:multiLevelType w:val="hybridMultilevel"/>
    <w:tmpl w:val="646604E4"/>
    <w:lvl w:ilvl="0" w:tplc="F1D666B4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42DDA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FA18E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2468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8736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640A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38394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8BD9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2BB6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D17168"/>
    <w:multiLevelType w:val="hybridMultilevel"/>
    <w:tmpl w:val="FC4478BE"/>
    <w:lvl w:ilvl="0" w:tplc="6CCEB4CC">
      <w:start w:val="1"/>
      <w:numFmt w:val="lowerLetter"/>
      <w:lvlText w:val="%1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C44DE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4BB06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50F36A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388270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6DD5A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826F2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2E70C0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8629E0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EF5E68"/>
    <w:multiLevelType w:val="hybridMultilevel"/>
    <w:tmpl w:val="0B4CA894"/>
    <w:lvl w:ilvl="0" w:tplc="5EDA29EE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C3F469D"/>
    <w:multiLevelType w:val="multilevel"/>
    <w:tmpl w:val="72E66142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7"/>
  </w:num>
  <w:num w:numId="5">
    <w:abstractNumId w:val="7"/>
  </w:num>
  <w:num w:numId="6">
    <w:abstractNumId w:val="1"/>
  </w:num>
  <w:num w:numId="7">
    <w:abstractNumId w:val="0"/>
  </w:num>
  <w:num w:numId="8">
    <w:abstractNumId w:val="14"/>
  </w:num>
  <w:num w:numId="9">
    <w:abstractNumId w:val="10"/>
  </w:num>
  <w:num w:numId="10">
    <w:abstractNumId w:val="5"/>
  </w:num>
  <w:num w:numId="11">
    <w:abstractNumId w:val="12"/>
  </w:num>
  <w:num w:numId="12">
    <w:abstractNumId w:val="8"/>
  </w:num>
  <w:num w:numId="13">
    <w:abstractNumId w:val="13"/>
  </w:num>
  <w:num w:numId="14">
    <w:abstractNumId w:val="11"/>
  </w:num>
  <w:num w:numId="15">
    <w:abstractNumId w:val="3"/>
  </w:num>
  <w:num w:numId="16">
    <w:abstractNumId w:val="4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0B"/>
    <w:rsid w:val="0000115B"/>
    <w:rsid w:val="0000209B"/>
    <w:rsid w:val="00052998"/>
    <w:rsid w:val="00273039"/>
    <w:rsid w:val="00297881"/>
    <w:rsid w:val="00386A49"/>
    <w:rsid w:val="003F77BB"/>
    <w:rsid w:val="005C6A11"/>
    <w:rsid w:val="005D2089"/>
    <w:rsid w:val="005E7F34"/>
    <w:rsid w:val="0069583E"/>
    <w:rsid w:val="006B5930"/>
    <w:rsid w:val="0080500E"/>
    <w:rsid w:val="00947880"/>
    <w:rsid w:val="00AE4581"/>
    <w:rsid w:val="00CB0ADC"/>
    <w:rsid w:val="00E84F7E"/>
    <w:rsid w:val="00E920F4"/>
    <w:rsid w:val="00F176C8"/>
    <w:rsid w:val="00F25D8B"/>
    <w:rsid w:val="00F669C1"/>
    <w:rsid w:val="00F7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507B"/>
  <w15:docId w15:val="{25AFE8A6-D3E6-4D84-9E9A-2F3457EB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118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9"/>
      </w:numPr>
      <w:spacing w:after="19"/>
      <w:ind w:left="15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D2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PEMBANTU TADBIR</dc:creator>
  <cp:keywords/>
  <cp:lastModifiedBy>user</cp:lastModifiedBy>
  <cp:revision>5</cp:revision>
  <dcterms:created xsi:type="dcterms:W3CDTF">2022-03-03T03:07:00Z</dcterms:created>
  <dcterms:modified xsi:type="dcterms:W3CDTF">2022-03-03T03:13:00Z</dcterms:modified>
</cp:coreProperties>
</file>