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15898"/>
    <w:p w14:paraId="76045BB5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ascii="Times New Roman" w:eastAsia="微软雅黑" w:hAnsiTheme="minorHAnsi" w:cstheme="minorBidi"/>
          <w:b/>
          <w:bCs/>
          <w:kern w:val="2"/>
          <w:sz w:val="32"/>
          <w:szCs w:val="32"/>
          <w:lang w:val="en-US" w:eastAsia="zh-CN" w:bidi="ar-SA"/>
        </w:rPr>
        <w:t>"Scientific and Technological Innovation and Industrial Innovation Based on AI Large Model"</w:t>
      </w:r>
    </w:p>
    <w:p w14:paraId="65E8FB72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b/>
          <w:bCs/>
          <w:kern w:val="2"/>
          <w:sz w:val="32"/>
          <w:szCs w:val="32"/>
          <w:lang w:val="en-US" w:eastAsia="zh-CN" w:bidi="ar-SA"/>
        </w:rPr>
        <w:t xml:space="preserve">Report </w:t>
      </w:r>
      <w:r>
        <w:rPr>
          <w:rFonts w:hint="eastAsia" w:ascii="Times New Roman" w:eastAsia="微软雅黑" w:cstheme="minorBidi"/>
          <w:b/>
          <w:bCs/>
          <w:kern w:val="2"/>
          <w:sz w:val="32"/>
          <w:szCs w:val="32"/>
          <w:lang w:val="en-US" w:eastAsia="zh-CN" w:bidi="ar-SA"/>
        </w:rPr>
        <w:t>O</w:t>
      </w:r>
      <w:r>
        <w:rPr>
          <w:rFonts w:hint="eastAsia" w:ascii="Times New Roman" w:eastAsia="微软雅黑" w:hAnsiTheme="minorHAnsi" w:cstheme="minorBidi"/>
          <w:b/>
          <w:bCs/>
          <w:kern w:val="2"/>
          <w:sz w:val="32"/>
          <w:szCs w:val="32"/>
          <w:lang w:val="en-US" w:eastAsia="zh-CN" w:bidi="ar-SA"/>
        </w:rPr>
        <w:t>utline</w:t>
      </w:r>
    </w:p>
    <w:p w14:paraId="36034225"/>
    <w:p w14:paraId="360D5757"/>
    <w:p w14:paraId="38DC6C8A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="Times New Roman" w:eastAsia="微软雅黑" w:cstheme="minorBidi"/>
          <w:b/>
          <w:bCs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Times New Roman" w:eastAsia="微软雅黑" w:hAnsiTheme="minorHAnsi" w:cstheme="minorBidi"/>
          <w:b/>
          <w:bCs/>
          <w:kern w:val="2"/>
          <w:sz w:val="28"/>
          <w:szCs w:val="28"/>
          <w:lang w:val="en-US" w:eastAsia="zh-CN" w:bidi="ar-SA"/>
        </w:rPr>
        <w:t>. Introduction</w:t>
      </w:r>
    </w:p>
    <w:p w14:paraId="7B3CABFE"/>
    <w:p w14:paraId="619F2283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 xml:space="preserve">• </w:t>
      </w:r>
      <w:r>
        <w:rPr>
          <w:rFonts w:hint="eastAsia" w:ascii="Times New Roman" w:eastAsia="微软雅黑" w:cstheme="minorBidi"/>
          <w:kern w:val="2"/>
          <w:sz w:val="21"/>
          <w:szCs w:val="22"/>
          <w:lang w:val="en-US" w:eastAsia="zh-CN" w:bidi="ar-SA"/>
        </w:rPr>
        <w:t>R</w:t>
      </w:r>
      <w:bookmarkStart w:id="0" w:name="_GoBack"/>
      <w:bookmarkEnd w:id="0"/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 xml:space="preserve">esearch background </w:t>
      </w:r>
    </w:p>
    <w:p w14:paraId="30FBE384"/>
    <w:p w14:paraId="4A541652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rapid development of artificial intelligence technology and its global influence</w:t>
      </w:r>
    </w:p>
    <w:p w14:paraId="16E919B0"/>
    <w:p w14:paraId="078B3CDF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importance and research value of large models as an emerging hot spot in the field of artificial intelligence</w:t>
      </w:r>
    </w:p>
    <w:p w14:paraId="03AAF8E1"/>
    <w:p w14:paraId="511A7640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Research purpose and significance</w:t>
      </w:r>
    </w:p>
    <w:p w14:paraId="7F375D06"/>
    <w:p w14:paraId="09F89EFA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Explore the role mechanism of large models in scientific and technological innovation and industrial innovation</w:t>
      </w:r>
    </w:p>
    <w:p w14:paraId="21F79099"/>
    <w:p w14:paraId="317304C4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Analyze the opportunities and challenges brought by large models to provide reference for relevant enterprises and policy makers</w:t>
      </w:r>
    </w:p>
    <w:p w14:paraId="248A9C1C"/>
    <w:p w14:paraId="7493ADE5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Research methods and data sources</w:t>
      </w:r>
    </w:p>
    <w:p w14:paraId="60830E38"/>
    <w:p w14:paraId="1EC56711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Literature review, case study, industry research and other methods</w:t>
      </w:r>
    </w:p>
    <w:p w14:paraId="160FC029"/>
    <w:p w14:paraId="754B9538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Sources of information such as industry reports, corporate data, academic papers, etc. collected</w:t>
      </w:r>
    </w:p>
    <w:p w14:paraId="6FA88B9D"/>
    <w:p w14:paraId="3000F30F"/>
    <w:p w14:paraId="2F794504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="Times New Roman" w:eastAsia="微软雅黑" w:cstheme="minorBidi"/>
          <w:b/>
          <w:bCs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Times New Roman" w:eastAsia="微软雅黑" w:hAnsiTheme="minorHAnsi" w:cstheme="minorBidi"/>
          <w:b/>
          <w:bCs/>
          <w:kern w:val="2"/>
          <w:sz w:val="28"/>
          <w:szCs w:val="28"/>
          <w:lang w:val="en-US" w:eastAsia="zh-CN" w:bidi="ar-SA"/>
        </w:rPr>
        <w:t>. Overview of AI Large Models</w:t>
      </w:r>
    </w:p>
    <w:p w14:paraId="5A5977A1"/>
    <w:p w14:paraId="354F38C6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Definition and characteristics of large artificial intelligence models</w:t>
      </w:r>
    </w:p>
    <w:p w14:paraId="3B41E33D"/>
    <w:p w14:paraId="69B776C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size, number of parameters, and architecture type (such as Transformer architecture) of large models</w:t>
      </w:r>
    </w:p>
    <w:p w14:paraId="3E554F92"/>
    <w:p w14:paraId="69DA573F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advantages of large models such as universality, adaptability and self-learning ability</w:t>
      </w:r>
    </w:p>
    <w:p w14:paraId="78520977"/>
    <w:p w14:paraId="7E42048D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evolution of large models</w:t>
      </w:r>
    </w:p>
    <w:p w14:paraId="45B58BD6"/>
    <w:p w14:paraId="60C258E5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evolution from early machine learning models to modern large models</w:t>
      </w:r>
    </w:p>
    <w:p w14:paraId="1AD94653"/>
    <w:p w14:paraId="1C6B9EA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Breakthroughs in key technologies and the emergence of representative large models (such as GPT series, BERT, etc.)</w:t>
      </w:r>
    </w:p>
    <w:p w14:paraId="67B2C8A8"/>
    <w:p w14:paraId="50C8BA42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Key technologies for large models</w:t>
      </w:r>
    </w:p>
    <w:p w14:paraId="3F9E5F07"/>
    <w:p w14:paraId="39B05C58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Pre-training and fine-tuning techniques</w:t>
      </w:r>
    </w:p>
    <w:p w14:paraId="3DD37CC7"/>
    <w:p w14:paraId="7566ABD7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Natural language processing (NLP), computer vision (CV) and other multimodal technologies</w:t>
      </w:r>
    </w:p>
    <w:p w14:paraId="7EDB573B"/>
    <w:p w14:paraId="3FAE63A7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Hardware acceleration and distributed computing technology</w:t>
      </w:r>
    </w:p>
    <w:p w14:paraId="2031C2D4"/>
    <w:p w14:paraId="300C0B98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Training and optimization of large models</w:t>
      </w:r>
    </w:p>
    <w:p w14:paraId="5925921F"/>
    <w:p w14:paraId="1163892E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Collection and processing of training data</w:t>
      </w:r>
    </w:p>
    <w:p w14:paraId="32925BFD"/>
    <w:p w14:paraId="33DFCE2E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Algorithms and strategies for model training</w:t>
      </w:r>
    </w:p>
    <w:p w14:paraId="2BF58950"/>
    <w:p w14:paraId="05A18A4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Model performance evaluation and optimization methods</w:t>
      </w:r>
    </w:p>
    <w:p w14:paraId="21433CFC"/>
    <w:p w14:paraId="2B874BF1"/>
    <w:p w14:paraId="00791F77">
      <w:pPr>
        <w:numPr>
          <w:ilvl w:val="0"/>
          <w:numId w:val="1"/>
        </w:num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="Times New Roman" w:eastAsia="微软雅黑" w:cstheme="minorBidi"/>
          <w:b/>
          <w:bCs/>
          <w:kern w:val="2"/>
          <w:sz w:val="28"/>
          <w:szCs w:val="28"/>
          <w:lang w:val="en-US" w:eastAsia="zh-CN" w:bidi="ar-SA"/>
        </w:rPr>
        <w:t>S</w:t>
      </w:r>
      <w:r>
        <w:rPr>
          <w:rFonts w:hint="eastAsia" w:ascii="Times New Roman" w:eastAsia="微软雅黑" w:hAnsiTheme="minorHAnsi" w:cstheme="minorBidi"/>
          <w:b/>
          <w:bCs/>
          <w:kern w:val="2"/>
          <w:sz w:val="28"/>
          <w:szCs w:val="28"/>
          <w:lang w:val="en-US" w:eastAsia="zh-CN" w:bidi="ar-SA"/>
        </w:rPr>
        <w:t>cientific and technological innovation based on artificial intelligence large models</w:t>
      </w:r>
    </w:p>
    <w:p w14:paraId="41B8D393"/>
    <w:p w14:paraId="6A9982D8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Basic science driven by large models</w:t>
      </w:r>
    </w:p>
    <w:p w14:paraId="1E3D98F9"/>
    <w:p w14:paraId="3C224FA4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Application cases in basic subjects such as physics, chemistry and biology</w:t>
      </w:r>
    </w:p>
    <w:p w14:paraId="0B560F7D"/>
    <w:p w14:paraId="7F9CD7C4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For example, through the use of large models to assist material design, drug research and development, gene sequence analysis, etc</w:t>
      </w:r>
    </w:p>
    <w:p w14:paraId="3F0E8499"/>
    <w:p w14:paraId="2B01A7F1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Innovative applications of large models in emerging technology fields</w:t>
      </w:r>
    </w:p>
    <w:p w14:paraId="79949187"/>
    <w:p w14:paraId="539FE519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combination of quantum computing and large models</w:t>
      </w:r>
    </w:p>
    <w:p w14:paraId="3824D011"/>
    <w:p w14:paraId="774EE9C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Cooperative optimization of edge computing and large models</w:t>
      </w:r>
    </w:p>
    <w:p w14:paraId="296C3E35"/>
    <w:p w14:paraId="389B3DE9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Blockchain technology and data security and privacy protection of large models</w:t>
      </w:r>
    </w:p>
    <w:p w14:paraId="36A2F880"/>
    <w:p w14:paraId="25240CB6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Artificial intelligence technology driven by large models</w:t>
      </w:r>
    </w:p>
    <w:p w14:paraId="73085D28"/>
    <w:p w14:paraId="22EACCD5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Advances in natural language processing technology</w:t>
      </w:r>
    </w:p>
    <w:p w14:paraId="24C0C040"/>
    <w:p w14:paraId="119C2BE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Innovations in language generation, machine translation, sentiment analysis, etc</w:t>
      </w:r>
    </w:p>
    <w:p w14:paraId="2F4DB9F4"/>
    <w:p w14:paraId="53E3887A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Breakthroughs in computer vision technology</w:t>
      </w:r>
    </w:p>
    <w:p w14:paraId="5AF78B0F"/>
    <w:p w14:paraId="659E9703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Applications in image recognition, video analysis, 3D reconstruction and so on</w:t>
      </w:r>
    </w:p>
    <w:p w14:paraId="101442C2"/>
    <w:p w14:paraId="7451B8D5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Development of multimodal fusion technology</w:t>
      </w:r>
    </w:p>
    <w:p w14:paraId="7E2CB198"/>
    <w:p w14:paraId="13A61BE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Integration and understanding of multimodal data such as text, images, audio and video</w:t>
      </w:r>
    </w:p>
    <w:p w14:paraId="6689B80C"/>
    <w:p w14:paraId="4C668E9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transformation of large models in the methodology of scientific research</w:t>
      </w:r>
    </w:p>
    <w:p w14:paraId="1579BFE1"/>
    <w:p w14:paraId="7AC2DFF8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shift from data-driven to model-driven research paradigm</w:t>
      </w:r>
    </w:p>
    <w:p w14:paraId="21172701"/>
    <w:p w14:paraId="10401939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role of large models in scientific discovery and theoretical verification</w:t>
      </w:r>
    </w:p>
    <w:p w14:paraId="06145A9B"/>
    <w:p w14:paraId="55E496F1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Optimization and acceleration of the scientific research process by large models</w:t>
      </w:r>
    </w:p>
    <w:p w14:paraId="3D7F82F4"/>
    <w:p w14:paraId="5FCF9797"/>
    <w:p w14:paraId="39F76A9A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="Times New Roman" w:eastAsia="微软雅黑" w:cstheme="minorBidi"/>
          <w:b/>
          <w:bCs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Times New Roman" w:eastAsia="微软雅黑" w:hAnsiTheme="minorHAnsi" w:cstheme="minorBidi"/>
          <w:b/>
          <w:bCs/>
          <w:kern w:val="2"/>
          <w:sz w:val="28"/>
          <w:szCs w:val="28"/>
          <w:lang w:val="en-US" w:eastAsia="zh-CN" w:bidi="ar-SA"/>
        </w:rPr>
        <w:t>. Industrial innovation based on AI large models</w:t>
      </w:r>
    </w:p>
    <w:p w14:paraId="63C15B41"/>
    <w:p w14:paraId="0BD6A721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Intelligent upgrading of traditional industries</w:t>
      </w:r>
    </w:p>
    <w:p w14:paraId="44D660A6"/>
    <w:p w14:paraId="6F469AF7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 xml:space="preserve">• </w:t>
      </w:r>
      <w:r>
        <w:rPr>
          <w:rFonts w:hint="eastAsia" w:ascii="Times New Roman" w:eastAsia="微软雅黑" w:cstheme="minorBidi"/>
          <w:kern w:val="2"/>
          <w:sz w:val="21"/>
          <w:szCs w:val="22"/>
          <w:lang w:val="en-US" w:eastAsia="zh-CN" w:bidi="ar-SA"/>
        </w:rPr>
        <w:t>M</w:t>
      </w: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 xml:space="preserve">anufacturing industry </w:t>
      </w:r>
    </w:p>
    <w:p w14:paraId="02B3EDB2"/>
    <w:p w14:paraId="4BB271C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Applications in intelligent production, quality inspection, supply chain optimization, etc</w:t>
      </w:r>
    </w:p>
    <w:p w14:paraId="17C4786E"/>
    <w:p w14:paraId="674CCBD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 xml:space="preserve">• </w:t>
      </w:r>
      <w:r>
        <w:rPr>
          <w:rFonts w:hint="eastAsia" w:ascii="Times New Roman" w:eastAsia="微软雅黑" w:cstheme="minorBidi"/>
          <w:kern w:val="2"/>
          <w:sz w:val="21"/>
          <w:szCs w:val="22"/>
          <w:lang w:val="en-US" w:eastAsia="zh-CN" w:bidi="ar-SA"/>
        </w:rPr>
        <w:t>A</w:t>
      </w: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 xml:space="preserve">griculture </w:t>
      </w:r>
    </w:p>
    <w:p w14:paraId="08357DBC"/>
    <w:p w14:paraId="07253B5D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Precision agriculture, crop disease and pest monitoring, agricultural big data analysis, etc</w:t>
      </w:r>
    </w:p>
    <w:p w14:paraId="3A631CC0"/>
    <w:p w14:paraId="0752D3E9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 xml:space="preserve">• </w:t>
      </w:r>
      <w:r>
        <w:rPr>
          <w:rFonts w:hint="eastAsia" w:ascii="Times New Roman" w:eastAsia="微软雅黑" w:cstheme="minorBidi"/>
          <w:kern w:val="2"/>
          <w:sz w:val="21"/>
          <w:szCs w:val="22"/>
          <w:lang w:val="en-US" w:eastAsia="zh-CN" w:bidi="ar-SA"/>
        </w:rPr>
        <w:t>F</w:t>
      </w: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 xml:space="preserve">inancial industry </w:t>
      </w:r>
    </w:p>
    <w:p w14:paraId="0F98432D"/>
    <w:p w14:paraId="5F55CB4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Innovation in risk assessment, investment decision making and customer service</w:t>
      </w:r>
    </w:p>
    <w:p w14:paraId="7964F40E"/>
    <w:p w14:paraId="30F3A7EF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Health sector</w:t>
      </w:r>
    </w:p>
    <w:p w14:paraId="0E7E5691"/>
    <w:p w14:paraId="1FCBAAE1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Applications in medical image analysis, disease diagnosis, personalized medicine and so on</w:t>
      </w:r>
    </w:p>
    <w:p w14:paraId="63674809"/>
    <w:p w14:paraId="0C437A5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 xml:space="preserve">• </w:t>
      </w:r>
      <w:r>
        <w:rPr>
          <w:rFonts w:hint="eastAsia" w:ascii="Times New Roman" w:eastAsia="微软雅黑" w:cstheme="minorBidi"/>
          <w:kern w:val="2"/>
          <w:sz w:val="21"/>
          <w:szCs w:val="22"/>
          <w:lang w:val="en-US" w:eastAsia="zh-CN" w:bidi="ar-SA"/>
        </w:rPr>
        <w:t>E</w:t>
      </w: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 xml:space="preserve">ducation sector </w:t>
      </w:r>
    </w:p>
    <w:p w14:paraId="13B9BCEB"/>
    <w:p w14:paraId="57913E43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Applications in intelligent tutoring, personalized learning, and educational resource generation</w:t>
      </w:r>
    </w:p>
    <w:p w14:paraId="7A0E87B3"/>
    <w:p w14:paraId="1A78C56E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rise and development of emerging industries</w:t>
      </w:r>
    </w:p>
    <w:p w14:paraId="263AD9EA"/>
    <w:p w14:paraId="3AC6AE64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Artificial intelligence chip and hardware industry</w:t>
      </w:r>
    </w:p>
    <w:p w14:paraId="731CF7A2"/>
    <w:p w14:paraId="395502B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Provide high performance computing support for large model training and reasoning</w:t>
      </w:r>
    </w:p>
    <w:p w14:paraId="0D568399"/>
    <w:p w14:paraId="4B0338E2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Artificial intelligence software and platform industry</w:t>
      </w:r>
    </w:p>
    <w:p w14:paraId="55AA07B3"/>
    <w:p w14:paraId="76F63072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Software products such as development tools, frameworks, and model libraries</w:t>
      </w:r>
    </w:p>
    <w:p w14:paraId="5DAD7E1F"/>
    <w:p w14:paraId="63CC5D13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Intelligent robotics and automation systems industry</w:t>
      </w:r>
    </w:p>
    <w:p w14:paraId="321B9EBC"/>
    <w:p w14:paraId="68A55D4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Large models enable robots to perceive, make decisions and control</w:t>
      </w:r>
    </w:p>
    <w:p w14:paraId="2AF925FF"/>
    <w:p w14:paraId="33336501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Metaverse and virtual reality industry</w:t>
      </w:r>
    </w:p>
    <w:p w14:paraId="55B6A823"/>
    <w:p w14:paraId="5B5D1936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Applications of large models in virtual content generation, virtual social networking, etc</w:t>
      </w:r>
    </w:p>
    <w:p w14:paraId="1D9D05EF"/>
    <w:p w14:paraId="2BF96915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Autonomous driving and intelligent transportation industry</w:t>
      </w:r>
    </w:p>
    <w:p w14:paraId="1A411A81"/>
    <w:p w14:paraId="4EA29277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Applications in environmental awareness, path planning, traffic flow prediction and so on</w:t>
      </w:r>
    </w:p>
    <w:p w14:paraId="4DD9C3A2"/>
    <w:p w14:paraId="363306FA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Business models and ecosystems for industrial innovation</w:t>
      </w:r>
    </w:p>
    <w:p w14:paraId="5E9F7897"/>
    <w:p w14:paraId="26E2158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 sharing economy model driven by large models</w:t>
      </w:r>
    </w:p>
    <w:p w14:paraId="4A61436C"/>
    <w:p w14:paraId="10645C7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Model sharing, computing power sharing, etc</w:t>
      </w:r>
    </w:p>
    <w:p w14:paraId="753C90C7"/>
    <w:p w14:paraId="2F8B280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Industrial alliance and cooperative ecology</w:t>
      </w:r>
    </w:p>
    <w:p w14:paraId="088BEA51"/>
    <w:p w14:paraId="7AA8E15D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Collaborative innovation among enterprises, universities and research institutions</w:t>
      </w:r>
    </w:p>
    <w:p w14:paraId="3BDAB8FA"/>
    <w:p w14:paraId="50F722F7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Open source and open innovation model</w:t>
      </w:r>
    </w:p>
    <w:p w14:paraId="340536E5"/>
    <w:p w14:paraId="4717CEE0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Open source projects of large models and their role in promoting industrial innovation</w:t>
      </w:r>
    </w:p>
    <w:p w14:paraId="77683F7D"/>
    <w:p w14:paraId="75588FA0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Policy environment and regulatory framework for industrial innovation</w:t>
      </w:r>
    </w:p>
    <w:p w14:paraId="618AD8A5"/>
    <w:p w14:paraId="26A624F5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role and policy support of the government in promoting industrial innovation of large models</w:t>
      </w:r>
    </w:p>
    <w:p w14:paraId="4EE49DE0"/>
    <w:p w14:paraId="3389702B"/>
    <w:p w14:paraId="3AA0FAA3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="Times New Roman" w:eastAsia="微软雅黑" w:cstheme="minorBidi"/>
          <w:b/>
          <w:bCs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Times New Roman" w:eastAsia="微软雅黑" w:hAnsiTheme="minorHAnsi" w:cstheme="minorBidi"/>
          <w:b/>
          <w:bCs/>
          <w:kern w:val="2"/>
          <w:sz w:val="28"/>
          <w:szCs w:val="28"/>
          <w:lang w:val="en-US" w:eastAsia="zh-CN" w:bidi="ar-SA"/>
        </w:rPr>
        <w:t>. Innovation case analysis based on artificial intelligence large model</w:t>
      </w:r>
    </w:p>
    <w:p w14:paraId="4CBC10F6"/>
    <w:p w14:paraId="65E38DB9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ascii="Times New Roman" w:eastAsia="微软雅黑" w:hAnsiTheme="minorHAnsi" w:cstheme="minorBidi"/>
          <w:b/>
          <w:bCs/>
          <w:kern w:val="2"/>
          <w:sz w:val="21"/>
          <w:szCs w:val="22"/>
          <w:lang w:val="en-US" w:eastAsia="zh-CN" w:bidi="ar-SA"/>
        </w:rPr>
        <w:t>• International cases:</w:t>
      </w:r>
    </w:p>
    <w:p w14:paraId="65C0E2AC"/>
    <w:p w14:paraId="33C4D2FA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OpenAI's GPT series model applications across industries</w:t>
      </w:r>
    </w:p>
    <w:p w14:paraId="20DE8947"/>
    <w:p w14:paraId="14453513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Google's BERT model is driving the field of natural language processing</w:t>
      </w:r>
    </w:p>
    <w:p w14:paraId="3E11C9EF"/>
    <w:p w14:paraId="4B7C99D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application of Meta's multimodal model in social platform content recommendation</w:t>
      </w:r>
    </w:p>
    <w:p w14:paraId="06276411"/>
    <w:p w14:paraId="30369D2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b/>
          <w:bCs/>
          <w:kern w:val="2"/>
          <w:sz w:val="21"/>
          <w:szCs w:val="22"/>
          <w:lang w:val="en-US" w:eastAsia="zh-CN" w:bidi="ar-SA"/>
        </w:rPr>
        <w:t>• Domestic cases:</w:t>
      </w:r>
    </w:p>
    <w:p w14:paraId="3A384EEB"/>
    <w:p w14:paraId="1D384E1D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application of Baidu Wenxin Yiyang in intelligent search and content creation</w:t>
      </w:r>
    </w:p>
    <w:p w14:paraId="14195F9E"/>
    <w:p w14:paraId="2C75E2E7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Alibaba Tongyi Qianwen's innovative practices in e-commerce, finance and other fields</w:t>
      </w:r>
    </w:p>
    <w:p w14:paraId="418E7BBA"/>
    <w:p w14:paraId="122D772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Breakthrough in biomedical field by DeepMind's AlphaFold model</w:t>
      </w:r>
    </w:p>
    <w:p w14:paraId="75419C56"/>
    <w:p w14:paraId="711788C6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b/>
          <w:bCs/>
          <w:kern w:val="2"/>
          <w:sz w:val="21"/>
          <w:szCs w:val="22"/>
          <w:lang w:val="en-US" w:eastAsia="zh-CN" w:bidi="ar-SA"/>
        </w:rPr>
        <w:t>• Case analysis summary:</w:t>
      </w:r>
    </w:p>
    <w:p w14:paraId="2EE705BF"/>
    <w:p w14:paraId="6FD446ED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Success factors and lessons learned</w:t>
      </w:r>
    </w:p>
    <w:p w14:paraId="3DB1EA6F"/>
    <w:p w14:paraId="6D7B735F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Challenges and coping strategies</w:t>
      </w:r>
    </w:p>
    <w:p w14:paraId="3405F58E"/>
    <w:p w14:paraId="63AA0DBE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Implications for other businesses and industries</w:t>
      </w:r>
    </w:p>
    <w:p w14:paraId="0DDE24F8"/>
    <w:p w14:paraId="1E3CE3A3"/>
    <w:p w14:paraId="20F597C5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="Times New Roman" w:eastAsia="微软雅黑" w:cstheme="minorBidi"/>
          <w:b/>
          <w:bCs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Times New Roman" w:eastAsia="微软雅黑" w:hAnsiTheme="minorHAnsi" w:cstheme="minorBidi"/>
          <w:b/>
          <w:bCs/>
          <w:kern w:val="2"/>
          <w:sz w:val="28"/>
          <w:szCs w:val="28"/>
          <w:lang w:val="en-US" w:eastAsia="zh-CN" w:bidi="ar-SA"/>
        </w:rPr>
        <w:t>. Challenges and countermeasures for artificial intelligence large model innovation</w:t>
      </w:r>
    </w:p>
    <w:p w14:paraId="08CC12D9"/>
    <w:p w14:paraId="17FBBDBD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ascii="Times New Roman" w:eastAsia="微软雅黑" w:hAnsiTheme="minorHAnsi" w:cstheme="minorBidi"/>
          <w:b/>
          <w:bCs/>
          <w:kern w:val="2"/>
          <w:sz w:val="21"/>
          <w:szCs w:val="22"/>
          <w:lang w:val="en-US" w:eastAsia="zh-CN" w:bidi="ar-SA"/>
        </w:rPr>
        <w:t>• Technical challenges:</w:t>
      </w:r>
    </w:p>
    <w:p w14:paraId="2FAACA43"/>
    <w:p w14:paraId="461E3492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Model interpretability and transparency issues</w:t>
      </w:r>
    </w:p>
    <w:p w14:paraId="0FD3A2C7"/>
    <w:p w14:paraId="451868AF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Training and reasoning efficiency bottleneck of large models</w:t>
      </w:r>
    </w:p>
    <w:p w14:paraId="5474EAD9"/>
    <w:p w14:paraId="2462688A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Data quality and data security issues</w:t>
      </w:r>
    </w:p>
    <w:p w14:paraId="6E514A93"/>
    <w:p w14:paraId="3FA6DE71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generalization ability and adaptability of the model are insufficient</w:t>
      </w:r>
    </w:p>
    <w:p w14:paraId="7FB06465"/>
    <w:p w14:paraId="2D08849B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Social and ethical challenges</w:t>
      </w:r>
    </w:p>
    <w:p w14:paraId="3AD40959"/>
    <w:p w14:paraId="73776968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impact of AI large models on employment structure</w:t>
      </w:r>
    </w:p>
    <w:p w14:paraId="47139EF6"/>
    <w:p w14:paraId="56C617A9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Algorithmic bias and fairness issues</w:t>
      </w:r>
    </w:p>
    <w:p w14:paraId="08869580"/>
    <w:p w14:paraId="2E220094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dilemma of privacy protection and personal data use</w:t>
      </w:r>
    </w:p>
    <w:p w14:paraId="697D06A1"/>
    <w:p w14:paraId="7C7438A9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Ethics and legal issues of artificial intelligence</w:t>
      </w:r>
    </w:p>
    <w:p w14:paraId="11AE93FF"/>
    <w:p w14:paraId="717066FD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b/>
          <w:bCs/>
          <w:kern w:val="2"/>
          <w:sz w:val="21"/>
          <w:szCs w:val="22"/>
          <w:lang w:val="en-US" w:eastAsia="zh-CN" w:bidi="ar-SA"/>
        </w:rPr>
        <w:t>• Strategies and recommendations:</w:t>
      </w:r>
    </w:p>
    <w:p w14:paraId="002BF173"/>
    <w:p w14:paraId="30DA6DDE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Innovation and optimization at the technical level</w:t>
      </w:r>
    </w:p>
    <w:p w14:paraId="46B5B41E"/>
    <w:p w14:paraId="43CBBC4A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Develop interpretability techniques, efficient training algorithms, data enhancement methods, etc</w:t>
      </w:r>
    </w:p>
    <w:p w14:paraId="7A03311B"/>
    <w:p w14:paraId="677FCAE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Policy and regulation improvement</w:t>
      </w:r>
    </w:p>
    <w:p w14:paraId="2C98B227"/>
    <w:p w14:paraId="78F743A7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Develop laws, regulations and ethical guidelines related to AI</w:t>
      </w:r>
    </w:p>
    <w:p w14:paraId="40EB546E"/>
    <w:p w14:paraId="1F12D60E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Social and educational responses</w:t>
      </w:r>
    </w:p>
    <w:p w14:paraId="30AAA59D"/>
    <w:p w14:paraId="1DA0394D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Strengthen AI education and training to improve public digital literacy</w:t>
      </w:r>
    </w:p>
    <w:p w14:paraId="26C2FA78"/>
    <w:p w14:paraId="210F899D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Promoting interdisciplinary research and promoting the coordinated development of technology and society</w:t>
      </w:r>
    </w:p>
    <w:p w14:paraId="6C1F1277"/>
    <w:p w14:paraId="7F14558A"/>
    <w:p w14:paraId="4CA60163">
      <w:pPr>
        <w:numPr>
          <w:ilvl w:val="0"/>
          <w:numId w:val="2"/>
        </w:numPr>
        <w:rPr>
          <w:rFonts w:hint="eastAsia" w:ascii="Times New Roman" w:eastAsia="微软雅黑" w:hAnsiTheme="minorHAnsi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eastAsia="微软雅黑" w:hAnsiTheme="minorHAnsi" w:cstheme="minorBidi"/>
          <w:b/>
          <w:bCs/>
          <w:kern w:val="2"/>
          <w:sz w:val="28"/>
          <w:szCs w:val="28"/>
          <w:lang w:val="en-US" w:eastAsia="zh-CN" w:bidi="ar-SA"/>
        </w:rPr>
        <w:t>C</w:t>
      </w:r>
      <w:r>
        <w:rPr>
          <w:rFonts w:hint="eastAsia" w:ascii="Times New Roman" w:eastAsia="微软雅黑" w:cstheme="minorBidi"/>
          <w:b/>
          <w:bCs/>
          <w:kern w:val="2"/>
          <w:sz w:val="28"/>
          <w:szCs w:val="28"/>
          <w:lang w:val="en-US" w:eastAsia="zh-CN" w:bidi="ar-SA"/>
        </w:rPr>
        <w:t>onclusions and outlook</w:t>
      </w:r>
    </w:p>
    <w:p w14:paraId="29CDB468"/>
    <w:p w14:paraId="538EBFC3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ascii="Times New Roman" w:eastAsia="微软雅黑" w:hAnsiTheme="minorHAnsi" w:cstheme="minorBidi"/>
          <w:b/>
          <w:bCs/>
          <w:kern w:val="2"/>
          <w:sz w:val="21"/>
          <w:szCs w:val="22"/>
          <w:lang w:val="en-US" w:eastAsia="zh-CN" w:bidi="ar-SA"/>
        </w:rPr>
        <w:t xml:space="preserve">• </w:t>
      </w:r>
      <w:r>
        <w:rPr>
          <w:rFonts w:hint="eastAsia" w:ascii="Times New Roman" w:eastAsia="微软雅黑" w:cstheme="minorBidi"/>
          <w:b/>
          <w:bCs/>
          <w:kern w:val="2"/>
          <w:sz w:val="21"/>
          <w:szCs w:val="22"/>
          <w:lang w:val="en-US" w:eastAsia="zh-CN" w:bidi="ar-SA"/>
        </w:rPr>
        <w:t>R</w:t>
      </w:r>
      <w:r>
        <w:rPr>
          <w:rFonts w:hint="eastAsia" w:ascii="Times New Roman" w:eastAsia="微软雅黑" w:hAnsiTheme="minorHAnsi" w:cstheme="minorBidi"/>
          <w:b/>
          <w:bCs/>
          <w:kern w:val="2"/>
          <w:sz w:val="21"/>
          <w:szCs w:val="22"/>
          <w:lang w:val="en-US" w:eastAsia="zh-CN" w:bidi="ar-SA"/>
        </w:rPr>
        <w:t>esearch summary ：</w:t>
      </w:r>
    </w:p>
    <w:p w14:paraId="265F8EB5"/>
    <w:p w14:paraId="3AF27AB0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The main contributions of AI large models in scientific and technological innovation and industrial innovation</w:t>
      </w:r>
    </w:p>
    <w:p w14:paraId="03598FFA"/>
    <w:p w14:paraId="1DF51BBA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</w:t>
      </w:r>
      <w:r>
        <w:rPr>
          <w:rFonts w:hint="eastAsia" w:ascii="Times New Roman" w:eastAsia="微软雅黑" w:cstheme="minorBidi"/>
          <w:kern w:val="2"/>
          <w:sz w:val="21"/>
          <w:szCs w:val="22"/>
          <w:lang w:val="en-US" w:eastAsia="zh-CN" w:bidi="ar-SA"/>
        </w:rPr>
        <w:t xml:space="preserve"> </w:t>
      </w: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Key findings and conclusions of the present report</w:t>
      </w:r>
    </w:p>
    <w:p w14:paraId="5F3560FF"/>
    <w:p w14:paraId="1DD6F9D8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Future development trends and prospects</w:t>
      </w:r>
    </w:p>
    <w:p w14:paraId="5B3B99D3"/>
    <w:p w14:paraId="18892300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Future development direction of large model technology</w:t>
      </w:r>
    </w:p>
    <w:p w14:paraId="60106754"/>
    <w:p w14:paraId="7058E16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Potential opportunities for large models in technological and industrial innovation</w:t>
      </w:r>
    </w:p>
    <w:p w14:paraId="1CCCD942"/>
    <w:p w14:paraId="79B7778A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Long-term challenges and sustainable development issues that require attention</w:t>
      </w:r>
    </w:p>
    <w:p w14:paraId="0E71DCAD"/>
    <w:p w14:paraId="412B8FE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Recommendations for businesses and policy makers</w:t>
      </w:r>
    </w:p>
    <w:p w14:paraId="3F3D179E"/>
    <w:p w14:paraId="25BFDBCC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How can enterprises seize the innovation opportunities brought by large models</w:t>
      </w:r>
    </w:p>
    <w:p w14:paraId="4C5FDAF4"/>
    <w:p w14:paraId="6B39897A">
      <w:pPr>
        <w:rPr>
          <w:rFonts w:hint="eastAsia" w:eastAsiaTheme="minorEastAsia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2"/>
          <w:lang w:val="en-US" w:eastAsia="zh-CN" w:bidi="ar-SA"/>
        </w:rPr>
        <w:t>• How can the government formulate relevant policies to support the healthy development of large models</w:t>
      </w:r>
    </w:p>
    <w:p w14:paraId="7B855F2A"/>
    <w:p w14:paraId="40043F3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450A6"/>
    <w:multiLevelType w:val="singleLevel"/>
    <w:tmpl w:val="47E450A6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519607C7"/>
    <w:multiLevelType w:val="singleLevel"/>
    <w:tmpl w:val="519607C7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79"/>
    <w:rsid w:val="0057773B"/>
    <w:rsid w:val="00B44079"/>
    <w:rsid w:val="20512CE8"/>
    <w:rsid w:val="5AF0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1080</Words>
  <Characters>6554</Characters>
  <Lines>44</Lines>
  <Paragraphs>32</Paragraphs>
  <TotalTime>4</TotalTime>
  <ScaleCrop>false</ScaleCrop>
  <LinksUpToDate>false</LinksUpToDate>
  <CharactersWithSpaces>7518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2025-06-11T14:39:00Z</dcterms:created>
  <dc:creator>jpli2222@uestc.edu.cn</dc:creator>
  <cp:lastModifiedBy>总部行政</cp:lastModifiedBy>
  <dcterms:modified xsi:type="dcterms:W3CDTF">2025-10-09T08:30:03Z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eyJoZGlkIjoiN2VkNzE4NTEyZmE3MmVkYzBiOTMwMzg4N2FiOWNjZTEiLCJ1c2VySWQiOiI1NzU4OTcyNTYifQ==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C6AFFE1A97A247499A0DCC7531427F76_12</vt:lpwstr>
  </property>
</Properties>
</file>