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Bidi"/>
          <w:b w:val="0"/>
          <w:bCs w:val="0"/>
          <w:color w:val="auto"/>
          <w:sz w:val="22"/>
          <w:szCs w:val="22"/>
          <w:lang w:val="en-GB"/>
        </w:rPr>
        <w:id w:val="-84841897"/>
        <w:docPartObj>
          <w:docPartGallery w:val="Cover Pages"/>
          <w:docPartUnique/>
        </w:docPartObj>
      </w:sdtPr>
      <w:sdtEndPr>
        <w:rPr>
          <w:rFonts w:asciiTheme="majorBidi" w:hAnsiTheme="majorBidi" w:cstheme="majorBidi"/>
          <w:sz w:val="18"/>
          <w:szCs w:val="18"/>
        </w:rPr>
      </w:sdtEndPr>
      <w:sdtContent>
        <w:p w14:paraId="7861012C" w14:textId="11BE9843" w:rsidR="00456940" w:rsidRPr="00456940" w:rsidRDefault="00456940" w:rsidP="00452AFD">
          <w:pPr>
            <w:pStyle w:val="ArticleTitle"/>
            <w:spacing w:before="480"/>
            <w:ind w:left="432" w:firstLine="29"/>
          </w:pPr>
          <w:r w:rsidRPr="00456940">
            <w:t>Times New Roman Titles, Size 1</w:t>
          </w:r>
          <w:r w:rsidR="004B6A90">
            <w:t>0</w:t>
          </w:r>
          <w:r w:rsidRPr="00456940">
            <w:t>, Bold, ≤15 Words, Caps Per Main Word</w:t>
          </w:r>
        </w:p>
        <w:p w14:paraId="1958DF26" w14:textId="14B976A6" w:rsidR="00650A18" w:rsidRPr="00466CC6" w:rsidRDefault="00650A18" w:rsidP="000E47F2">
          <w:pPr>
            <w:pStyle w:val="ArticleInformation"/>
          </w:pPr>
          <w:r w:rsidRPr="00466CC6">
            <w:t xml:space="preserve">     </w:t>
          </w:r>
        </w:p>
        <w:p w14:paraId="0A08130E" w14:textId="3AE5A5AE" w:rsidR="00A11FBF" w:rsidRDefault="009A286F" w:rsidP="008C75AA">
          <w:pPr>
            <w:pStyle w:val="AuthorsandAffiliations"/>
          </w:pPr>
          <w:r>
            <w:t>Main Author Name</w:t>
          </w:r>
          <w:r w:rsidR="000231B8" w:rsidRPr="000231B8">
            <w:rPr>
              <w:vertAlign w:val="superscript"/>
            </w:rPr>
            <w:t>1</w:t>
          </w:r>
          <w:r>
            <w:t>, Correspondent Author Name</w:t>
          </w:r>
          <w:r w:rsidR="000231B8" w:rsidRPr="000231B8">
            <w:rPr>
              <w:vertAlign w:val="superscript"/>
            </w:rPr>
            <w:t>2</w:t>
          </w:r>
          <w:r w:rsidR="00A11FBF" w:rsidRPr="00A11FBF">
            <w:rPr>
              <w:rFonts w:ascii="Wingdings" w:eastAsia="Wingdings" w:hAnsi="Wingdings"/>
              <w:b/>
              <w:bCs/>
              <w:sz w:val="16"/>
              <w:szCs w:val="16"/>
              <w:vertAlign w:val="superscript"/>
            </w:rPr>
            <w:t></w:t>
          </w:r>
          <w:r w:rsidR="000231B8">
            <w:t>, Mohd Al Adib Samuri</w:t>
          </w:r>
          <w:r w:rsidR="000231B8" w:rsidRPr="000231B8">
            <w:rPr>
              <w:vertAlign w:val="superscript"/>
            </w:rPr>
            <w:t>2</w:t>
          </w:r>
          <w:r w:rsidR="000231B8">
            <w:rPr>
              <w:vertAlign w:val="superscript"/>
            </w:rPr>
            <w:t>,3</w:t>
          </w:r>
          <w:r w:rsidR="000231B8">
            <w:t xml:space="preserve"> </w:t>
          </w:r>
          <w:r w:rsidR="00A11FBF" w:rsidRPr="00A11FBF">
            <w:t xml:space="preserve">&amp; </w:t>
          </w:r>
          <w:r w:rsidR="000231B8">
            <w:t>Co-author Name</w:t>
          </w:r>
          <w:r w:rsidR="000231B8" w:rsidRPr="000231B8">
            <w:rPr>
              <w:vertAlign w:val="superscript"/>
            </w:rPr>
            <w:t>3</w:t>
          </w:r>
          <w:r w:rsidR="00A11FBF" w:rsidRPr="00A11FBF">
            <w:t xml:space="preserve">  </w:t>
          </w:r>
        </w:p>
        <w:p w14:paraId="68480EF4" w14:textId="5EE2E523" w:rsidR="000231B8" w:rsidRDefault="000231B8" w:rsidP="008C75AA">
          <w:pPr>
            <w:pStyle w:val="AuthorsandAffiliations"/>
          </w:pPr>
          <w:r w:rsidRPr="000231B8">
            <w:rPr>
              <w:vertAlign w:val="superscript"/>
            </w:rPr>
            <w:t>1</w:t>
          </w:r>
          <w:r>
            <w:rPr>
              <w:vertAlign w:val="superscript"/>
            </w:rPr>
            <w:t xml:space="preserve"> </w:t>
          </w:r>
          <w:r w:rsidR="00D06F41">
            <w:t>Author-author affiliation (</w:t>
          </w:r>
          <w:r>
            <w:t xml:space="preserve">Faculty/Department, </w:t>
          </w:r>
          <w:r w:rsidR="00D06F41">
            <w:t>University Name, Place and Country)</w:t>
          </w:r>
        </w:p>
        <w:p w14:paraId="2F72837A" w14:textId="42234A37" w:rsidR="000231B8" w:rsidRPr="00F63877" w:rsidRDefault="000231B8" w:rsidP="000231B8">
          <w:pPr>
            <w:pStyle w:val="AuthorsandAffiliations"/>
          </w:pPr>
          <w:r w:rsidRPr="000231B8">
            <w:rPr>
              <w:vertAlign w:val="superscript"/>
            </w:rPr>
            <w:t>2</w:t>
          </w:r>
          <w:r>
            <w:rPr>
              <w:vertAlign w:val="superscript"/>
            </w:rPr>
            <w:t xml:space="preserve"> </w:t>
          </w:r>
          <w:r>
            <w:t>Faculty of Islamic Studies, Universiti Kebangsaan Malaysia, Selangor, Malaysia</w:t>
          </w:r>
          <w:r>
            <w:t xml:space="preserve">  </w:t>
          </w:r>
        </w:p>
        <w:p w14:paraId="642F0762" w14:textId="3B803FFB" w:rsidR="00650A18" w:rsidRPr="00F63877" w:rsidRDefault="000231B8" w:rsidP="000231B8">
          <w:pPr>
            <w:pStyle w:val="AuthorsandAffiliations"/>
          </w:pPr>
          <w:r w:rsidRPr="000231B8">
            <w:rPr>
              <w:vertAlign w:val="superscript"/>
            </w:rPr>
            <w:t>3</w:t>
          </w:r>
          <w:r w:rsidRPr="000231B8">
            <w:t xml:space="preserve"> </w:t>
          </w:r>
          <w:r w:rsidRPr="000231B8">
            <w:t>Human Rights Commission of Malaysia</w:t>
          </w:r>
          <w:r>
            <w:t>, Kuala Lumpur, Malaysia</w:t>
          </w:r>
        </w:p>
        <w:p w14:paraId="65679D41" w14:textId="77777777" w:rsidR="00100CA3" w:rsidRDefault="00100CA3" w:rsidP="008C75AA">
          <w:pPr>
            <w:pStyle w:val="AuthorsandAffiliations"/>
          </w:pPr>
        </w:p>
        <w:p w14:paraId="10FCC5E8" w14:textId="77777777" w:rsidR="00100CA3" w:rsidRPr="00F63877" w:rsidRDefault="00100CA3" w:rsidP="008C75AA">
          <w:pPr>
            <w:pStyle w:val="AuthorsandAffiliations"/>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10"/>
            <w:gridCol w:w="2520"/>
          </w:tblGrid>
          <w:tr w:rsidR="00615DED" w14:paraId="3459F516" w14:textId="77777777" w:rsidTr="00615DED">
            <w:trPr>
              <w:trHeight w:val="3053"/>
            </w:trPr>
            <w:tc>
              <w:tcPr>
                <w:tcW w:w="7110" w:type="dxa"/>
                <w:vMerge w:val="restart"/>
                <w:shd w:val="clear" w:color="auto" w:fill="D9E2F3" w:themeFill="accent1" w:themeFillTint="33"/>
              </w:tcPr>
              <w:p w14:paraId="4DCCC4C2" w14:textId="4628FCE7" w:rsidR="00615DED" w:rsidRPr="00337315" w:rsidRDefault="00615DED" w:rsidP="0050447E">
                <w:pPr>
                  <w:pStyle w:val="TajukAbstrakBahasaMalaysia"/>
                </w:pPr>
                <w:r>
                  <w:t>ABSTRACT</w:t>
                </w:r>
              </w:p>
              <w:p w14:paraId="4A36F957" w14:textId="1838C0CB" w:rsidR="00615DED" w:rsidRDefault="00615DED" w:rsidP="00221A0C">
                <w:pPr>
                  <w:pStyle w:val="AbstractText"/>
                </w:pPr>
                <w:r w:rsidRPr="00E61F30">
                  <w:t xml:space="preserve">Abstracts should be written in English, not exceeding </w:t>
                </w:r>
                <w:r>
                  <w:t>3</w:t>
                </w:r>
                <w:r w:rsidRPr="00E61F30">
                  <w:t xml:space="preserve">00 words, using Times New Roman font size 10, with left and right flat paragraphs, and contain the objectives, methodology, findings, and implications of the study.  </w:t>
                </w:r>
              </w:p>
              <w:p w14:paraId="4338F4BA" w14:textId="02CE9501" w:rsidR="00615DED" w:rsidRPr="00337315" w:rsidRDefault="00615DED" w:rsidP="006C747E">
                <w:pPr>
                  <w:pStyle w:val="TajukKataKunciBahasaMalaysia"/>
                </w:pPr>
                <w:r>
                  <w:t>KEYWORDS</w:t>
                </w:r>
              </w:p>
              <w:p w14:paraId="2433FBC6" w14:textId="2932FA28" w:rsidR="00615DED" w:rsidRPr="00BC19BD" w:rsidRDefault="00615DED" w:rsidP="00221A0C">
                <w:pPr>
                  <w:pStyle w:val="Keywords"/>
                  <w:rPr>
                    <w:b/>
                    <w:bCs/>
                    <w:color w:val="4472C4" w:themeColor="accent1"/>
                  </w:rPr>
                </w:pPr>
                <w:r w:rsidRPr="00771BBB">
                  <w:t>Keywords should be between three and five words, separated by commas, typed in Times New Roman font size 10, and in italic format.</w:t>
                </w:r>
              </w:p>
            </w:tc>
            <w:tc>
              <w:tcPr>
                <w:tcW w:w="2520" w:type="dxa"/>
              </w:tcPr>
              <w:p w14:paraId="794EAAE0" w14:textId="77777777" w:rsidR="00615DED" w:rsidRPr="0045705F" w:rsidRDefault="00615DED" w:rsidP="00D57CFB">
                <w:pPr>
                  <w:pStyle w:val="ArticleInformationTitle"/>
                  <w:rPr>
                    <w:color w:val="FFC000" w:themeColor="accent4"/>
                  </w:rPr>
                </w:pPr>
                <w:r w:rsidRPr="0045705F">
                  <w:t>Article History</w:t>
                </w:r>
              </w:p>
              <w:p w14:paraId="59FE4C4F" w14:textId="65C01DD1" w:rsidR="00615DED" w:rsidRPr="00A53B75" w:rsidRDefault="00615DED" w:rsidP="00A47C9A">
                <w:pPr>
                  <w:pStyle w:val="ArticleInformation"/>
                </w:pPr>
                <w:r w:rsidRPr="00A53B75">
                  <w:t xml:space="preserve">Received: xx </w:t>
                </w:r>
                <w:r>
                  <w:t xml:space="preserve">Month </w:t>
                </w:r>
                <w:r w:rsidRPr="00A53B75">
                  <w:t>202</w:t>
                </w:r>
                <w:r>
                  <w:t>6</w:t>
                </w:r>
              </w:p>
              <w:p w14:paraId="0BC25323" w14:textId="660E06E8" w:rsidR="00615DED" w:rsidRPr="00A53B75" w:rsidRDefault="00615DED" w:rsidP="00A47C9A">
                <w:pPr>
                  <w:pStyle w:val="ArticleInformation"/>
                </w:pPr>
                <w:r w:rsidRPr="00A53B75">
                  <w:t xml:space="preserve">Revised: xx </w:t>
                </w:r>
                <w:r>
                  <w:t xml:space="preserve">Month </w:t>
                </w:r>
                <w:r w:rsidRPr="00A53B75">
                  <w:t>202</w:t>
                </w:r>
                <w:r>
                  <w:t>6</w:t>
                </w:r>
              </w:p>
              <w:p w14:paraId="38FC106D" w14:textId="047BB955" w:rsidR="00615DED" w:rsidRPr="002B4C0E" w:rsidRDefault="00615DED" w:rsidP="00A47C9A">
                <w:pPr>
                  <w:pStyle w:val="ArticleInformation"/>
                </w:pPr>
                <w:r w:rsidRPr="002B4C0E">
                  <w:t xml:space="preserve">Accepted: xx </w:t>
                </w:r>
                <w:r>
                  <w:t xml:space="preserve">Month </w:t>
                </w:r>
                <w:r w:rsidRPr="002B4C0E">
                  <w:t>202</w:t>
                </w:r>
                <w:r>
                  <w:t>6</w:t>
                </w:r>
              </w:p>
              <w:p w14:paraId="390EED9B" w14:textId="4597A06C" w:rsidR="00615DED" w:rsidRPr="0045705F" w:rsidRDefault="00615DED" w:rsidP="00A47C9A">
                <w:pPr>
                  <w:pStyle w:val="ArticleInformation"/>
                </w:pPr>
                <w:r w:rsidRPr="00A53B75">
                  <w:t xml:space="preserve">Published: xx </w:t>
                </w:r>
                <w:r>
                  <w:t xml:space="preserve">Month </w:t>
                </w:r>
                <w:r w:rsidRPr="00A53B75">
                  <w:t>202</w:t>
                </w:r>
                <w:r>
                  <w:t>6</w:t>
                </w:r>
              </w:p>
              <w:p w14:paraId="744A59D5" w14:textId="7914C801" w:rsidR="00615DED" w:rsidRPr="0045705F" w:rsidRDefault="00615DED" w:rsidP="00473CF7">
                <w:pPr>
                  <w:pStyle w:val="ArticleInformationTitle"/>
                </w:pPr>
                <w:r w:rsidRPr="008A66C9">
                  <w:rPr>
                    <w:rFonts w:ascii="Wingdings" w:eastAsia="Wingdings" w:hAnsi="Wingdings"/>
                  </w:rPr>
                  <w:t></w:t>
                </w:r>
                <w:r w:rsidRPr="0045705F">
                  <w:t>Contact</w:t>
                </w:r>
              </w:p>
              <w:p w14:paraId="3AD0AF77" w14:textId="2FFC04E1" w:rsidR="00615DED" w:rsidRPr="0045705F" w:rsidRDefault="00615DED" w:rsidP="00A47C9A">
                <w:pPr>
                  <w:pStyle w:val="ArticleInformation"/>
                </w:pPr>
                <w:r w:rsidRPr="00AB6B76">
                  <w:t xml:space="preserve">Corresponding Author Name </w:t>
                </w:r>
                <w:r>
                  <w:t>official.email</w:t>
                </w:r>
                <w:r w:rsidRPr="00AB6B76">
                  <w:t>@mail.edu</w:t>
                </w:r>
              </w:p>
              <w:p w14:paraId="52472934" w14:textId="58C131B2" w:rsidR="00615DED" w:rsidRPr="0045705F" w:rsidRDefault="00473CF7" w:rsidP="00E6192E">
                <w:pPr>
                  <w:pStyle w:val="ArticleInformationTitle"/>
                </w:pPr>
                <w:r>
                  <w:t>Citation</w:t>
                </w:r>
              </w:p>
              <w:p w14:paraId="0F048E61" w14:textId="086540B6" w:rsidR="00615DED" w:rsidRDefault="00615DED" w:rsidP="00A47C9A">
                <w:pPr>
                  <w:pStyle w:val="ArticleInformation"/>
                </w:pPr>
                <w:r>
                  <w:t xml:space="preserve">First author/correspondent name, first author name &amp; first author's name. 2026. Long Title Written Here. </w:t>
                </w:r>
                <w:r w:rsidRPr="007845FB">
                  <w:rPr>
                    <w:i/>
                    <w:iCs/>
                  </w:rPr>
                  <w:t>Journal of Contemporary Islamic Law</w:t>
                </w:r>
                <w:r w:rsidRPr="0045705F">
                  <w:t>. 1</w:t>
                </w:r>
                <w:r>
                  <w:t>1</w:t>
                </w:r>
                <w:r w:rsidRPr="0045705F">
                  <w:t>(1): xx-xx.</w:t>
                </w:r>
              </w:p>
              <w:p w14:paraId="3A92FF53" w14:textId="634BB750" w:rsidR="00615DED" w:rsidRPr="0045705F" w:rsidRDefault="00615DED" w:rsidP="003547DF">
                <w:pPr>
                  <w:rPr>
                    <w:lang w:val="ms-MY"/>
                  </w:rPr>
                </w:pPr>
              </w:p>
            </w:tc>
          </w:tr>
          <w:tr w:rsidR="00615DED" w14:paraId="1AA1130C" w14:textId="77777777" w:rsidTr="00615DED">
            <w:trPr>
              <w:trHeight w:val="2867"/>
            </w:trPr>
            <w:tc>
              <w:tcPr>
                <w:tcW w:w="7110" w:type="dxa"/>
                <w:vMerge/>
                <w:shd w:val="clear" w:color="auto" w:fill="D9E2F3" w:themeFill="accent1" w:themeFillTint="33"/>
              </w:tcPr>
              <w:p w14:paraId="69B7FC97" w14:textId="77777777" w:rsidR="00615DED" w:rsidRDefault="00615DED" w:rsidP="0050447E">
                <w:pPr>
                  <w:pStyle w:val="TajukAbstrakBahasaMalaysia"/>
                </w:pPr>
              </w:p>
            </w:tc>
            <w:tc>
              <w:tcPr>
                <w:tcW w:w="2520" w:type="dxa"/>
                <w:vAlign w:val="bottom"/>
              </w:tcPr>
              <w:p w14:paraId="50B7E086" w14:textId="77777777" w:rsidR="00615DED" w:rsidRDefault="00615DED" w:rsidP="00615DED">
                <w:pPr>
                  <w:pStyle w:val="ArticleInformationTitle"/>
                  <w:jc w:val="left"/>
                </w:pPr>
                <w:r w:rsidRPr="00D53FE6">
                  <w:t xml:space="preserve">Copyright </w:t>
                </w:r>
              </w:p>
              <w:p w14:paraId="392D4BAC" w14:textId="77777777" w:rsidR="00615DED" w:rsidRDefault="00615DED" w:rsidP="00615DED">
                <w:pPr>
                  <w:pStyle w:val="ArticleInformation"/>
                  <w:jc w:val="left"/>
                </w:pPr>
                <w:r w:rsidRPr="007121AB">
                  <w:t>© 202</w:t>
                </w:r>
                <w:r>
                  <w:t>6</w:t>
                </w:r>
                <w:r w:rsidRPr="007121AB">
                  <w:t xml:space="preserve"> by the author(s)</w:t>
                </w:r>
              </w:p>
              <w:p w14:paraId="19BCDAE8" w14:textId="77777777" w:rsidR="00615DED" w:rsidRPr="007121AB" w:rsidRDefault="00615DED" w:rsidP="00615DED">
                <w:pPr>
                  <w:jc w:val="left"/>
                </w:pPr>
              </w:p>
              <w:p w14:paraId="7D26AC73" w14:textId="77777777" w:rsidR="00615DED" w:rsidRPr="007121AB" w:rsidRDefault="00615DED" w:rsidP="00615DED">
                <w:pPr>
                  <w:ind w:left="155"/>
                  <w:jc w:val="center"/>
                </w:pPr>
                <w:r w:rsidRPr="007121AB">
                  <w:rPr>
                    <w:noProof/>
                  </w:rPr>
                  <w:drawing>
                    <wp:inline distT="0" distB="0" distL="0" distR="0" wp14:anchorId="4E17776A" wp14:editId="754D03B5">
                      <wp:extent cx="545566" cy="192188"/>
                      <wp:effectExtent l="0" t="0" r="6985" b="0"/>
                      <wp:docPr id="1708819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60752" cy="197538"/>
                              </a:xfrm>
                              <a:prstGeom prst="rect">
                                <a:avLst/>
                              </a:prstGeom>
                            </pic:spPr>
                          </pic:pic>
                        </a:graphicData>
                      </a:graphic>
                    </wp:inline>
                  </w:drawing>
                </w:r>
              </w:p>
              <w:p w14:paraId="526227E3" w14:textId="31A72576" w:rsidR="00615DED" w:rsidRPr="00615DED" w:rsidRDefault="00615DED" w:rsidP="00615DED">
                <w:pPr>
                  <w:pStyle w:val="ArticleInformation"/>
                  <w:rPr>
                    <w:b/>
                    <w:bCs/>
                    <w:color w:val="6080D0"/>
                    <w:sz w:val="20"/>
                    <w:szCs w:val="20"/>
                  </w:rPr>
                </w:pPr>
                <w:r w:rsidRPr="000231B8">
                  <w:t>Published by the Journal of Contemporary Islamic Law. This work is licensed under a Creative Commons Attribution-Non-Commercial 4.0 International License (CC BY-NC 4.0). (https://creativecommons.org/licenses/by-nc-nd/4.0/)</w:t>
                </w:r>
              </w:p>
            </w:tc>
          </w:tr>
        </w:tbl>
        <w:p w14:paraId="16D91CB2" w14:textId="1494D66E" w:rsidR="00853EE0" w:rsidRPr="00466CC6" w:rsidRDefault="00000000" w:rsidP="00615DED">
          <w:pPr>
            <w:ind w:left="0" w:firstLine="0"/>
            <w:rPr>
              <w:rFonts w:eastAsiaTheme="majorEastAsia"/>
              <w:color w:val="2F5496" w:themeColor="accent1" w:themeShade="BF"/>
              <w:sz w:val="20"/>
              <w:szCs w:val="20"/>
            </w:rPr>
          </w:pPr>
        </w:p>
      </w:sdtContent>
    </w:sdt>
    <w:p w14:paraId="76ED20A4" w14:textId="77777777" w:rsidR="00FB541B" w:rsidRDefault="00FB541B" w:rsidP="00615DED">
      <w:pPr>
        <w:ind w:left="0" w:firstLine="0"/>
      </w:pPr>
    </w:p>
    <w:p w14:paraId="1F1B65C1" w14:textId="77777777" w:rsidR="00615DED" w:rsidRDefault="00615DED" w:rsidP="00615DED">
      <w:pPr>
        <w:ind w:left="0" w:firstLine="0"/>
        <w:sectPr w:rsidR="00615DED" w:rsidSect="00FB541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0" w:right="1152" w:bottom="1152" w:left="1440" w:header="720" w:footer="720" w:gutter="0"/>
          <w:cols w:space="708"/>
          <w:titlePg/>
          <w:docGrid w:linePitch="360"/>
        </w:sectPr>
      </w:pPr>
    </w:p>
    <w:p w14:paraId="1FBCC54C" w14:textId="677D52AA" w:rsidR="007C4BBF" w:rsidRPr="00FE3330" w:rsidRDefault="00615DED" w:rsidP="000A2702">
      <w:pPr>
        <w:pStyle w:val="HEADING"/>
      </w:pPr>
      <w:r>
        <w:t>INTRODUCTION</w:t>
      </w:r>
    </w:p>
    <w:p w14:paraId="2FE546D2" w14:textId="4409BEF4" w:rsidR="009504E1" w:rsidRDefault="005D6DF2" w:rsidP="00B621A2">
      <w:pPr>
        <w:pStyle w:val="Text"/>
      </w:pPr>
      <w:r w:rsidRPr="005D6DF2">
        <w:t>The main text of the article should be typed using Times New Roman font, size 1</w:t>
      </w:r>
      <w:r w:rsidR="00615DED">
        <w:t>0</w:t>
      </w:r>
      <w:r w:rsidRPr="005D6DF2">
        <w:t>, with single spacing and flat paragraphs left and right. This article should be written in 4000-7000 words (including text, notes and references), but excludes all tables, figures and appendices intended for publication. The writer does not need to make an indentation at the beginning of the paragraph, but rather should use the blank line space between paragraphs for separation. Subheadings should be expressed in bold and not numbered. Articles are not allowed to use footnotes, and any additional information should be included directly in the main body of the text or in the final reference list.</w:t>
      </w:r>
    </w:p>
    <w:p w14:paraId="27110FA4" w14:textId="248136DD" w:rsidR="002A3204" w:rsidRPr="002A3204" w:rsidRDefault="00A15711" w:rsidP="002A3204">
      <w:pPr>
        <w:pStyle w:val="Text"/>
      </w:pPr>
      <w:r w:rsidRPr="00A15711">
        <w:t xml:space="preserve">Writing should follow the latest version of the APA (American Psychological Association) reference style using the author-date system in the text. For example, a quote in the text is written such as: (Ibn Manzur, 1414) or (Mohd Kamarul Khaidzir et al., 2019). If direct quotes are used, also state the page number such </w:t>
      </w:r>
      <w:r w:rsidRPr="00A15711">
        <w:t>as: (Al-Khin et al., 2015, p. 37). All references used in the text must be listed in full in the Reference List at the end of the article, arranged alphabetically by the first author's name, using a hanging indent, and typed in Times New Roman font size 10.</w:t>
      </w:r>
    </w:p>
    <w:p w14:paraId="7E0E105B" w14:textId="26844F8D" w:rsidR="00615DED" w:rsidRPr="008120DC" w:rsidRDefault="008120DC" w:rsidP="000E47F2">
      <w:pPr>
        <w:pStyle w:val="Contparagraph"/>
      </w:pPr>
      <w:r w:rsidRPr="008120DC">
        <w:t>The use of footnotes is not allowed in the article. However, if the writer needs to provide additional explanations or special descriptions that are not appropriate to include in the main text, the use of endnotes is allowed to a minimum and should be neatly arranged at the end of the article before the reference list.</w:t>
      </w:r>
    </w:p>
    <w:p w14:paraId="73C27A62" w14:textId="22D9CB80" w:rsidR="00322325" w:rsidRPr="00FE3330" w:rsidRDefault="002E18FB" w:rsidP="000A2702">
      <w:pPr>
        <w:pStyle w:val="HEADING"/>
      </w:pPr>
      <w:r>
        <w:t>LITERATURE REVIEW</w:t>
      </w:r>
    </w:p>
    <w:p w14:paraId="490EA86B" w14:textId="77777777" w:rsidR="000868A9" w:rsidRDefault="000868A9" w:rsidP="00B621A2">
      <w:pPr>
        <w:pStyle w:val="Text"/>
      </w:pPr>
      <w:r w:rsidRPr="000868A9">
        <w:t xml:space="preserve">The literature review section should present previous writings and studies directly related to the topic of the article, covering debates of concepts, theories, legal frameworks, and findings of past studies in local and international contexts. The author needs to critically analyze the strengths and weaknesses of the literature </w:t>
      </w:r>
      <w:r w:rsidRPr="000868A9">
        <w:lastRenderedPageBreak/>
        <w:t>presented, showing trends, gaps, and current developments of thought in the field. Reviews should not simply list studies descriptively, but rather should link between the literature and show how the article makes new contributions or fills in gaps that have not been explored. References must be up-to-date, authentic, and relevant, include sources in Arabic, English, and Malay if necessary, and written in APA (author-date) style.</w:t>
      </w:r>
    </w:p>
    <w:p w14:paraId="2449C65F" w14:textId="47050E45" w:rsidR="00855F87" w:rsidRDefault="009D2107" w:rsidP="000E47F2">
      <w:pPr>
        <w:pStyle w:val="Contparagraph"/>
      </w:pPr>
      <w:r w:rsidRPr="008E78DD">
        <w:t>The quoted verses of the Quran must be written in Arabic (if any) or directly in</w:t>
      </w:r>
      <w:r w:rsidR="00615DED">
        <w:t xml:space="preserve"> English</w:t>
      </w:r>
      <w:r w:rsidRPr="008E78DD">
        <w:t xml:space="preserve"> translation according to the</w:t>
      </w:r>
      <w:r w:rsidR="00615DED">
        <w:t xml:space="preserve"> Abdullah Yusuf Ali or Sahih International</w:t>
      </w:r>
      <w:r w:rsidRPr="008E78DD">
        <w:t xml:space="preserve">. The author should state the source of the verse clearly using a format such as: (Surah al-Baqarah, 2:2). </w:t>
      </w:r>
    </w:p>
    <w:p w14:paraId="75D4B1E1" w14:textId="3ED0D62B" w:rsidR="00A84116" w:rsidRPr="00A84116" w:rsidRDefault="00A84116" w:rsidP="000E47F2">
      <w:pPr>
        <w:pStyle w:val="Contparagraph"/>
        <w:rPr>
          <w:lang w:val="en-MY"/>
        </w:rPr>
      </w:pPr>
      <w:r w:rsidRPr="00A84116">
        <w:t xml:space="preserve">Quotations of Quranic verses must be in Arabic and authentic Bahasa Malaysia translations; Sentences can be fully included if short or summarized if long, making sure the original context is not affected. The translation should be placed after the Arabic text and in italics. Each passage must be accompanied by a surah reference and a sentence in parentheses at the end of the passage, in the format:   </w:t>
      </w:r>
    </w:p>
    <w:p w14:paraId="4E24F60D" w14:textId="77777777" w:rsidR="003547DF" w:rsidRDefault="00A84116" w:rsidP="00011705">
      <w:pPr>
        <w:pStyle w:val="QuotesTranslation"/>
      </w:pPr>
      <w:r w:rsidRPr="00A84116">
        <w:t>Allah SWT said:</w:t>
      </w:r>
    </w:p>
    <w:p w14:paraId="68C676C9" w14:textId="77777777" w:rsidR="00080E85" w:rsidRDefault="00080E85" w:rsidP="00615DED">
      <w:pPr>
        <w:pStyle w:val="ArabicText"/>
      </w:pPr>
      <w:r w:rsidRPr="00A84116">
        <w:rPr>
          <w:rFonts w:hint="cs"/>
          <w:rtl/>
        </w:rPr>
        <w:t>ذَٰلِكَ ٱلۡكِتَٰبُ لَا رَيۡبَۛ فِيهِۛ هُدى لِّلۡمُتَّقِينَ</w:t>
      </w:r>
    </w:p>
    <w:p w14:paraId="7BB8EA7D" w14:textId="4D9EB430" w:rsidR="00A84116" w:rsidRPr="00011705" w:rsidRDefault="009C3C37" w:rsidP="00011705">
      <w:pPr>
        <w:pStyle w:val="QuotesTranslation"/>
      </w:pPr>
      <w:r w:rsidRPr="00011705">
        <w:t>That is the Book (the Qur'an) in which there is no doubt, a guide for those who are pious. (Surah al-Baqarah, 2:2)</w:t>
      </w:r>
    </w:p>
    <w:p w14:paraId="62C80D06" w14:textId="77777777" w:rsidR="00855F87" w:rsidRDefault="00855F87" w:rsidP="00B621A2">
      <w:pPr>
        <w:pStyle w:val="Text"/>
      </w:pPr>
    </w:p>
    <w:p w14:paraId="34859897" w14:textId="6B52911A" w:rsidR="007E26DD" w:rsidRPr="004D50A7" w:rsidRDefault="007E26DD" w:rsidP="000E47F2">
      <w:pPr>
        <w:pStyle w:val="Contparagraph"/>
      </w:pPr>
      <w:r w:rsidRPr="004D50A7">
        <w:t>Each hadith quoted must be accompanied by an Arabic matan, the translation in English with complete takhrij (at least containing the author's name, the name of Sahih or Sunan, the name of the book, and the name of the chapter). Bahasa Malaysia translations should be provided in italics, and takhrij in standard Arabic Rumi transliterations that follow academic spelling.</w:t>
      </w:r>
    </w:p>
    <w:p w14:paraId="2DF4E2CF" w14:textId="77777777" w:rsidR="00080E85" w:rsidRPr="00EF2A63" w:rsidRDefault="00080E85" w:rsidP="00615DED">
      <w:pPr>
        <w:pStyle w:val="ArabicText"/>
      </w:pPr>
      <w:r w:rsidRPr="00EF2A63">
        <w:rPr>
          <w:rtl/>
        </w:rPr>
        <w:t>إِنَّمَا ٱلْأَعْمَالُ بِالنِّيَّاتِ</w:t>
      </w:r>
    </w:p>
    <w:p w14:paraId="43FF6B68" w14:textId="785E0F02" w:rsidR="00542875" w:rsidRDefault="006B7501" w:rsidP="003547DF">
      <w:r w:rsidRPr="003547DF">
        <w:t>Meaning: Indeed, every practice depends on intention. (al-Bukhārī, Muhammad bin Ismail. Jami' al-Ṣaḥīḥ, Kitāb Badʾ al-Waḥy. Bāb Kayfa Kāna Badʾ al-Waḥy ilā Rasūlillāh)</w:t>
      </w:r>
    </w:p>
    <w:p w14:paraId="131C6878" w14:textId="77777777" w:rsidR="00015660" w:rsidRPr="00015660" w:rsidRDefault="009D2107" w:rsidP="000E47F2">
      <w:pPr>
        <w:pStyle w:val="Contparagraph"/>
      </w:pPr>
      <w:r w:rsidRPr="00FE3330">
        <w:t>For legal citations, the provisions must be clearly stated including the act number. The name of the act is mentioned in full the first time and the second repetition only needs to mention the act number. For example, Section 5(4), Administration of Islamic Law (Federal Territories) Act 1993 [Act 505]:</w:t>
      </w:r>
    </w:p>
    <w:p w14:paraId="7CE84DCA" w14:textId="77777777" w:rsidR="00E516C8" w:rsidRPr="00FE3330" w:rsidRDefault="00E516C8" w:rsidP="00B621A2">
      <w:pPr>
        <w:pStyle w:val="Text"/>
      </w:pPr>
    </w:p>
    <w:p w14:paraId="3C7CB15C" w14:textId="2C41C4E9" w:rsidR="00542875" w:rsidRDefault="009D2107" w:rsidP="00614639">
      <w:pPr>
        <w:pStyle w:val="QuotesTranslation"/>
      </w:pPr>
      <w:r w:rsidRPr="00FE3330">
        <w:t xml:space="preserve">The Council shall have the power to act as </w:t>
      </w:r>
      <w:r w:rsidRPr="00FE3330">
        <w:rPr>
          <w:i/>
          <w:iCs/>
        </w:rPr>
        <w:t>the waṣῑ</w:t>
      </w:r>
      <w:r w:rsidRPr="00FE3330">
        <w:t xml:space="preserve"> of a will or as the administrator of the estate of a deceased person or as a trustee of any trust. </w:t>
      </w:r>
    </w:p>
    <w:p w14:paraId="278EB074" w14:textId="77777777" w:rsidR="00615DED" w:rsidRPr="008E78DD" w:rsidRDefault="00615DED" w:rsidP="00614639">
      <w:pPr>
        <w:pStyle w:val="QuotesTranslation"/>
      </w:pPr>
    </w:p>
    <w:p w14:paraId="317FE373" w14:textId="4DD93D5E" w:rsidR="00322325" w:rsidRDefault="00322325" w:rsidP="006432AD">
      <w:pPr>
        <w:pStyle w:val="HEADING"/>
      </w:pPr>
      <w:r w:rsidRPr="00FE3330">
        <w:t>METHODOLOGY</w:t>
      </w:r>
    </w:p>
    <w:p w14:paraId="26800E83" w14:textId="73F481FE" w:rsidR="00BA2CD4" w:rsidRDefault="00F22CC4" w:rsidP="00BA2CD4">
      <w:pPr>
        <w:pStyle w:val="Text"/>
      </w:pPr>
      <w:r>
        <w:t xml:space="preserve">Briefly describe the research approach or strategy used. Also describe the type of research (quantitative, qualitative or mixed). Specify sample selection and </w:t>
      </w:r>
      <w:r>
        <w:t>sample size. Describe the data collection technique. State the data analysis techniques used. Explain how the validity and reliability of the data are guaranteed. State any methodological limitations that could affect the study findings.</w:t>
      </w:r>
    </w:p>
    <w:p w14:paraId="7C161CC5" w14:textId="5BEA2857" w:rsidR="00BA2CD4" w:rsidRPr="00FE3330" w:rsidRDefault="00BA2CD4" w:rsidP="00BA2CD4">
      <w:pPr>
        <w:pStyle w:val="Subheading"/>
      </w:pPr>
      <w:r>
        <w:t>Table and Figure</w:t>
      </w:r>
    </w:p>
    <w:p w14:paraId="328D7451" w14:textId="77777777" w:rsidR="00E36CA2" w:rsidRDefault="00E36CA2" w:rsidP="00B857CA">
      <w:pPr>
        <w:pStyle w:val="Text"/>
      </w:pPr>
      <w:r w:rsidRPr="00E36CA2">
        <w:t>Each table must be numbered sequentially (e.g., Table 1, Table 2) and include a concise and concise heading on top of the table using Times New Roman size 10, bold, and centered. The table should be inserted in the text, not as a separate appendix. All tables should be clear, easy to read, and colorless. Data sources should be specified below the table, if taken or modified from other sources (example: Source: Department of Social Welfare, 2022).</w:t>
      </w:r>
    </w:p>
    <w:p w14:paraId="1F304FD4" w14:textId="77777777" w:rsidR="00615DED" w:rsidRDefault="00615DED" w:rsidP="00615DED">
      <w:pPr>
        <w:pStyle w:val="Text"/>
      </w:pPr>
    </w:p>
    <w:p w14:paraId="00EF27D1" w14:textId="37F4FD32" w:rsidR="00615DED" w:rsidRPr="00615DED" w:rsidRDefault="00BA2CD4" w:rsidP="00BA2CD4">
      <w:pPr>
        <w:pStyle w:val="TableTitle"/>
      </w:pPr>
      <w:r>
        <w:t>Table</w:t>
      </w:r>
      <w:r w:rsidR="00615DED" w:rsidRPr="00615DED">
        <w:t xml:space="preserve"> 1</w:t>
      </w:r>
    </w:p>
    <w:p w14:paraId="6A43C126" w14:textId="0CBA76A8" w:rsidR="00615DED" w:rsidRPr="00615DED" w:rsidRDefault="00615DED" w:rsidP="00BA2CD4">
      <w:pPr>
        <w:pStyle w:val="TableName"/>
      </w:pPr>
      <w:r>
        <w:t>Cronbach's</w:t>
      </w:r>
      <w:r w:rsidRPr="00615DED">
        <w:t xml:space="preserve"> Alpha</w:t>
      </w:r>
      <w:r w:rsidR="00BA2CD4">
        <w:t xml:space="preserve"> Criteria</w:t>
      </w:r>
    </w:p>
    <w:p w14:paraId="67E1B842" w14:textId="77777777" w:rsidR="00615DED" w:rsidRPr="00615DED" w:rsidRDefault="00615DED" w:rsidP="00615DED">
      <w:pPr>
        <w:pStyle w:val="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885"/>
      </w:tblGrid>
      <w:tr w:rsidR="00615DED" w:rsidRPr="00615DED" w14:paraId="2C588D37" w14:textId="77777777" w:rsidTr="0030333B">
        <w:trPr>
          <w:jc w:val="center"/>
        </w:trPr>
        <w:tc>
          <w:tcPr>
            <w:tcW w:w="2160" w:type="dxa"/>
            <w:tcBorders>
              <w:top w:val="single" w:sz="4" w:space="0" w:color="auto"/>
              <w:bottom w:val="single" w:sz="4" w:space="0" w:color="auto"/>
            </w:tcBorders>
            <w:vAlign w:val="center"/>
          </w:tcPr>
          <w:p w14:paraId="758A4F6E" w14:textId="6637C8DA" w:rsidR="00615DED" w:rsidRPr="00615DED" w:rsidRDefault="00BA2CD4" w:rsidP="00BA2CD4">
            <w:pPr>
              <w:pStyle w:val="Text"/>
              <w:jc w:val="center"/>
              <w:rPr>
                <w:b/>
                <w:bCs/>
              </w:rPr>
            </w:pPr>
            <w:r>
              <w:rPr>
                <w:b/>
                <w:bCs/>
              </w:rPr>
              <w:t>Cronbach’s Alpha Criteria</w:t>
            </w:r>
          </w:p>
        </w:tc>
        <w:tc>
          <w:tcPr>
            <w:tcW w:w="1885" w:type="dxa"/>
            <w:tcBorders>
              <w:top w:val="single" w:sz="4" w:space="0" w:color="auto"/>
              <w:bottom w:val="single" w:sz="4" w:space="0" w:color="auto"/>
            </w:tcBorders>
            <w:vAlign w:val="center"/>
          </w:tcPr>
          <w:p w14:paraId="561630BC" w14:textId="70A8AE2F" w:rsidR="00615DED" w:rsidRPr="00615DED" w:rsidRDefault="00BA2CD4" w:rsidP="00615DED">
            <w:pPr>
              <w:pStyle w:val="Text"/>
              <w:rPr>
                <w:b/>
                <w:bCs/>
              </w:rPr>
            </w:pPr>
            <w:r>
              <w:rPr>
                <w:b/>
                <w:bCs/>
              </w:rPr>
              <w:t>Classification</w:t>
            </w:r>
          </w:p>
        </w:tc>
      </w:tr>
      <w:tr w:rsidR="00615DED" w:rsidRPr="00615DED" w14:paraId="4ADC60BC" w14:textId="77777777" w:rsidTr="0030333B">
        <w:trPr>
          <w:jc w:val="center"/>
        </w:trPr>
        <w:tc>
          <w:tcPr>
            <w:tcW w:w="2160" w:type="dxa"/>
            <w:tcBorders>
              <w:top w:val="single" w:sz="4" w:space="0" w:color="auto"/>
            </w:tcBorders>
          </w:tcPr>
          <w:p w14:paraId="5C2E468E" w14:textId="77777777" w:rsidR="00615DED" w:rsidRPr="00615DED" w:rsidRDefault="00615DED" w:rsidP="00BA2CD4">
            <w:pPr>
              <w:pStyle w:val="Text"/>
              <w:jc w:val="center"/>
            </w:pPr>
            <w:r w:rsidRPr="00615DED">
              <w:t>&lt; 0.60</w:t>
            </w:r>
          </w:p>
        </w:tc>
        <w:tc>
          <w:tcPr>
            <w:tcW w:w="1885" w:type="dxa"/>
            <w:tcBorders>
              <w:top w:val="single" w:sz="4" w:space="0" w:color="auto"/>
            </w:tcBorders>
          </w:tcPr>
          <w:p w14:paraId="76558BAD" w14:textId="77777777" w:rsidR="00615DED" w:rsidRPr="00615DED" w:rsidRDefault="00615DED" w:rsidP="00BA2CD4">
            <w:pPr>
              <w:pStyle w:val="Text"/>
              <w:jc w:val="center"/>
            </w:pPr>
            <w:r w:rsidRPr="00615DED">
              <w:t>Lemah</w:t>
            </w:r>
          </w:p>
        </w:tc>
      </w:tr>
      <w:tr w:rsidR="00615DED" w:rsidRPr="00615DED" w14:paraId="3999313D" w14:textId="77777777" w:rsidTr="0030333B">
        <w:trPr>
          <w:jc w:val="center"/>
        </w:trPr>
        <w:tc>
          <w:tcPr>
            <w:tcW w:w="2160" w:type="dxa"/>
          </w:tcPr>
          <w:p w14:paraId="0377F3ED" w14:textId="77777777" w:rsidR="00615DED" w:rsidRPr="00615DED" w:rsidRDefault="00615DED" w:rsidP="00BA2CD4">
            <w:pPr>
              <w:pStyle w:val="Text"/>
              <w:jc w:val="center"/>
            </w:pPr>
            <w:r w:rsidRPr="00615DED">
              <w:t>0.60 – 0.70</w:t>
            </w:r>
          </w:p>
        </w:tc>
        <w:tc>
          <w:tcPr>
            <w:tcW w:w="1885" w:type="dxa"/>
          </w:tcPr>
          <w:p w14:paraId="2BD58698" w14:textId="77777777" w:rsidR="00615DED" w:rsidRPr="00615DED" w:rsidRDefault="00615DED" w:rsidP="00BA2CD4">
            <w:pPr>
              <w:pStyle w:val="Text"/>
              <w:jc w:val="center"/>
            </w:pPr>
            <w:r w:rsidRPr="00615DED">
              <w:t>Sederhana</w:t>
            </w:r>
          </w:p>
        </w:tc>
      </w:tr>
      <w:tr w:rsidR="00615DED" w:rsidRPr="00615DED" w14:paraId="78A7CE30" w14:textId="77777777" w:rsidTr="0030333B">
        <w:trPr>
          <w:jc w:val="center"/>
        </w:trPr>
        <w:tc>
          <w:tcPr>
            <w:tcW w:w="2160" w:type="dxa"/>
          </w:tcPr>
          <w:p w14:paraId="4502B798" w14:textId="77777777" w:rsidR="00615DED" w:rsidRPr="00615DED" w:rsidRDefault="00615DED" w:rsidP="00BA2CD4">
            <w:pPr>
              <w:pStyle w:val="Text"/>
              <w:jc w:val="center"/>
            </w:pPr>
            <w:r w:rsidRPr="00615DED">
              <w:t>0.70 – 0.80</w:t>
            </w:r>
          </w:p>
        </w:tc>
        <w:tc>
          <w:tcPr>
            <w:tcW w:w="1885" w:type="dxa"/>
          </w:tcPr>
          <w:p w14:paraId="144A122C" w14:textId="77777777" w:rsidR="00615DED" w:rsidRPr="00615DED" w:rsidRDefault="00615DED" w:rsidP="00BA2CD4">
            <w:pPr>
              <w:pStyle w:val="Text"/>
              <w:jc w:val="center"/>
            </w:pPr>
            <w:r w:rsidRPr="00615DED">
              <w:t>Baik</w:t>
            </w:r>
          </w:p>
        </w:tc>
      </w:tr>
      <w:tr w:rsidR="00615DED" w:rsidRPr="00615DED" w14:paraId="0893131C" w14:textId="77777777" w:rsidTr="0030333B">
        <w:trPr>
          <w:jc w:val="center"/>
        </w:trPr>
        <w:tc>
          <w:tcPr>
            <w:tcW w:w="2160" w:type="dxa"/>
          </w:tcPr>
          <w:p w14:paraId="589E0E15" w14:textId="77777777" w:rsidR="00615DED" w:rsidRPr="00615DED" w:rsidRDefault="00615DED" w:rsidP="00BA2CD4">
            <w:pPr>
              <w:pStyle w:val="Text"/>
              <w:jc w:val="center"/>
            </w:pPr>
            <w:r w:rsidRPr="00615DED">
              <w:t>0.80 – 0.90</w:t>
            </w:r>
          </w:p>
        </w:tc>
        <w:tc>
          <w:tcPr>
            <w:tcW w:w="1885" w:type="dxa"/>
          </w:tcPr>
          <w:p w14:paraId="428F2534" w14:textId="77777777" w:rsidR="00615DED" w:rsidRPr="00615DED" w:rsidRDefault="00615DED" w:rsidP="00BA2CD4">
            <w:pPr>
              <w:pStyle w:val="Text"/>
              <w:jc w:val="center"/>
            </w:pPr>
            <w:r w:rsidRPr="00615DED">
              <w:t>Sangat baik</w:t>
            </w:r>
          </w:p>
        </w:tc>
      </w:tr>
      <w:tr w:rsidR="00615DED" w:rsidRPr="00615DED" w14:paraId="23B8C928" w14:textId="77777777" w:rsidTr="0030333B">
        <w:trPr>
          <w:jc w:val="center"/>
        </w:trPr>
        <w:tc>
          <w:tcPr>
            <w:tcW w:w="2160" w:type="dxa"/>
            <w:tcBorders>
              <w:bottom w:val="single" w:sz="4" w:space="0" w:color="auto"/>
            </w:tcBorders>
          </w:tcPr>
          <w:p w14:paraId="0D50DD23" w14:textId="77777777" w:rsidR="00615DED" w:rsidRPr="00615DED" w:rsidRDefault="00615DED" w:rsidP="00BA2CD4">
            <w:pPr>
              <w:pStyle w:val="Text"/>
              <w:jc w:val="center"/>
            </w:pPr>
            <w:r w:rsidRPr="00615DED">
              <w:t>&gt; 0.90</w:t>
            </w:r>
          </w:p>
        </w:tc>
        <w:tc>
          <w:tcPr>
            <w:tcW w:w="1885" w:type="dxa"/>
            <w:tcBorders>
              <w:bottom w:val="single" w:sz="4" w:space="0" w:color="auto"/>
            </w:tcBorders>
          </w:tcPr>
          <w:p w14:paraId="72403186" w14:textId="77777777" w:rsidR="00615DED" w:rsidRPr="00615DED" w:rsidRDefault="00615DED" w:rsidP="00BA2CD4">
            <w:pPr>
              <w:pStyle w:val="Text"/>
              <w:jc w:val="center"/>
            </w:pPr>
            <w:r w:rsidRPr="00615DED">
              <w:t>Cemerlang</w:t>
            </w:r>
          </w:p>
        </w:tc>
      </w:tr>
    </w:tbl>
    <w:p w14:paraId="0309D788" w14:textId="7AB50F41" w:rsidR="00615DED" w:rsidRPr="00BA2CD4" w:rsidRDefault="00615DED" w:rsidP="00BA2CD4">
      <w:pPr>
        <w:pStyle w:val="TableNotes"/>
      </w:pPr>
      <w:r w:rsidRPr="00BA2CD4">
        <w:rPr>
          <w:i/>
          <w:iCs w:val="0"/>
        </w:rPr>
        <w:t>Not</w:t>
      </w:r>
      <w:r w:rsidR="00BA2CD4" w:rsidRPr="00BA2CD4">
        <w:rPr>
          <w:i/>
          <w:iCs w:val="0"/>
        </w:rPr>
        <w:t>e</w:t>
      </w:r>
      <w:r w:rsidRPr="00BA2CD4">
        <w:t xml:space="preserve">. </w:t>
      </w:r>
      <w:r w:rsidR="00BA2CD4" w:rsidRPr="00BA2CD4">
        <w:t xml:space="preserve">From </w:t>
      </w:r>
      <w:r w:rsidRPr="00BA2CD4">
        <w:rPr>
          <w:i/>
          <w:iCs w:val="0"/>
        </w:rPr>
        <w:t xml:space="preserve">Multivariate Data Analysis </w:t>
      </w:r>
      <w:r w:rsidR="00BA2CD4" w:rsidRPr="00BA2CD4">
        <w:t>by</w:t>
      </w:r>
      <w:r w:rsidRPr="00BA2CD4">
        <w:t xml:space="preserve"> Hair et al. (2003).</w:t>
      </w:r>
    </w:p>
    <w:p w14:paraId="2C21B4E7" w14:textId="77777777" w:rsidR="00615DED" w:rsidRDefault="00615DED" w:rsidP="00615DED">
      <w:pPr>
        <w:pStyle w:val="Text"/>
      </w:pPr>
    </w:p>
    <w:p w14:paraId="74E1F468" w14:textId="77777777" w:rsidR="00E36CA2" w:rsidRDefault="00E36CA2" w:rsidP="000E47F2">
      <w:pPr>
        <w:pStyle w:val="Contparagraph"/>
      </w:pPr>
      <w:r w:rsidRPr="00F96F11">
        <w:t>The diagram or photograph should be inserted in the text in the relevant location, numbered sequentially (example: Figure 1, Figure 2), and include a caption below the diagram using Times New Roman size 10, italics. All visuals should be clear, high-quality, and black-and-white only (unless necessary). Visual sources need to be stated if they do not belong to the author (example: Source: MAIWP 2020).</w:t>
      </w:r>
    </w:p>
    <w:p w14:paraId="3BC81F24" w14:textId="77777777" w:rsidR="00BA2CD4" w:rsidRDefault="00BA2CD4" w:rsidP="00BA2CD4">
      <w:pPr>
        <w:pStyle w:val="Text"/>
      </w:pPr>
    </w:p>
    <w:p w14:paraId="74363AFE" w14:textId="1F3AA790" w:rsidR="00BA2CD4" w:rsidRPr="00BA2CD4" w:rsidRDefault="00BA2CD4" w:rsidP="00BA2CD4">
      <w:pPr>
        <w:pStyle w:val="FigureTitle"/>
      </w:pPr>
      <w:r w:rsidRPr="00BA2CD4">
        <w:t>Figure 1</w:t>
      </w:r>
    </w:p>
    <w:p w14:paraId="7A5B4BB6" w14:textId="56F8B8AF" w:rsidR="00BA2CD4" w:rsidRPr="00BA2CD4" w:rsidRDefault="00BA2CD4" w:rsidP="00742D56">
      <w:pPr>
        <w:pStyle w:val="Figurename"/>
      </w:pPr>
      <w:r w:rsidRPr="00BA2CD4">
        <w:t>Poverty Rate in the United States, 2017</w:t>
      </w:r>
    </w:p>
    <w:p w14:paraId="6E549DE9" w14:textId="77777777" w:rsidR="00BA2CD4" w:rsidRDefault="00BA2CD4" w:rsidP="00BA2CD4">
      <w:pPr>
        <w:pStyle w:val="Text"/>
      </w:pPr>
    </w:p>
    <w:p w14:paraId="76BCAD9E" w14:textId="4C84FA61" w:rsidR="00BA2CD4" w:rsidRDefault="00BA2CD4" w:rsidP="00BA2CD4">
      <w:pPr>
        <w:pStyle w:val="Text"/>
      </w:pPr>
      <w:r>
        <w:rPr>
          <w:noProof/>
        </w:rPr>
        <w:drawing>
          <wp:inline distT="0" distB="0" distL="0" distR="0" wp14:anchorId="248640B1" wp14:editId="570800D8">
            <wp:extent cx="2732405" cy="1918335"/>
            <wp:effectExtent l="19050" t="19050" r="10795" b="24765"/>
            <wp:docPr id="467186492" name="Picture 5" descr="Map of the United States, with color gradients indicating percentage of people living in pov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of the United States, with color gradients indicating percentage of people living in pover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2405" cy="1918335"/>
                    </a:xfrm>
                    <a:prstGeom prst="rect">
                      <a:avLst/>
                    </a:prstGeom>
                    <a:noFill/>
                    <a:ln>
                      <a:solidFill>
                        <a:schemeClr val="tx1"/>
                      </a:solidFill>
                    </a:ln>
                  </pic:spPr>
                </pic:pic>
              </a:graphicData>
            </a:graphic>
          </wp:inline>
        </w:drawing>
      </w:r>
    </w:p>
    <w:p w14:paraId="61AF7B26" w14:textId="39BD4EB3" w:rsidR="00BA2CD4" w:rsidRDefault="00BA2CD4" w:rsidP="00BA2CD4">
      <w:pPr>
        <w:pStyle w:val="Text"/>
        <w:rPr>
          <w:lang w:val="en-GB"/>
        </w:rPr>
      </w:pPr>
      <w:r w:rsidRPr="00BA2CD4">
        <w:rPr>
          <w:i/>
          <w:iCs/>
        </w:rPr>
        <w:t>Note</w:t>
      </w:r>
      <w:r>
        <w:t xml:space="preserve">. </w:t>
      </w:r>
      <w:r w:rsidRPr="00BA2CD4">
        <w:rPr>
          <w:lang w:val="en-GB"/>
        </w:rPr>
        <w:t>The map does not include data for Puerto Rico. Adapted from </w:t>
      </w:r>
      <w:r w:rsidRPr="00BA2CD4">
        <w:rPr>
          <w:i/>
          <w:iCs/>
          <w:lang w:val="en-GB"/>
        </w:rPr>
        <w:t>2017 Poverty Rate in the United States</w:t>
      </w:r>
      <w:r w:rsidRPr="00BA2CD4">
        <w:rPr>
          <w:lang w:val="en-GB"/>
        </w:rPr>
        <w:t>, by U.S. Census Bureau, 2017 (https://www.census.gov/library/visualizations/2018/</w:t>
      </w:r>
      <w:r w:rsidRPr="00BA2CD4">
        <w:rPr>
          <w:lang w:val="en-GB"/>
        </w:rPr>
        <w:lastRenderedPageBreak/>
        <w:t>comm/acs-poverty-map.htmlopens in new window). In the public domain.</w:t>
      </w:r>
    </w:p>
    <w:p w14:paraId="19D883C9" w14:textId="77777777" w:rsidR="00BA2CD4" w:rsidRDefault="00BA2CD4" w:rsidP="00BA2CD4">
      <w:pPr>
        <w:pStyle w:val="Text"/>
      </w:pPr>
    </w:p>
    <w:p w14:paraId="4C04F1A3" w14:textId="179220E3" w:rsidR="000F281A" w:rsidRDefault="000F281A" w:rsidP="000E47F2">
      <w:pPr>
        <w:pStyle w:val="Contparagraph"/>
      </w:pPr>
      <w:r w:rsidRPr="00F25622">
        <w:t xml:space="preserve">Interview excerpts should be written in the form of a narrative or a brief transcription in the main text. Indicate the identity of the respondent anonymously or using a specific code (e.g. </w:t>
      </w:r>
      <w:r w:rsidRPr="00F25622">
        <w:rPr>
          <w:i/>
          <w:iCs/>
        </w:rPr>
        <w:t xml:space="preserve">Respondent 1, MAIWP Zakat Officer </w:t>
      </w:r>
      <w:r w:rsidR="00F24F8F" w:rsidRPr="00F24F8F">
        <w:t>or</w:t>
      </w:r>
      <w:r w:rsidR="00F24F8F">
        <w:rPr>
          <w:i/>
          <w:iCs/>
        </w:rPr>
        <w:t xml:space="preserve"> Mrs. Ramlah, LZS Zakat Officer</w:t>
      </w:r>
      <w:r w:rsidRPr="00F25622">
        <w:t>). The date and location of the interview should be specified at least once in the methodology section. Example of in-text formatting:</w:t>
      </w:r>
    </w:p>
    <w:p w14:paraId="68DD7DA4" w14:textId="338E5A8D" w:rsidR="00615DED" w:rsidRPr="00615DED" w:rsidRDefault="000F281A" w:rsidP="00615DED">
      <w:pPr>
        <w:pStyle w:val="QuotesTranslation"/>
      </w:pPr>
      <w:r w:rsidRPr="00F25622">
        <w:t>"Baitulmal received the application immediately after the police report was lodged." Respondent 1 (interview, August 10, 2024).</w:t>
      </w:r>
    </w:p>
    <w:p w14:paraId="0F89CE16" w14:textId="023362F5" w:rsidR="00322325" w:rsidRPr="00FE3330" w:rsidRDefault="00322325" w:rsidP="00A91415">
      <w:pPr>
        <w:pStyle w:val="HEADING"/>
      </w:pPr>
      <w:r w:rsidRPr="00FE3330">
        <w:t xml:space="preserve">RESULTS AND FINDINGS OF THE STUDY </w:t>
      </w:r>
    </w:p>
    <w:p w14:paraId="238C3452" w14:textId="1CAD52DB" w:rsidR="00742D56" w:rsidRDefault="007F50D7" w:rsidP="00742D56">
      <w:pPr>
        <w:pStyle w:val="Text"/>
      </w:pPr>
      <w:r w:rsidRPr="007F50D7">
        <w:t>The results and findings section should systematically present the main findings of the study based on the objectives and methods of the research; For qualitative studies, the authors need to compile key themes identified through thematic or inductive analysis, accompanied by relevant and sourced data excerpts (e.g., interview transcripts); while for quantitative studies, the author must display the results in the form of tables, graphs or appropriate descriptive/inferential statistics in a clear and detailed manner, and interpret the data critically without repeating the contents of the table; Authors can also combine both forms of data in a blended approach, but must differentiate presentation methods according to data type.</w:t>
      </w:r>
    </w:p>
    <w:p w14:paraId="743E0DA4" w14:textId="4050679C" w:rsidR="00742D56" w:rsidRPr="00015660" w:rsidRDefault="00742D56" w:rsidP="00742D56">
      <w:pPr>
        <w:pStyle w:val="Subheading"/>
      </w:pPr>
      <w:r>
        <w:t>Research Analysis</w:t>
      </w:r>
    </w:p>
    <w:p w14:paraId="5AE4FC96" w14:textId="77777777" w:rsidR="000E47F2" w:rsidRDefault="00D76D04" w:rsidP="00742D56">
      <w:pPr>
        <w:pStyle w:val="Text"/>
      </w:pPr>
      <w:r w:rsidRPr="006B3C2C">
        <w:t xml:space="preserve">For articles that use quantitative methods, the data should be presented in a systematic and easy-to-understand manner, using tables, graphs, charts or descriptive statistics and inferences that are appropriate to the objectives of the study. Each table or diagram must be numbered sequentially (example: Table 1, Figure 2), have a concise and concise title using Times New Roman font size 10, and include a description of the source below if the data is taken or modified from another source. </w:t>
      </w:r>
    </w:p>
    <w:p w14:paraId="2D0230D5" w14:textId="0A82E702" w:rsidR="00D76D04" w:rsidRPr="00FE3330" w:rsidRDefault="00D76D04" w:rsidP="000E47F2">
      <w:pPr>
        <w:pStyle w:val="Contparagraph"/>
      </w:pPr>
      <w:r w:rsidRPr="006B3C2C">
        <w:t>Authors should critically elaborate on the data in the main text, not just list figures, focusing on patterns, comparisons, and key findings that support the study's argument or objective. The data submitted must be accurate, transparent and verifiable, and the statistical analysis must be clearly stated including values such as mean, standard deviation, frequency, p-value, or correlation coefficient (if applicable). All statistical terms need to be used consistently and adhere to scientific reporting ethics.</w:t>
      </w:r>
    </w:p>
    <w:p w14:paraId="4912C2C0" w14:textId="31A60CF3" w:rsidR="00322325" w:rsidRPr="00FE3330" w:rsidRDefault="0088678E" w:rsidP="003547DF">
      <w:r>
        <w:t xml:space="preserve"> </w:t>
      </w:r>
    </w:p>
    <w:p w14:paraId="6FC62619" w14:textId="0446A58A" w:rsidR="00322325" w:rsidRPr="00FE3330" w:rsidRDefault="00857A4E" w:rsidP="00A04BC0">
      <w:pPr>
        <w:pStyle w:val="HEADING"/>
      </w:pPr>
      <w:r>
        <w:t>DISCUSSION</w:t>
      </w:r>
    </w:p>
    <w:p w14:paraId="1504E5AD" w14:textId="26127288" w:rsidR="00857A4E" w:rsidRPr="00775453" w:rsidRDefault="00135FB1" w:rsidP="0061215B">
      <w:pPr>
        <w:pStyle w:val="Text"/>
      </w:pPr>
      <w:r w:rsidRPr="00135FB1">
        <w:t xml:space="preserve">The discussion section should elaborate on the meaning, implications and significance of the study findings by critically relating them to the study objectives, theories, sharia principles, laws or previous research findings; the author should show </w:t>
      </w:r>
      <w:r w:rsidRPr="00135FB1">
        <w:t>how the study findings support, challenge or expand existing knowledge, as well as explain the justification for any unexpected findings; Discussions can also include practical, policy, social or ethical dimensions, depending on the topic; Avoid taking the findings literally, but instead provide constructive analysis, arguments, and reflections on the implications of the study.</w:t>
      </w:r>
    </w:p>
    <w:p w14:paraId="2CC18F37" w14:textId="77777777" w:rsidR="00857A4E" w:rsidRPr="00775453" w:rsidRDefault="00857A4E" w:rsidP="003547DF">
      <w:pPr>
        <w:rPr>
          <w:lang w:val="ms-MY"/>
        </w:rPr>
      </w:pPr>
    </w:p>
    <w:p w14:paraId="189FF073" w14:textId="77777777" w:rsidR="00857A4E" w:rsidRPr="00FE3330" w:rsidRDefault="00857A4E" w:rsidP="00A04BC0">
      <w:pPr>
        <w:pStyle w:val="HEADING"/>
      </w:pPr>
      <w:r w:rsidRPr="00FE3330">
        <w:t>CONCLUSION</w:t>
      </w:r>
    </w:p>
    <w:p w14:paraId="4F2D5C30" w14:textId="17A00617" w:rsidR="004D5B50" w:rsidRPr="004D5B50" w:rsidRDefault="00AC128F" w:rsidP="00A04BC0">
      <w:pPr>
        <w:pStyle w:val="Text"/>
      </w:pPr>
      <w:r w:rsidRPr="00AC128F">
        <w:t>The conclusion section should summarize the main findings of the article in a concise and concise manner, without repeating the arguments that have already been stated; The author should state the implications of the study on the field of knowledge, policy, practice or society, as well as submit suggestions for improvement or further research if appropriate.</w:t>
      </w:r>
    </w:p>
    <w:p w14:paraId="62060A25" w14:textId="77777777" w:rsidR="00AC128F" w:rsidRDefault="00AC128F" w:rsidP="00742D56">
      <w:pPr>
        <w:ind w:left="0" w:firstLine="0"/>
        <w:rPr>
          <w:lang w:val="ms-MY"/>
        </w:rPr>
      </w:pPr>
    </w:p>
    <w:p w14:paraId="0E2AEC15" w14:textId="52AF0EFB" w:rsidR="00742D56" w:rsidRDefault="00742D56" w:rsidP="00742D56">
      <w:pPr>
        <w:pStyle w:val="HEADING"/>
      </w:pPr>
      <w:r>
        <w:t>ACKNOWLEDGEMENT</w:t>
      </w:r>
    </w:p>
    <w:p w14:paraId="21C9C057" w14:textId="0B42848F" w:rsidR="00742D56" w:rsidRPr="000E47F2" w:rsidRDefault="000E47F2" w:rsidP="000E47F2">
      <w:pPr>
        <w:pStyle w:val="Text"/>
      </w:pPr>
      <w:r>
        <w:t>The author(s) would like to acknowledge [name of individual/institution] for [type of assistance provided].</w:t>
      </w:r>
      <w:r>
        <w:t xml:space="preserve"> </w:t>
      </w:r>
      <w:r>
        <w:t>If not applicable, please state: Not applicable.</w:t>
      </w:r>
    </w:p>
    <w:p w14:paraId="1561CA84" w14:textId="4839696B" w:rsidR="00742D56" w:rsidRDefault="00742D56" w:rsidP="00742D56">
      <w:pPr>
        <w:pStyle w:val="HEADING"/>
      </w:pPr>
      <w:r>
        <w:t>AUTHOR(S) CONTRIBUTION</w:t>
      </w:r>
    </w:p>
    <w:p w14:paraId="028F0140" w14:textId="5E55CA6A" w:rsidR="000E47F2" w:rsidRPr="000E47F2" w:rsidRDefault="000E47F2" w:rsidP="000E47F2">
      <w:pPr>
        <w:pStyle w:val="Text"/>
        <w:rPr>
          <w:lang w:val="en-US"/>
        </w:rPr>
      </w:pPr>
      <w:r w:rsidRPr="000E47F2">
        <w:rPr>
          <w:lang w:val="en-US"/>
        </w:rPr>
        <w:t xml:space="preserve">The author contribution statement must be prepared in accordance with the CRediT Contributor Roles Taxonomy: </w:t>
      </w:r>
      <w:hyperlink r:id="rId18" w:history="1">
        <w:r w:rsidRPr="000E47F2">
          <w:rPr>
            <w:rStyle w:val="Hyperlink"/>
            <w:lang w:val="en-US"/>
          </w:rPr>
          <w:t>https://credit.niso.org/</w:t>
        </w:r>
      </w:hyperlink>
      <w:r w:rsidRPr="000E47F2">
        <w:rPr>
          <w:lang w:val="en-US"/>
        </w:rPr>
        <w:t>.</w:t>
      </w:r>
      <w:r>
        <w:rPr>
          <w:lang w:val="en-US"/>
        </w:rPr>
        <w:t xml:space="preserve"> </w:t>
      </w:r>
      <w:r w:rsidRPr="000E47F2">
        <w:rPr>
          <w:lang w:val="en-US"/>
        </w:rPr>
        <w:t>Please ensure that the statement ends with the following sentence:</w:t>
      </w:r>
    </w:p>
    <w:p w14:paraId="432FACE5" w14:textId="77777777" w:rsidR="000E47F2" w:rsidRDefault="000E47F2" w:rsidP="000E47F2">
      <w:pPr>
        <w:pStyle w:val="Text"/>
        <w:rPr>
          <w:i/>
          <w:iCs/>
          <w:lang w:val="en-US"/>
        </w:rPr>
      </w:pPr>
      <w:r w:rsidRPr="000E47F2">
        <w:rPr>
          <w:i/>
          <w:iCs/>
          <w:lang w:val="en-US"/>
        </w:rPr>
        <w:t>All authors have read, reviewed, and approved the final version of the manuscript.</w:t>
      </w:r>
    </w:p>
    <w:p w14:paraId="57461E9D" w14:textId="77777777" w:rsidR="000E47F2" w:rsidRPr="000E47F2" w:rsidRDefault="000E47F2" w:rsidP="000E47F2">
      <w:pPr>
        <w:pStyle w:val="Text"/>
        <w:rPr>
          <w:lang w:val="en-US"/>
        </w:rPr>
      </w:pPr>
    </w:p>
    <w:p w14:paraId="1708B353" w14:textId="77777777" w:rsidR="000E47F2" w:rsidRPr="000E47F2" w:rsidRDefault="000E47F2" w:rsidP="000E47F2">
      <w:pPr>
        <w:pStyle w:val="Text"/>
        <w:rPr>
          <w:lang w:val="en-US"/>
        </w:rPr>
      </w:pPr>
      <w:r w:rsidRPr="000E47F2">
        <w:rPr>
          <w:lang w:val="en-US"/>
        </w:rPr>
        <w:t>Example:</w:t>
      </w:r>
    </w:p>
    <w:p w14:paraId="43D4315F" w14:textId="7151AC22" w:rsidR="000E47F2" w:rsidRPr="000E47F2" w:rsidRDefault="000E47F2" w:rsidP="000E47F2">
      <w:pPr>
        <w:pStyle w:val="Text"/>
        <w:rPr>
          <w:lang w:val="en-US"/>
        </w:rPr>
      </w:pPr>
      <w:r w:rsidRPr="000E47F2">
        <w:rPr>
          <w:lang w:val="en-US"/>
        </w:rPr>
        <w:t xml:space="preserve">Mohd Al Adib Samuri contributed to the </w:t>
      </w:r>
      <w:r>
        <w:rPr>
          <w:lang w:val="en-US"/>
        </w:rPr>
        <w:t>conceptualization</w:t>
      </w:r>
      <w:r w:rsidRPr="000E47F2">
        <w:rPr>
          <w:lang w:val="en-US"/>
        </w:rPr>
        <w:t>, methodology, data collection, data analysis, and writing of the manuscript.</w:t>
      </w:r>
    </w:p>
    <w:p w14:paraId="3E76E885" w14:textId="77777777" w:rsidR="000E47F2" w:rsidRPr="000E47F2" w:rsidRDefault="000E47F2" w:rsidP="000E47F2">
      <w:pPr>
        <w:pStyle w:val="Text"/>
        <w:rPr>
          <w:lang w:val="en-US"/>
        </w:rPr>
      </w:pPr>
      <w:r w:rsidRPr="000E47F2">
        <w:rPr>
          <w:lang w:val="en-US"/>
        </w:rPr>
        <w:t>Nurul Ilyana Muhd Adnan contributed to the data analysis and writing of the discussion section.</w:t>
      </w:r>
    </w:p>
    <w:p w14:paraId="72C31C71" w14:textId="77777777" w:rsidR="000E47F2" w:rsidRDefault="000E47F2" w:rsidP="000E47F2">
      <w:pPr>
        <w:pStyle w:val="Text"/>
        <w:rPr>
          <w:i/>
          <w:iCs/>
          <w:lang w:val="en-US"/>
        </w:rPr>
      </w:pPr>
      <w:r w:rsidRPr="000E47F2">
        <w:rPr>
          <w:i/>
          <w:iCs/>
          <w:lang w:val="en-US"/>
        </w:rPr>
        <w:t>All authors have read, reviewed, and approved the final version of the manuscript.</w:t>
      </w:r>
    </w:p>
    <w:p w14:paraId="0B06A379" w14:textId="77777777" w:rsidR="000E47F2" w:rsidRPr="000E47F2" w:rsidRDefault="000E47F2" w:rsidP="000E47F2">
      <w:pPr>
        <w:pStyle w:val="Text"/>
        <w:rPr>
          <w:lang w:val="en-US"/>
        </w:rPr>
      </w:pPr>
    </w:p>
    <w:p w14:paraId="74DD765D" w14:textId="0AA1B46C" w:rsidR="000E47F2" w:rsidRPr="000E47F2" w:rsidRDefault="000E47F2" w:rsidP="000E47F2">
      <w:pPr>
        <w:pStyle w:val="Text"/>
        <w:rPr>
          <w:lang w:val="en-US"/>
        </w:rPr>
      </w:pPr>
      <w:r w:rsidRPr="000E47F2">
        <w:rPr>
          <w:lang w:val="en-US"/>
        </w:rPr>
        <w:t>For a single-author manuscript:</w:t>
      </w:r>
      <w:r w:rsidRPr="000E47F2">
        <w:rPr>
          <w:lang w:val="en-US"/>
        </w:rPr>
        <w:t xml:space="preserve"> </w:t>
      </w:r>
      <w:r w:rsidRPr="000E47F2">
        <w:rPr>
          <w:lang w:val="en-US"/>
        </w:rPr>
        <w:t>The author is solely responsible for all aspects of the research and preparation of the manuscript.</w:t>
      </w:r>
    </w:p>
    <w:p w14:paraId="2C4388DE" w14:textId="7521BD7E" w:rsidR="00742D56" w:rsidRDefault="00742D56" w:rsidP="00742D56">
      <w:pPr>
        <w:pStyle w:val="HEADING"/>
      </w:pPr>
      <w:r>
        <w:t>FUNDING</w:t>
      </w:r>
    </w:p>
    <w:p w14:paraId="452664A0" w14:textId="47ABCE16" w:rsidR="000E47F2" w:rsidRDefault="000E47F2" w:rsidP="000E47F2">
      <w:pPr>
        <w:pStyle w:val="Text"/>
      </w:pPr>
      <w:r>
        <w:t>This research was funded by [name of funding body], grant number [grant number].</w:t>
      </w:r>
      <w:r>
        <w:t xml:space="preserve"> </w:t>
      </w:r>
      <w:r>
        <w:t>If no external funding was received, please state:</w:t>
      </w:r>
      <w:r>
        <w:t xml:space="preserve"> </w:t>
      </w:r>
      <w:r>
        <w:t>This research received no external funding.</w:t>
      </w:r>
    </w:p>
    <w:p w14:paraId="12536018" w14:textId="37362457" w:rsidR="00742D56" w:rsidRDefault="00742D56" w:rsidP="00742D56">
      <w:pPr>
        <w:pStyle w:val="HEADING"/>
      </w:pPr>
      <w:r>
        <w:t>CONFLICT OF INTEREST</w:t>
      </w:r>
    </w:p>
    <w:p w14:paraId="22A001C8" w14:textId="1E061D04" w:rsidR="000E47F2" w:rsidRDefault="000E47F2" w:rsidP="000E47F2">
      <w:pPr>
        <w:pStyle w:val="Text"/>
      </w:pPr>
      <w:r>
        <w:t>The author(s) declare that there is no conflict of interest.</w:t>
      </w:r>
      <w:r>
        <w:t xml:space="preserve"> </w:t>
      </w:r>
      <w:r>
        <w:t>Where applicable, please state:</w:t>
      </w:r>
      <w:r>
        <w:t xml:space="preserve"> </w:t>
      </w:r>
      <w:r>
        <w:t xml:space="preserve">The author(s) </w:t>
      </w:r>
      <w:r>
        <w:lastRenderedPageBreak/>
        <w:t>declare the following conflict(s) of interest: [provide details].</w:t>
      </w:r>
    </w:p>
    <w:p w14:paraId="784AEDB9" w14:textId="0A95E3C2" w:rsidR="00742D56" w:rsidRDefault="00742D56" w:rsidP="00742D56">
      <w:pPr>
        <w:pStyle w:val="HEADING"/>
      </w:pPr>
      <w:r>
        <w:t>ETHICS STATEMENT</w:t>
      </w:r>
    </w:p>
    <w:p w14:paraId="21EA587B" w14:textId="26D9D22B" w:rsidR="000E47F2" w:rsidRDefault="000E47F2" w:rsidP="000E47F2">
      <w:pPr>
        <w:pStyle w:val="Text"/>
      </w:pPr>
      <w:r>
        <w:t>This study received ethical approval from [name of ethics committee], approval number [approval number].</w:t>
      </w:r>
      <w:r>
        <w:t xml:space="preserve"> </w:t>
      </w:r>
      <w:r>
        <w:t>If not applicable, please state:</w:t>
      </w:r>
      <w:r>
        <w:t xml:space="preserve"> </w:t>
      </w:r>
      <w:r>
        <w:t>This study did not involve human participants or animals. Therefore, ethical approval was not required.</w:t>
      </w:r>
    </w:p>
    <w:p w14:paraId="0426D431" w14:textId="1DF8997B" w:rsidR="00742D56" w:rsidRDefault="00742D56" w:rsidP="00742D56">
      <w:pPr>
        <w:pStyle w:val="HEADING"/>
      </w:pPr>
      <w:r>
        <w:t>US</w:t>
      </w:r>
      <w:r w:rsidR="000E47F2">
        <w:t>E</w:t>
      </w:r>
      <w:r>
        <w:t xml:space="preserve"> OF ARTIFICIAL INTELLIGENCE (AI)</w:t>
      </w:r>
    </w:p>
    <w:p w14:paraId="487E9926" w14:textId="0D5F9B1C" w:rsidR="000E47F2" w:rsidRDefault="000E47F2" w:rsidP="000E47F2">
      <w:pPr>
        <w:pStyle w:val="Text"/>
      </w:pPr>
      <w:r>
        <w:t>The author(s) declare that no generative artificial intelligence tools were used in the preparation of this manuscript.</w:t>
      </w:r>
      <w:r>
        <w:t xml:space="preserve"> </w:t>
      </w:r>
      <w:r>
        <w:t>If artificial intelligence tools were used, please state:</w:t>
      </w:r>
      <w:r>
        <w:t xml:space="preserve"> </w:t>
      </w:r>
      <w:r>
        <w:t>The author(s) used [name of AI tool] for the purpose of [language editing/grammar improvement/data analysis]. All AI-generated outputs were reviewed and verified by the author(s), who remain fully responsible for the accuracy, integrity, and content of the manuscript.</w:t>
      </w:r>
    </w:p>
    <w:p w14:paraId="00B3C432" w14:textId="190C7750" w:rsidR="00322325" w:rsidRPr="00FE3330" w:rsidRDefault="00322325" w:rsidP="00A04BC0">
      <w:pPr>
        <w:pStyle w:val="HEADING"/>
      </w:pPr>
      <w:r w:rsidRPr="00FE3330">
        <w:t>REFERENCES</w:t>
      </w:r>
    </w:p>
    <w:bookmarkStart w:id="1" w:name="_Hlk184284166" w:displacedByCustomXml="next"/>
    <w:sdt>
      <w:sdtPr>
        <w:tag w:val="MENDELEY_BIBLIOGRAPHY"/>
        <w:id w:val="-1245641789"/>
        <w:placeholder>
          <w:docPart w:val="5C8104AC4C674211AE0B2987174FE392"/>
        </w:placeholder>
      </w:sdtPr>
      <w:sdtEndPr>
        <w:rPr>
          <w:rFonts w:eastAsiaTheme="minorEastAsia"/>
          <w:color w:val="000000" w:themeColor="text1"/>
          <w:lang w:val="fi-FI"/>
        </w:rPr>
      </w:sdtEndPr>
      <w:sdtContent>
        <w:p w14:paraId="320D11C5" w14:textId="1612BD94" w:rsidR="000E47F2" w:rsidRPr="000E47F2" w:rsidRDefault="000E47F2" w:rsidP="000E47F2">
          <w:pPr>
            <w:pStyle w:val="Text"/>
          </w:pPr>
          <w:r w:rsidRPr="000E47F2">
            <w:t>The reference list must be written in Times New Roman, 10-point font, and formatted in accordance with the Publication Manual of the American Psychological Association, Seventh Edition (APA 7th edition).</w:t>
          </w:r>
          <w:r>
            <w:t xml:space="preserve"> </w:t>
          </w:r>
          <w:r w:rsidRPr="000E47F2">
            <w:t xml:space="preserve">Each reference must use a hanging indent of </w:t>
          </w:r>
          <w:r w:rsidR="007A7589">
            <w:t>0.79</w:t>
          </w:r>
          <w:r w:rsidRPr="000E47F2">
            <w:t>cm. The first line of each reference should be aligned with the left margin, while all subsequent lines should be indented.</w:t>
          </w:r>
        </w:p>
        <w:p w14:paraId="619E83A7" w14:textId="3110B2B0" w:rsidR="000E47F2" w:rsidRDefault="000E47F2" w:rsidP="000E47F2">
          <w:pPr>
            <w:pStyle w:val="Contparagraph"/>
          </w:pPr>
          <w:r w:rsidRPr="000E47F2">
            <w:t>References must be arranged alphabetically according to the surname of the first author. All sources cited in the text must be included in the reference list, and every source included in the reference list must be cited in the text</w:t>
          </w:r>
          <w:r>
            <w:t xml:space="preserve">. </w:t>
          </w:r>
          <w:r w:rsidRPr="000E47F2">
            <w:t>The use of reference management software, such as Mendeley or Zotero, is encouraged to ensure the accuracy and consistency of in-text citations and reference-list formatting.</w:t>
          </w:r>
        </w:p>
        <w:p w14:paraId="71522761" w14:textId="77777777" w:rsidR="000E47F2" w:rsidRPr="000E47F2" w:rsidRDefault="000E47F2" w:rsidP="000E47F2">
          <w:pPr>
            <w:pStyle w:val="Contparagraph"/>
          </w:pPr>
        </w:p>
        <w:p w14:paraId="192D93C2" w14:textId="77777777" w:rsidR="000E47F2" w:rsidRDefault="000E47F2" w:rsidP="000E47F2">
          <w:pPr>
            <w:pStyle w:val="References"/>
            <w:rPr>
              <w:rFonts w:eastAsiaTheme="minorEastAsia"/>
              <w:b/>
              <w:bCs/>
              <w:lang w:val="en-US"/>
            </w:rPr>
          </w:pPr>
          <w:r w:rsidRPr="000E47F2">
            <w:rPr>
              <w:rFonts w:eastAsiaTheme="minorEastAsia"/>
              <w:b/>
              <w:bCs/>
              <w:lang w:val="en-US"/>
            </w:rPr>
            <w:t>Examples:</w:t>
          </w:r>
        </w:p>
        <w:p w14:paraId="067653EC" w14:textId="77777777" w:rsidR="007A7589" w:rsidRDefault="007A7589" w:rsidP="000E47F2">
          <w:pPr>
            <w:pStyle w:val="References"/>
            <w:rPr>
              <w:rFonts w:eastAsiaTheme="minorEastAsia"/>
              <w:b/>
              <w:bCs/>
              <w:lang w:val="en-US"/>
            </w:rPr>
          </w:pPr>
        </w:p>
        <w:p w14:paraId="75494FA7" w14:textId="77777777" w:rsidR="007A7589" w:rsidRDefault="007A7589" w:rsidP="007A7589">
          <w:pPr>
            <w:pStyle w:val="References"/>
            <w:rPr>
              <w:rFonts w:eastAsiaTheme="minorEastAsia"/>
              <w:lang w:val="en-US"/>
            </w:rPr>
          </w:pPr>
          <w:r w:rsidRPr="000E47F2">
            <w:rPr>
              <w:rFonts w:eastAsiaTheme="minorEastAsia"/>
              <w:lang w:val="en-US"/>
            </w:rPr>
            <w:t xml:space="preserve">Grady, J. S., Her, M., Moreno, G., Perez, C., &amp; Yelinek, J. (2019). Emotions in storybooks: A comparison of storybooks that represent ethnic and racial groups in the United States. </w:t>
          </w:r>
          <w:r w:rsidRPr="000E47F2">
            <w:rPr>
              <w:rFonts w:eastAsiaTheme="minorEastAsia"/>
              <w:i/>
              <w:iCs/>
              <w:lang w:val="en-US"/>
            </w:rPr>
            <w:t>Psychology of Popular Media Culture, 8</w:t>
          </w:r>
          <w:r w:rsidRPr="000E47F2">
            <w:rPr>
              <w:rFonts w:eastAsiaTheme="minorEastAsia"/>
              <w:lang w:val="en-US"/>
            </w:rPr>
            <w:t>(3), 207–217.</w:t>
          </w:r>
          <w:r w:rsidRPr="007A7589">
            <w:rPr>
              <w:rFonts w:eastAsiaTheme="minorEastAsia"/>
              <w:lang w:val="en-US"/>
            </w:rPr>
            <w:t xml:space="preserve"> </w:t>
          </w:r>
        </w:p>
        <w:p w14:paraId="45724CB9" w14:textId="77777777" w:rsidR="000E47F2" w:rsidRPr="000E47F2" w:rsidRDefault="000E47F2" w:rsidP="000E47F2">
          <w:pPr>
            <w:pStyle w:val="References"/>
            <w:rPr>
              <w:rFonts w:eastAsiaTheme="minorEastAsia"/>
              <w:lang w:val="en-US"/>
            </w:rPr>
          </w:pPr>
          <w:r w:rsidRPr="000E47F2">
            <w:rPr>
              <w:rFonts w:eastAsiaTheme="minorEastAsia"/>
              <w:lang w:val="en-US"/>
            </w:rPr>
            <w:t xml:space="preserve">Gross, J., &amp; Böhm, R. (2020). Voluntary restrictions on self-reliance increase cooperation and mitigate wealth inequality. </w:t>
          </w:r>
          <w:r w:rsidRPr="000E47F2">
            <w:rPr>
              <w:rFonts w:eastAsiaTheme="minorEastAsia"/>
              <w:i/>
              <w:iCs/>
              <w:lang w:val="en-US"/>
            </w:rPr>
            <w:t>Proceedings of the National Academy of Sciences, 117</w:t>
          </w:r>
          <w:r w:rsidRPr="000E47F2">
            <w:rPr>
              <w:rFonts w:eastAsiaTheme="minorEastAsia"/>
              <w:lang w:val="en-US"/>
            </w:rPr>
            <w:t xml:space="preserve">(46), 29202–29208. </w:t>
          </w:r>
          <w:hyperlink r:id="rId19" w:history="1">
            <w:r w:rsidRPr="000E47F2">
              <w:rPr>
                <w:rStyle w:val="Hyperlink"/>
                <w:rFonts w:eastAsiaTheme="minorEastAsia"/>
                <w:lang w:val="en-US"/>
              </w:rPr>
              <w:t>https://doi.org/10.1073/pnas.2013744117</w:t>
            </w:r>
          </w:hyperlink>
        </w:p>
        <w:p w14:paraId="183730C8" w14:textId="0A2E5716" w:rsidR="007A7589" w:rsidRPr="000E47F2" w:rsidRDefault="007A7589" w:rsidP="007A7589">
          <w:pPr>
            <w:pStyle w:val="References"/>
            <w:rPr>
              <w:rFonts w:eastAsiaTheme="minorEastAsia"/>
              <w:lang w:val="en-US"/>
            </w:rPr>
          </w:pPr>
          <w:r w:rsidRPr="000E47F2">
            <w:rPr>
              <w:rFonts w:eastAsiaTheme="minorEastAsia"/>
              <w:lang w:val="en-US"/>
            </w:rPr>
            <w:t xml:space="preserve">Jackson, L. M. (2019). </w:t>
          </w:r>
          <w:r w:rsidRPr="000E47F2">
            <w:rPr>
              <w:rFonts w:eastAsiaTheme="minorEastAsia"/>
              <w:i/>
              <w:iCs/>
              <w:lang w:val="en-US"/>
            </w:rPr>
            <w:t>The psychology of prejudice: From attitudes to social action</w:t>
          </w:r>
          <w:r w:rsidRPr="000E47F2">
            <w:rPr>
              <w:rFonts w:eastAsiaTheme="minorEastAsia"/>
              <w:lang w:val="en-US"/>
            </w:rPr>
            <w:t xml:space="preserve"> (2nd ed.). American Psychological Association.</w:t>
          </w:r>
        </w:p>
        <w:p w14:paraId="5792A426" w14:textId="77777777" w:rsidR="000E47F2" w:rsidRDefault="000E47F2" w:rsidP="000E47F2">
          <w:pPr>
            <w:pStyle w:val="References"/>
            <w:rPr>
              <w:rFonts w:eastAsiaTheme="minorEastAsia"/>
              <w:lang w:val="en-US"/>
            </w:rPr>
          </w:pPr>
          <w:r w:rsidRPr="000E47F2">
            <w:rPr>
              <w:rFonts w:eastAsiaTheme="minorEastAsia"/>
              <w:lang w:val="en-US"/>
            </w:rPr>
            <w:t xml:space="preserve">Rush, M. A., Skora, J. I., Lawrence, J. H., &amp; D’Aurora Richardson, L. (2019). Health care’s new wilderness: The intersection of telehealth and ancillary services. </w:t>
          </w:r>
          <w:r w:rsidRPr="000E47F2">
            <w:rPr>
              <w:rFonts w:eastAsiaTheme="minorEastAsia"/>
              <w:i/>
              <w:iCs/>
              <w:lang w:val="en-US"/>
            </w:rPr>
            <w:t>Journal of Health Care Compliance, 21</w:t>
          </w:r>
          <w:r w:rsidRPr="000E47F2">
            <w:rPr>
              <w:rFonts w:eastAsiaTheme="minorEastAsia"/>
              <w:lang w:val="en-US"/>
            </w:rPr>
            <w:t>, 5–16.</w:t>
          </w:r>
        </w:p>
        <w:p w14:paraId="536F86C9" w14:textId="3FF179E8" w:rsidR="007A7589" w:rsidRPr="000E47F2" w:rsidRDefault="007A7589" w:rsidP="000E47F2">
          <w:pPr>
            <w:pStyle w:val="References"/>
            <w:rPr>
              <w:rFonts w:eastAsiaTheme="minorEastAsia"/>
              <w:lang w:val="en-US"/>
            </w:rPr>
          </w:pPr>
          <w:r>
            <w:rPr>
              <w:rStyle w:val="Emphasis"/>
            </w:rPr>
            <w:t>The Qur’an: Arabic text with corresponding English meanings</w:t>
          </w:r>
          <w:r>
            <w:t xml:space="preserve"> (Saheeh International, Trans.). (1997). Abul-Qasim Publishing House.</w:t>
          </w:r>
        </w:p>
        <w:p w14:paraId="6B2B9815" w14:textId="77777777" w:rsidR="000E47F2" w:rsidRPr="000E47F2" w:rsidRDefault="000E47F2" w:rsidP="000E47F2">
          <w:pPr>
            <w:pStyle w:val="References"/>
            <w:rPr>
              <w:rFonts w:eastAsiaTheme="minorEastAsia"/>
              <w:lang w:val="en-US"/>
            </w:rPr>
          </w:pPr>
          <w:r w:rsidRPr="000E47F2">
            <w:rPr>
              <w:rFonts w:eastAsiaTheme="minorEastAsia"/>
              <w:lang w:val="en-US"/>
            </w:rPr>
            <w:t xml:space="preserve">World Health Organization. (2020). </w:t>
          </w:r>
          <w:r w:rsidRPr="000E47F2">
            <w:rPr>
              <w:rFonts w:eastAsiaTheme="minorEastAsia"/>
              <w:i/>
              <w:iCs/>
              <w:lang w:val="en-US"/>
            </w:rPr>
            <w:t>Coronavirus disease (COVID-19) pandemic</w:t>
          </w:r>
          <w:r w:rsidRPr="000E47F2">
            <w:rPr>
              <w:rFonts w:eastAsiaTheme="minorEastAsia"/>
              <w:lang w:val="en-US"/>
            </w:rPr>
            <w:t xml:space="preserve">. </w:t>
          </w:r>
          <w:hyperlink r:id="rId20" w:history="1">
            <w:r w:rsidRPr="000E47F2">
              <w:rPr>
                <w:rStyle w:val="Hyperlink"/>
                <w:rFonts w:eastAsiaTheme="minorEastAsia"/>
                <w:lang w:val="en-US"/>
              </w:rPr>
              <w:t>https://www.who.int/emergencies/diseases/novel-coronavirus-2019</w:t>
            </w:r>
          </w:hyperlink>
        </w:p>
        <w:p w14:paraId="76C605CA" w14:textId="77777777" w:rsidR="00322325" w:rsidRPr="00FE3330" w:rsidRDefault="00000000" w:rsidP="000E47F2">
          <w:pPr>
            <w:pStyle w:val="References"/>
            <w:ind w:left="0" w:firstLine="0"/>
          </w:pPr>
        </w:p>
      </w:sdtContent>
    </w:sdt>
    <w:bookmarkEnd w:id="1" w:displacedByCustomXml="prev"/>
    <w:p w14:paraId="35851C3C" w14:textId="5A8940C8" w:rsidR="00322325" w:rsidRPr="00466CC6" w:rsidRDefault="00322325" w:rsidP="003547DF"/>
    <w:sectPr w:rsidR="00322325" w:rsidRPr="00466CC6" w:rsidSect="00C31CE1">
      <w:type w:val="continuous"/>
      <w:pgSz w:w="11906" w:h="16838" w:code="9"/>
      <w:pgMar w:top="1440" w:right="1152" w:bottom="1152" w:left="1440" w:header="720"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919BC" w14:textId="77777777" w:rsidR="00074AB4" w:rsidRDefault="00074AB4" w:rsidP="003547DF">
      <w:r>
        <w:separator/>
      </w:r>
    </w:p>
    <w:p w14:paraId="2A5D3D3B" w14:textId="77777777" w:rsidR="00074AB4" w:rsidRDefault="00074AB4"/>
  </w:endnote>
  <w:endnote w:type="continuationSeparator" w:id="0">
    <w:p w14:paraId="4340A659" w14:textId="77777777" w:rsidR="00074AB4" w:rsidRDefault="00074AB4" w:rsidP="003547DF">
      <w:r>
        <w:continuationSeparator/>
      </w:r>
    </w:p>
    <w:p w14:paraId="223A7B53" w14:textId="77777777" w:rsidR="00074AB4" w:rsidRDefault="00074AB4"/>
  </w:endnote>
  <w:endnote w:type="continuationNotice" w:id="1">
    <w:p w14:paraId="05486194" w14:textId="77777777" w:rsidR="00074AB4" w:rsidRDefault="00074AB4" w:rsidP="003547DF"/>
    <w:p w14:paraId="44D42AC1" w14:textId="77777777" w:rsidR="00074AB4" w:rsidRDefault="00074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84D1" w14:textId="77777777" w:rsidR="002A3204" w:rsidRDefault="002A3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1EDE" w14:textId="77777777" w:rsidR="002A3204" w:rsidRDefault="002A32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5932" w14:textId="77777777" w:rsidR="002A3204" w:rsidRDefault="002A3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79C8" w14:textId="77777777" w:rsidR="00074AB4" w:rsidRDefault="00074AB4" w:rsidP="003547DF">
      <w:r>
        <w:separator/>
      </w:r>
    </w:p>
    <w:p w14:paraId="1BE3AA6D" w14:textId="77777777" w:rsidR="00074AB4" w:rsidRDefault="00074AB4"/>
  </w:footnote>
  <w:footnote w:type="continuationSeparator" w:id="0">
    <w:p w14:paraId="15FD7504" w14:textId="77777777" w:rsidR="00074AB4" w:rsidRDefault="00074AB4" w:rsidP="003547DF">
      <w:r>
        <w:continuationSeparator/>
      </w:r>
    </w:p>
    <w:p w14:paraId="377ECA68" w14:textId="77777777" w:rsidR="00074AB4" w:rsidRDefault="00074AB4"/>
  </w:footnote>
  <w:footnote w:type="continuationNotice" w:id="1">
    <w:p w14:paraId="121181E2" w14:textId="77777777" w:rsidR="00074AB4" w:rsidRDefault="00074AB4" w:rsidP="003547DF"/>
    <w:p w14:paraId="44B077B8" w14:textId="77777777" w:rsidR="00074AB4" w:rsidRDefault="00074A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A9DA" w14:textId="3BA7BA4C" w:rsidR="00EE62F6" w:rsidRPr="00B131E5" w:rsidRDefault="00B131E5" w:rsidP="00B131E5">
    <w:pPr>
      <w:pStyle w:val="Header"/>
    </w:pPr>
    <w:r>
      <w:rPr>
        <w:noProof/>
      </w:rPr>
      <mc:AlternateContent>
        <mc:Choice Requires="wps">
          <w:drawing>
            <wp:anchor distT="45720" distB="45720" distL="114300" distR="114300" simplePos="0" relativeHeight="251658242" behindDoc="0" locked="0" layoutInCell="1" allowOverlap="1" wp14:anchorId="4D261C22" wp14:editId="58D1A76F">
              <wp:simplePos x="0" y="0"/>
              <wp:positionH relativeFrom="column">
                <wp:posOffset>431710</wp:posOffset>
              </wp:positionH>
              <wp:positionV relativeFrom="paragraph">
                <wp:posOffset>7075</wp:posOffset>
              </wp:positionV>
              <wp:extent cx="2798859" cy="256265"/>
              <wp:effectExtent l="0" t="0" r="0" b="0"/>
              <wp:wrapNone/>
              <wp:docPr id="2119436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859" cy="256265"/>
                      </a:xfrm>
                      <a:prstGeom prst="rect">
                        <a:avLst/>
                      </a:prstGeom>
                      <a:noFill/>
                      <a:ln w="9525">
                        <a:noFill/>
                        <a:miter lim="800000"/>
                        <a:headEnd/>
                        <a:tailEnd/>
                      </a:ln>
                    </wps:spPr>
                    <wps:txbx>
                      <w:txbxContent>
                        <w:p w14:paraId="092AC305" w14:textId="77777777" w:rsidR="00B131E5" w:rsidRPr="006B547E" w:rsidRDefault="00B131E5" w:rsidP="003547DF">
                          <w:pPr>
                            <w:bidi/>
                          </w:pPr>
                          <w:r w:rsidRPr="006620DA">
                            <w:t>JOURNAL OF CONTEMPORARY ISLAMIC LAW</w:t>
                          </w:r>
                        </w:p>
                        <w:p w14:paraId="48884C2A" w14:textId="77777777" w:rsidR="00B131E5" w:rsidRDefault="00B131E5" w:rsidP="00B131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61C22" id="_x0000_t202" coordsize="21600,21600" o:spt="202" path="m,l,21600r21600,l21600,xe">
              <v:stroke joinstyle="miter"/>
              <v:path gradientshapeok="t" o:connecttype="rect"/>
            </v:shapetype>
            <v:shape id="Text Box 4" o:spid="_x0000_s1026" type="#_x0000_t202" style="position:absolute;left:0;text-align:left;margin-left:34pt;margin-top:.55pt;width:220.4pt;height:20.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3C+AEAAM0DAAAOAAAAZHJzL2Uyb0RvYy54bWysU9Fu2yAUfZ+0f0C8L06sOE2sOFXXrtOk&#10;rpvU9QMwxjEacBmQ2NnX74LdNNreqvkBcX3h3HvOPWyvB63IUTgvwVR0MZtTIgyHRpp9RZ9/3H9Y&#10;U+IDMw1TYERFT8LT6937d9veliKHDlQjHEEQ48veVrQLwZZZ5nknNPMzsMJgsgWnWcDQ7bPGsR7R&#10;tcry+XyV9eAa64AL7/Hv3Ziku4TftoKHb23rRSCqothbSKtLax3XbLdl5d4x20k+tcHe0IVm0mDR&#10;M9QdC4wcnPwHSkvuwEMbZhx0Bm0ruUgckM1i/hebp45ZkbigON6eZfL/D5Y/Hp/sd0fC8BEGHGAi&#10;4e0D8J+eGLjtmNmLG+eg7wRrsPAiSpb11pfT1Si1L30Eqfuv0OCQ2SFAAhpap6MqyJMgOg7gdBZd&#10;DIFw/JlfbdbrYkMJx1xerPJVkUqw8uW2dT58FqBJ3FTU4VATOjs++BC7YeXLkVjMwL1UKg1WGdJX&#10;dFPkRbpwkdEyoO+U1BVdz+M3OiGS/GSadDkwqcY9FlBmYh2JjpTDUA94MLKvoTkhfwejv/A94KYD&#10;95uSHr1VUf/rwJygRH0xqOFmsVxGM6ZgWVzlGLjLTH2ZYYYjVEUDJeP2NiQDj1xvUOtWJhleO5l6&#10;Rc8kdSZ/R1NexunU6yvc/QEAAP//AwBQSwMEFAAGAAgAAAAhAORr28HbAAAABwEAAA8AAABkcnMv&#10;ZG93bnJldi54bWxMj81OwzAQhO9IvIO1SNzoOqipQohTIRBXEOVH4ubG2yQiXkex24S3ZznBcXZW&#10;M99U28UP6kRT7AMbyFYaFHETXM+tgbfXx6sCVEyWnR0Ck4FvirCtz88qW7ow8wuddqlVEsKxtAa6&#10;lMYSMTYdeRtXYSQW7xAmb5PIqUU32VnC/YDXWm/Q256lobMj3XfUfO2O3sD70+HzY62f2wefj3NY&#10;NLK/QWMuL5a7W1CJlvT3DL/4gg61MO3DkV1Ug4FNIVOS3DNQYue6kCV7A+ssB6wr/M9f/wAAAP//&#10;AwBQSwECLQAUAAYACAAAACEAtoM4kv4AAADhAQAAEwAAAAAAAAAAAAAAAAAAAAAAW0NvbnRlbnRf&#10;VHlwZXNdLnhtbFBLAQItABQABgAIAAAAIQA4/SH/1gAAAJQBAAALAAAAAAAAAAAAAAAAAC8BAABf&#10;cmVscy8ucmVsc1BLAQItABQABgAIAAAAIQCppY3C+AEAAM0DAAAOAAAAAAAAAAAAAAAAAC4CAABk&#10;cnMvZTJvRG9jLnhtbFBLAQItABQABgAIAAAAIQDka9vB2wAAAAcBAAAPAAAAAAAAAAAAAAAAAFIE&#10;AABkcnMvZG93bnJldi54bWxQSwUGAAAAAAQABADzAAAAWgUAAAAA&#10;" filled="f" stroked="f">
              <v:textbox>
                <w:txbxContent>
                  <w:p w14:paraId="092AC305" w14:textId="77777777" w:rsidR="00B131E5" w:rsidRPr="006B547E" w:rsidRDefault="00B131E5" w:rsidP="003547DF">
                    <w:pPr>
                      <w:bidi/>
                    </w:pPr>
                    <w:r w:rsidRPr="006620DA">
                      <w:t>JOURNAL OF CONTEMPORARY ISLAMIC LAW</w:t>
                    </w:r>
                  </w:p>
                  <w:p w14:paraId="48884C2A" w14:textId="77777777" w:rsidR="00B131E5" w:rsidRDefault="00B131E5" w:rsidP="00B131E5"/>
                </w:txbxContent>
              </v:textbox>
            </v:shape>
          </w:pict>
        </mc:Fallback>
      </mc:AlternateContent>
    </w:r>
    <w:sdt>
      <w:sdtPr>
        <w:id w:val="312155179"/>
        <w:docPartObj>
          <w:docPartGallery w:val="Page Numbers (Top of Page)"/>
          <w:docPartUnique/>
        </w:docPartObj>
      </w:sdtPr>
      <w:sdtContent>
        <w:r w:rsidR="00C67AF2" w:rsidRPr="00C67AF2">
          <w:fldChar w:fldCharType="begin"/>
        </w:r>
        <w:r w:rsidR="00C67AF2" w:rsidRPr="00C67AF2">
          <w:instrText xml:space="preserve"> PAGE   \* MERGEFORMAT </w:instrText>
        </w:r>
        <w:r w:rsidR="00C67AF2" w:rsidRPr="00C67AF2">
          <w:fldChar w:fldCharType="separate"/>
        </w:r>
        <w:r w:rsidR="00C67AF2" w:rsidRPr="00C67AF2">
          <w:t>2</w:t>
        </w:r>
        <w:r w:rsidR="00C67AF2" w:rsidRPr="00C67AF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60BB" w14:textId="535DE85A" w:rsidR="00EE62F6" w:rsidRPr="00B131E5" w:rsidRDefault="00B131E5" w:rsidP="00987D40">
    <w:pPr>
      <w:pStyle w:val="Header"/>
      <w:ind w:left="0"/>
    </w:pPr>
    <w:r>
      <w:rPr>
        <w:noProof/>
      </w:rPr>
      <mc:AlternateContent>
        <mc:Choice Requires="wps">
          <w:drawing>
            <wp:anchor distT="45720" distB="45720" distL="114300" distR="114300" simplePos="0" relativeHeight="251658241" behindDoc="0" locked="0" layoutInCell="1" allowOverlap="1" wp14:anchorId="54A7B889" wp14:editId="421EEC3E">
              <wp:simplePos x="0" y="0"/>
              <wp:positionH relativeFrom="column">
                <wp:posOffset>205740</wp:posOffset>
              </wp:positionH>
              <wp:positionV relativeFrom="paragraph">
                <wp:posOffset>-53340</wp:posOffset>
              </wp:positionV>
              <wp:extent cx="3314700" cy="256265"/>
              <wp:effectExtent l="0" t="0" r="0" b="0"/>
              <wp:wrapNone/>
              <wp:docPr id="1645991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56265"/>
                      </a:xfrm>
                      <a:prstGeom prst="rect">
                        <a:avLst/>
                      </a:prstGeom>
                      <a:noFill/>
                      <a:ln w="9525">
                        <a:noFill/>
                        <a:miter lim="800000"/>
                        <a:headEnd/>
                        <a:tailEnd/>
                      </a:ln>
                    </wps:spPr>
                    <wps:txbx>
                      <w:txbxContent>
                        <w:p w14:paraId="0DA40EE5" w14:textId="77777777" w:rsidR="00B131E5" w:rsidRPr="006B547E" w:rsidRDefault="00B131E5" w:rsidP="00987D40">
                          <w:pPr>
                            <w:bidi/>
                            <w:jc w:val="right"/>
                          </w:pPr>
                          <w:r w:rsidRPr="006620DA">
                            <w:t>JOURNAL OF CONTEMPORARY ISLAMIC LAW</w:t>
                          </w:r>
                        </w:p>
                        <w:p w14:paraId="69DC1A84" w14:textId="77777777" w:rsidR="00B131E5" w:rsidRDefault="00B131E5" w:rsidP="00B131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A7B889" id="_x0000_t202" coordsize="21600,21600" o:spt="202" path="m,l,21600r21600,l21600,xe">
              <v:stroke joinstyle="miter"/>
              <v:path gradientshapeok="t" o:connecttype="rect"/>
            </v:shapetype>
            <v:shape id="Text Box 3" o:spid="_x0000_s1027" type="#_x0000_t202" style="position:absolute;left:0;text-align:left;margin-left:16.2pt;margin-top:-4.2pt;width:261pt;height:20.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0+wEAANQDAAAOAAAAZHJzL2Uyb0RvYy54bWysU11v2yAUfZ+0/4B4X+y4cdpacaquXadJ&#10;3YfU7QdgjGM04DIgsbNf3wt202h7m+YHxOWac+8597C5GbUiB+G8BFPT5SKnRBgOrTS7mv74/vDu&#10;ihIfmGmZAiNqehSe3mzfvtkMthIF9KBa4QiCGF8NtqZ9CLbKMs97oZlfgBUGkx04zQKGbpe1jg2I&#10;rlVW5Pk6G8C11gEX3uPp/ZSk24TfdYKHr13nRSCqpthbSKtLaxPXbLth1c4x20s+t8H+oQvNpMGi&#10;J6h7FhjZO/kXlJbcgYcuLDjoDLpOcpE4IJtl/gebp55ZkbigON6eZPL/D5Z/OTzZb46E8T2MOMBE&#10;wttH4D89MXDXM7MTt87B0AvWYuFllCwbrK/mq1FqX/kI0gyfocUhs32ABDR2TkdVkCdBdBzA8SS6&#10;GAPheHhxsVxd5pjimCvKdbEuUwlWvdy2zoePAjSJm5o6HGpCZ4dHH2I3rHr5JRYz8CCVSoNVhgw1&#10;vS6LMl04y2gZ0HdK6ppe5fGbnBBJfjBtuhyYVNMeCygzs45EJ8phbEYi21mSKEID7RFlcDDZDJ8F&#10;bnpwvykZ0GI19b/2zAlK1CeDUl4vV6voyRSsyssCA3eeac4zzHCEqmmgZNreheTjifItSt7JpMZr&#10;J3PLaJ0k0mzz6M3zOP31+hi3zwAAAP//AwBQSwMEFAAGAAgAAAAhAFZyXHHbAAAACAEAAA8AAABk&#10;cnMvZG93bnJldi54bWxMj09PwzAMxe9IfIfISNy2hNGiUZpOCMQVxPgjcfMar61onKrJ1vLt8U5w&#10;sq339Px75Wb2vTrSGLvAFq6WBhRxHVzHjYX3t6fFGlRMyA77wGThhyJsqvOzEgsXJn6l4zY1SkI4&#10;FmihTWkotI51Sx7jMgzEou3D6DHJOTbajThJuO/1ypgb7bFj+dDiQA8t1d/bg7fw8bz/+szMS/Po&#10;82EKs9Hsb7W1lxfz/R2oRHP6M8MJX9ChEqZdOLCLqrdwvcrEaWGxlil6nmey7E6CAV2V+n+B6hcA&#10;AP//AwBQSwECLQAUAAYACAAAACEAtoM4kv4AAADhAQAAEwAAAAAAAAAAAAAAAAAAAAAAW0NvbnRl&#10;bnRfVHlwZXNdLnhtbFBLAQItABQABgAIAAAAIQA4/SH/1gAAAJQBAAALAAAAAAAAAAAAAAAAAC8B&#10;AABfcmVscy8ucmVsc1BLAQItABQABgAIAAAAIQCuI/T0+wEAANQDAAAOAAAAAAAAAAAAAAAAAC4C&#10;AABkcnMvZTJvRG9jLnhtbFBLAQItABQABgAIAAAAIQBWclxx2wAAAAgBAAAPAAAAAAAAAAAAAAAA&#10;AFUEAABkcnMvZG93bnJldi54bWxQSwUGAAAAAAQABADzAAAAXQUAAAAA&#10;" filled="f" stroked="f">
              <v:textbox>
                <w:txbxContent>
                  <w:p w14:paraId="0DA40EE5" w14:textId="77777777" w:rsidR="00B131E5" w:rsidRPr="006B547E" w:rsidRDefault="00B131E5" w:rsidP="00987D40">
                    <w:pPr>
                      <w:bidi/>
                      <w:jc w:val="right"/>
                    </w:pPr>
                    <w:r w:rsidRPr="006620DA">
                      <w:t>JOURNAL OF CONTEMPORARY ISLAMIC LAW</w:t>
                    </w:r>
                  </w:p>
                  <w:p w14:paraId="69DC1A84" w14:textId="77777777" w:rsidR="00B131E5" w:rsidRDefault="00B131E5" w:rsidP="00B131E5"/>
                </w:txbxContent>
              </v:textbox>
            </v:shape>
          </w:pict>
        </mc:Fallback>
      </mc:AlternateContent>
    </w:r>
    <w:sdt>
      <w:sdtPr>
        <w:id w:val="-1544977301"/>
        <w:docPartObj>
          <w:docPartGallery w:val="Page Numbers (Top of Page)"/>
          <w:docPartUnique/>
        </w:docPartObj>
      </w:sdtPr>
      <w:sdtContent>
        <w:r w:rsidR="00C67AF2" w:rsidRPr="00C67AF2">
          <w:fldChar w:fldCharType="begin"/>
        </w:r>
        <w:r w:rsidR="00C67AF2" w:rsidRPr="00C67AF2">
          <w:instrText xml:space="preserve"> PAGE   \* MERGEFORMAT </w:instrText>
        </w:r>
        <w:r w:rsidR="00C67AF2" w:rsidRPr="00C67AF2">
          <w:fldChar w:fldCharType="separate"/>
        </w:r>
        <w:r w:rsidR="00C67AF2" w:rsidRPr="00C67AF2">
          <w:t>2</w:t>
        </w:r>
        <w:r w:rsidR="00C67AF2" w:rsidRPr="00C67AF2">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5E90" w14:textId="77777777" w:rsidR="00B0100C" w:rsidRPr="003A1FBB" w:rsidRDefault="00B0100C" w:rsidP="00987D40">
    <w:pPr>
      <w:spacing w:after="0"/>
      <w:ind w:left="0" w:firstLine="29"/>
    </w:pPr>
    <w:bookmarkStart w:id="0" w:name="_Hlk121315599"/>
    <w:r w:rsidRPr="00FA58DC">
      <w:rPr>
        <w:noProof/>
      </w:rPr>
      <w:drawing>
        <wp:anchor distT="0" distB="0" distL="114300" distR="114300" simplePos="0" relativeHeight="251658240" behindDoc="0" locked="0" layoutInCell="1" allowOverlap="1" wp14:anchorId="21F4C68A" wp14:editId="46716137">
          <wp:simplePos x="0" y="0"/>
          <wp:positionH relativeFrom="margin">
            <wp:align>right</wp:align>
          </wp:positionH>
          <wp:positionV relativeFrom="paragraph">
            <wp:posOffset>-134</wp:posOffset>
          </wp:positionV>
          <wp:extent cx="2102585" cy="458231"/>
          <wp:effectExtent l="0" t="0" r="0" b="0"/>
          <wp:wrapNone/>
          <wp:docPr id="2135524484" name="Picture 213552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585" cy="4582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20DA">
      <w:t>JOURNAL OF CONTEMPORARY ISLAMIC LAW</w:t>
    </w:r>
  </w:p>
  <w:p w14:paraId="49A91669" w14:textId="77777777" w:rsidR="00C92340" w:rsidRDefault="00B0100C" w:rsidP="00C92340">
    <w:pPr>
      <w:spacing w:after="0" w:line="240" w:lineRule="auto"/>
      <w:ind w:left="0" w:firstLine="29"/>
      <w:jc w:val="left"/>
    </w:pPr>
    <w:r w:rsidRPr="003A1FBB">
      <w:t>(2025) Vol. 10(1): 1-16</w:t>
    </w:r>
  </w:p>
  <w:p w14:paraId="5218F17A" w14:textId="4F6CBC05" w:rsidR="00B0100C" w:rsidRDefault="00C92340" w:rsidP="00987D40">
    <w:pPr>
      <w:ind w:left="0"/>
      <w:jc w:val="left"/>
    </w:pPr>
    <w:r>
      <w:t>DOI: XXXXXXXXX</w:t>
    </w:r>
    <w:r w:rsidR="00B0100C" w:rsidRPr="006620DA">
      <w:br/>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4CF7"/>
    <w:multiLevelType w:val="hybridMultilevel"/>
    <w:tmpl w:val="3C5C1254"/>
    <w:lvl w:ilvl="0" w:tplc="4409000F">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 w15:restartNumberingAfterBreak="0">
    <w:nsid w:val="31DD3B8D"/>
    <w:multiLevelType w:val="multilevel"/>
    <w:tmpl w:val="A614FC6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381901227">
    <w:abstractNumId w:val="1"/>
  </w:num>
  <w:num w:numId="2" w16cid:durableId="474570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7FB"/>
    <w:rsid w:val="00000B71"/>
    <w:rsid w:val="0000284C"/>
    <w:rsid w:val="0000682D"/>
    <w:rsid w:val="00011705"/>
    <w:rsid w:val="00015660"/>
    <w:rsid w:val="000231B8"/>
    <w:rsid w:val="00024112"/>
    <w:rsid w:val="00027F34"/>
    <w:rsid w:val="00031877"/>
    <w:rsid w:val="00042DA8"/>
    <w:rsid w:val="00045092"/>
    <w:rsid w:val="0004711B"/>
    <w:rsid w:val="00047214"/>
    <w:rsid w:val="000478C5"/>
    <w:rsid w:val="00052E21"/>
    <w:rsid w:val="0005482B"/>
    <w:rsid w:val="00067338"/>
    <w:rsid w:val="00072863"/>
    <w:rsid w:val="000730A2"/>
    <w:rsid w:val="00074AB4"/>
    <w:rsid w:val="0007788A"/>
    <w:rsid w:val="00077A7E"/>
    <w:rsid w:val="00080E85"/>
    <w:rsid w:val="00081943"/>
    <w:rsid w:val="00081D56"/>
    <w:rsid w:val="00082886"/>
    <w:rsid w:val="0008406A"/>
    <w:rsid w:val="000868A9"/>
    <w:rsid w:val="0009317E"/>
    <w:rsid w:val="00093247"/>
    <w:rsid w:val="00093297"/>
    <w:rsid w:val="0009477D"/>
    <w:rsid w:val="00094DD7"/>
    <w:rsid w:val="000965AD"/>
    <w:rsid w:val="00097CF4"/>
    <w:rsid w:val="000A032C"/>
    <w:rsid w:val="000A1C94"/>
    <w:rsid w:val="000A2311"/>
    <w:rsid w:val="000A2702"/>
    <w:rsid w:val="000A6D9A"/>
    <w:rsid w:val="000B0BA4"/>
    <w:rsid w:val="000B1071"/>
    <w:rsid w:val="000B20AC"/>
    <w:rsid w:val="000B4C23"/>
    <w:rsid w:val="000C225E"/>
    <w:rsid w:val="000C3D39"/>
    <w:rsid w:val="000C5D34"/>
    <w:rsid w:val="000C66D6"/>
    <w:rsid w:val="000D3EAF"/>
    <w:rsid w:val="000D43B3"/>
    <w:rsid w:val="000D6E4C"/>
    <w:rsid w:val="000D77FA"/>
    <w:rsid w:val="000E19A1"/>
    <w:rsid w:val="000E2DAF"/>
    <w:rsid w:val="000E47F2"/>
    <w:rsid w:val="000E694D"/>
    <w:rsid w:val="000F0F27"/>
    <w:rsid w:val="000F12C8"/>
    <w:rsid w:val="000F281A"/>
    <w:rsid w:val="000F362B"/>
    <w:rsid w:val="000F4876"/>
    <w:rsid w:val="000F6C49"/>
    <w:rsid w:val="0010051E"/>
    <w:rsid w:val="00100CA3"/>
    <w:rsid w:val="0010137C"/>
    <w:rsid w:val="00102CDA"/>
    <w:rsid w:val="00103E60"/>
    <w:rsid w:val="001237A0"/>
    <w:rsid w:val="00123852"/>
    <w:rsid w:val="00123F04"/>
    <w:rsid w:val="001243FF"/>
    <w:rsid w:val="0012538C"/>
    <w:rsid w:val="00126B77"/>
    <w:rsid w:val="00132CF3"/>
    <w:rsid w:val="00135FB1"/>
    <w:rsid w:val="00137857"/>
    <w:rsid w:val="001409E1"/>
    <w:rsid w:val="0014551B"/>
    <w:rsid w:val="00146C6D"/>
    <w:rsid w:val="00150125"/>
    <w:rsid w:val="00151689"/>
    <w:rsid w:val="00151F44"/>
    <w:rsid w:val="00152FBF"/>
    <w:rsid w:val="00156FFF"/>
    <w:rsid w:val="0015704A"/>
    <w:rsid w:val="00157BCF"/>
    <w:rsid w:val="00160BF9"/>
    <w:rsid w:val="00163C95"/>
    <w:rsid w:val="00170D5D"/>
    <w:rsid w:val="00170F10"/>
    <w:rsid w:val="00171A78"/>
    <w:rsid w:val="00175012"/>
    <w:rsid w:val="001758E9"/>
    <w:rsid w:val="00176B59"/>
    <w:rsid w:val="001805BB"/>
    <w:rsid w:val="0018097E"/>
    <w:rsid w:val="00181EA6"/>
    <w:rsid w:val="0018650C"/>
    <w:rsid w:val="00186BE7"/>
    <w:rsid w:val="001876F5"/>
    <w:rsid w:val="00187B88"/>
    <w:rsid w:val="00187FF8"/>
    <w:rsid w:val="00196489"/>
    <w:rsid w:val="001A2AF1"/>
    <w:rsid w:val="001A5CF8"/>
    <w:rsid w:val="001A73A3"/>
    <w:rsid w:val="001B2CA5"/>
    <w:rsid w:val="001B6614"/>
    <w:rsid w:val="001C00D3"/>
    <w:rsid w:val="001C448D"/>
    <w:rsid w:val="001C709D"/>
    <w:rsid w:val="001D7FDC"/>
    <w:rsid w:val="001E045B"/>
    <w:rsid w:val="001E4225"/>
    <w:rsid w:val="001E52BB"/>
    <w:rsid w:val="001E6A1F"/>
    <w:rsid w:val="001E7B34"/>
    <w:rsid w:val="001F0550"/>
    <w:rsid w:val="001F1AEA"/>
    <w:rsid w:val="001F2FBD"/>
    <w:rsid w:val="001F44E8"/>
    <w:rsid w:val="001F53BA"/>
    <w:rsid w:val="001F741B"/>
    <w:rsid w:val="00201E72"/>
    <w:rsid w:val="00201F64"/>
    <w:rsid w:val="00202EB8"/>
    <w:rsid w:val="00203A48"/>
    <w:rsid w:val="002044D5"/>
    <w:rsid w:val="00213399"/>
    <w:rsid w:val="00214435"/>
    <w:rsid w:val="00214567"/>
    <w:rsid w:val="00214974"/>
    <w:rsid w:val="00214C50"/>
    <w:rsid w:val="0022128D"/>
    <w:rsid w:val="00221A0C"/>
    <w:rsid w:val="00223784"/>
    <w:rsid w:val="0023085F"/>
    <w:rsid w:val="00230865"/>
    <w:rsid w:val="00232B54"/>
    <w:rsid w:val="00233452"/>
    <w:rsid w:val="002361F8"/>
    <w:rsid w:val="00240635"/>
    <w:rsid w:val="00242022"/>
    <w:rsid w:val="0024393A"/>
    <w:rsid w:val="0024403D"/>
    <w:rsid w:val="00244F9C"/>
    <w:rsid w:val="00251E47"/>
    <w:rsid w:val="002520BD"/>
    <w:rsid w:val="00254317"/>
    <w:rsid w:val="00255C05"/>
    <w:rsid w:val="00255D93"/>
    <w:rsid w:val="002563C6"/>
    <w:rsid w:val="0026003B"/>
    <w:rsid w:val="00260B74"/>
    <w:rsid w:val="00261D19"/>
    <w:rsid w:val="00263277"/>
    <w:rsid w:val="00263636"/>
    <w:rsid w:val="00265EF3"/>
    <w:rsid w:val="00271526"/>
    <w:rsid w:val="002731A9"/>
    <w:rsid w:val="002744C8"/>
    <w:rsid w:val="00284371"/>
    <w:rsid w:val="00285523"/>
    <w:rsid w:val="00292C4F"/>
    <w:rsid w:val="00296A5E"/>
    <w:rsid w:val="002A3204"/>
    <w:rsid w:val="002A441E"/>
    <w:rsid w:val="002A6E4D"/>
    <w:rsid w:val="002B16AB"/>
    <w:rsid w:val="002B2915"/>
    <w:rsid w:val="002B395C"/>
    <w:rsid w:val="002B50E9"/>
    <w:rsid w:val="002B5905"/>
    <w:rsid w:val="002C12E0"/>
    <w:rsid w:val="002C275A"/>
    <w:rsid w:val="002C4EC8"/>
    <w:rsid w:val="002C52AA"/>
    <w:rsid w:val="002C76E5"/>
    <w:rsid w:val="002D3102"/>
    <w:rsid w:val="002D46C8"/>
    <w:rsid w:val="002D4C07"/>
    <w:rsid w:val="002D535E"/>
    <w:rsid w:val="002D5D5A"/>
    <w:rsid w:val="002D7655"/>
    <w:rsid w:val="002E18FB"/>
    <w:rsid w:val="002F2BA0"/>
    <w:rsid w:val="002F3D0E"/>
    <w:rsid w:val="002F7263"/>
    <w:rsid w:val="003017B3"/>
    <w:rsid w:val="00304395"/>
    <w:rsid w:val="0030742A"/>
    <w:rsid w:val="0031061C"/>
    <w:rsid w:val="0031138D"/>
    <w:rsid w:val="0031336A"/>
    <w:rsid w:val="00313CA7"/>
    <w:rsid w:val="00315B15"/>
    <w:rsid w:val="00315EB7"/>
    <w:rsid w:val="0031719B"/>
    <w:rsid w:val="00322325"/>
    <w:rsid w:val="00324892"/>
    <w:rsid w:val="0032609B"/>
    <w:rsid w:val="00326BA9"/>
    <w:rsid w:val="00326E4D"/>
    <w:rsid w:val="00326FCA"/>
    <w:rsid w:val="0033095F"/>
    <w:rsid w:val="00331AE6"/>
    <w:rsid w:val="0033204C"/>
    <w:rsid w:val="00333A2A"/>
    <w:rsid w:val="00335128"/>
    <w:rsid w:val="00336BBF"/>
    <w:rsid w:val="00337C47"/>
    <w:rsid w:val="00337F47"/>
    <w:rsid w:val="003416D5"/>
    <w:rsid w:val="003418FB"/>
    <w:rsid w:val="003438E6"/>
    <w:rsid w:val="00344E12"/>
    <w:rsid w:val="00350246"/>
    <w:rsid w:val="0035043A"/>
    <w:rsid w:val="00350CBE"/>
    <w:rsid w:val="00351A26"/>
    <w:rsid w:val="003547DF"/>
    <w:rsid w:val="00361730"/>
    <w:rsid w:val="00364DD6"/>
    <w:rsid w:val="00371C8E"/>
    <w:rsid w:val="003722F3"/>
    <w:rsid w:val="0037384A"/>
    <w:rsid w:val="00373D22"/>
    <w:rsid w:val="00374129"/>
    <w:rsid w:val="0038718F"/>
    <w:rsid w:val="00390100"/>
    <w:rsid w:val="00391A71"/>
    <w:rsid w:val="003A0038"/>
    <w:rsid w:val="003A1FBB"/>
    <w:rsid w:val="003A3472"/>
    <w:rsid w:val="003A6A9C"/>
    <w:rsid w:val="003A7734"/>
    <w:rsid w:val="003A7E76"/>
    <w:rsid w:val="003B0EB4"/>
    <w:rsid w:val="003B35B5"/>
    <w:rsid w:val="003B3D32"/>
    <w:rsid w:val="003B48FF"/>
    <w:rsid w:val="003C55D4"/>
    <w:rsid w:val="003D04D9"/>
    <w:rsid w:val="003D05C7"/>
    <w:rsid w:val="003D164D"/>
    <w:rsid w:val="003D1BC1"/>
    <w:rsid w:val="003D3501"/>
    <w:rsid w:val="003D4DFA"/>
    <w:rsid w:val="003D7770"/>
    <w:rsid w:val="003E06DD"/>
    <w:rsid w:val="003E082E"/>
    <w:rsid w:val="003E1207"/>
    <w:rsid w:val="003E2D3B"/>
    <w:rsid w:val="003E33EE"/>
    <w:rsid w:val="003E35BC"/>
    <w:rsid w:val="003E3F31"/>
    <w:rsid w:val="003E4BB2"/>
    <w:rsid w:val="003E4C05"/>
    <w:rsid w:val="003E791F"/>
    <w:rsid w:val="003F6325"/>
    <w:rsid w:val="003F712C"/>
    <w:rsid w:val="003F7D52"/>
    <w:rsid w:val="004023AC"/>
    <w:rsid w:val="00405ACA"/>
    <w:rsid w:val="004064F0"/>
    <w:rsid w:val="00414BBF"/>
    <w:rsid w:val="00417132"/>
    <w:rsid w:val="00423A2F"/>
    <w:rsid w:val="004252FB"/>
    <w:rsid w:val="004311EF"/>
    <w:rsid w:val="00436616"/>
    <w:rsid w:val="00443EEE"/>
    <w:rsid w:val="00446D38"/>
    <w:rsid w:val="004502BA"/>
    <w:rsid w:val="004512FD"/>
    <w:rsid w:val="00452AFD"/>
    <w:rsid w:val="00453C82"/>
    <w:rsid w:val="0045457B"/>
    <w:rsid w:val="00456393"/>
    <w:rsid w:val="00456940"/>
    <w:rsid w:val="00456F73"/>
    <w:rsid w:val="00456FEF"/>
    <w:rsid w:val="00460AE0"/>
    <w:rsid w:val="0046283F"/>
    <w:rsid w:val="00465E43"/>
    <w:rsid w:val="00466023"/>
    <w:rsid w:val="0046631F"/>
    <w:rsid w:val="00466BF5"/>
    <w:rsid w:val="00466CC6"/>
    <w:rsid w:val="0046702F"/>
    <w:rsid w:val="00467321"/>
    <w:rsid w:val="00471C12"/>
    <w:rsid w:val="00473CF7"/>
    <w:rsid w:val="00477458"/>
    <w:rsid w:val="0047786B"/>
    <w:rsid w:val="0048065C"/>
    <w:rsid w:val="00481A7B"/>
    <w:rsid w:val="00483D9D"/>
    <w:rsid w:val="00487911"/>
    <w:rsid w:val="004904FA"/>
    <w:rsid w:val="004919FF"/>
    <w:rsid w:val="00494EDD"/>
    <w:rsid w:val="004A5882"/>
    <w:rsid w:val="004A6C61"/>
    <w:rsid w:val="004B3A16"/>
    <w:rsid w:val="004B4993"/>
    <w:rsid w:val="004B6A90"/>
    <w:rsid w:val="004C084C"/>
    <w:rsid w:val="004C0958"/>
    <w:rsid w:val="004C0AD3"/>
    <w:rsid w:val="004C0BDE"/>
    <w:rsid w:val="004C0BEA"/>
    <w:rsid w:val="004C38B3"/>
    <w:rsid w:val="004C4E66"/>
    <w:rsid w:val="004C56FB"/>
    <w:rsid w:val="004C7351"/>
    <w:rsid w:val="004C7EFC"/>
    <w:rsid w:val="004D0D87"/>
    <w:rsid w:val="004D272A"/>
    <w:rsid w:val="004D464A"/>
    <w:rsid w:val="004D50A7"/>
    <w:rsid w:val="004D5B50"/>
    <w:rsid w:val="004D5F78"/>
    <w:rsid w:val="004E2490"/>
    <w:rsid w:val="004E62FD"/>
    <w:rsid w:val="004F0ECF"/>
    <w:rsid w:val="004F185B"/>
    <w:rsid w:val="004F1F78"/>
    <w:rsid w:val="004F3CB9"/>
    <w:rsid w:val="005016DD"/>
    <w:rsid w:val="0050447E"/>
    <w:rsid w:val="00506897"/>
    <w:rsid w:val="005116BC"/>
    <w:rsid w:val="0051530D"/>
    <w:rsid w:val="00515CA0"/>
    <w:rsid w:val="00515E4D"/>
    <w:rsid w:val="00516ECF"/>
    <w:rsid w:val="005170EE"/>
    <w:rsid w:val="00523115"/>
    <w:rsid w:val="005235FE"/>
    <w:rsid w:val="00524E09"/>
    <w:rsid w:val="00525FB3"/>
    <w:rsid w:val="005266D1"/>
    <w:rsid w:val="00527499"/>
    <w:rsid w:val="00530FD1"/>
    <w:rsid w:val="005328CE"/>
    <w:rsid w:val="005363F4"/>
    <w:rsid w:val="0053798E"/>
    <w:rsid w:val="005408B8"/>
    <w:rsid w:val="0054183F"/>
    <w:rsid w:val="005418D7"/>
    <w:rsid w:val="00542875"/>
    <w:rsid w:val="00543795"/>
    <w:rsid w:val="00545096"/>
    <w:rsid w:val="005454C1"/>
    <w:rsid w:val="0054796B"/>
    <w:rsid w:val="00547D4F"/>
    <w:rsid w:val="00550BB7"/>
    <w:rsid w:val="00550D10"/>
    <w:rsid w:val="005523D5"/>
    <w:rsid w:val="00554C30"/>
    <w:rsid w:val="0055519F"/>
    <w:rsid w:val="00555341"/>
    <w:rsid w:val="005565D0"/>
    <w:rsid w:val="00557AB9"/>
    <w:rsid w:val="00557F70"/>
    <w:rsid w:val="00561808"/>
    <w:rsid w:val="005625AC"/>
    <w:rsid w:val="005657EA"/>
    <w:rsid w:val="00565D74"/>
    <w:rsid w:val="00566C05"/>
    <w:rsid w:val="00572ED2"/>
    <w:rsid w:val="00572FF0"/>
    <w:rsid w:val="005732CE"/>
    <w:rsid w:val="005775C1"/>
    <w:rsid w:val="005857B4"/>
    <w:rsid w:val="00586258"/>
    <w:rsid w:val="005924B1"/>
    <w:rsid w:val="00592EF4"/>
    <w:rsid w:val="005950F1"/>
    <w:rsid w:val="00595787"/>
    <w:rsid w:val="00595812"/>
    <w:rsid w:val="00597731"/>
    <w:rsid w:val="00597978"/>
    <w:rsid w:val="005A3E78"/>
    <w:rsid w:val="005B38A7"/>
    <w:rsid w:val="005C24F9"/>
    <w:rsid w:val="005C2BDA"/>
    <w:rsid w:val="005C2FAE"/>
    <w:rsid w:val="005C53BD"/>
    <w:rsid w:val="005C5A5A"/>
    <w:rsid w:val="005C6718"/>
    <w:rsid w:val="005C6FB3"/>
    <w:rsid w:val="005D0CA7"/>
    <w:rsid w:val="005D5157"/>
    <w:rsid w:val="005D51EB"/>
    <w:rsid w:val="005D6DF2"/>
    <w:rsid w:val="005E22D3"/>
    <w:rsid w:val="005E3337"/>
    <w:rsid w:val="005E37F7"/>
    <w:rsid w:val="005E4891"/>
    <w:rsid w:val="005E4DBC"/>
    <w:rsid w:val="005E5EA5"/>
    <w:rsid w:val="005E6EDE"/>
    <w:rsid w:val="005E72A3"/>
    <w:rsid w:val="005E7A0E"/>
    <w:rsid w:val="005F19D4"/>
    <w:rsid w:val="005F669D"/>
    <w:rsid w:val="00600B9F"/>
    <w:rsid w:val="00603567"/>
    <w:rsid w:val="00611257"/>
    <w:rsid w:val="006116E0"/>
    <w:rsid w:val="0061215B"/>
    <w:rsid w:val="0061325F"/>
    <w:rsid w:val="00614401"/>
    <w:rsid w:val="00614639"/>
    <w:rsid w:val="0061522E"/>
    <w:rsid w:val="00615DED"/>
    <w:rsid w:val="00616783"/>
    <w:rsid w:val="00620E24"/>
    <w:rsid w:val="00622794"/>
    <w:rsid w:val="00623C0E"/>
    <w:rsid w:val="006252D2"/>
    <w:rsid w:val="00625A62"/>
    <w:rsid w:val="00626135"/>
    <w:rsid w:val="00627715"/>
    <w:rsid w:val="00631085"/>
    <w:rsid w:val="006364BF"/>
    <w:rsid w:val="0064318C"/>
    <w:rsid w:val="006432AD"/>
    <w:rsid w:val="00646674"/>
    <w:rsid w:val="00650A18"/>
    <w:rsid w:val="006543D1"/>
    <w:rsid w:val="00654A9C"/>
    <w:rsid w:val="006600E9"/>
    <w:rsid w:val="006631FB"/>
    <w:rsid w:val="006664E9"/>
    <w:rsid w:val="006705DE"/>
    <w:rsid w:val="0067116A"/>
    <w:rsid w:val="0067127E"/>
    <w:rsid w:val="006726F4"/>
    <w:rsid w:val="00674BD0"/>
    <w:rsid w:val="00675551"/>
    <w:rsid w:val="00681EE2"/>
    <w:rsid w:val="00684A75"/>
    <w:rsid w:val="00687909"/>
    <w:rsid w:val="006935D0"/>
    <w:rsid w:val="00695D22"/>
    <w:rsid w:val="0069680A"/>
    <w:rsid w:val="00696E76"/>
    <w:rsid w:val="006A3320"/>
    <w:rsid w:val="006A7FD4"/>
    <w:rsid w:val="006B0404"/>
    <w:rsid w:val="006B2584"/>
    <w:rsid w:val="006B3C2C"/>
    <w:rsid w:val="006B7501"/>
    <w:rsid w:val="006B7781"/>
    <w:rsid w:val="006C0EB4"/>
    <w:rsid w:val="006C156D"/>
    <w:rsid w:val="006C296B"/>
    <w:rsid w:val="006C6B5C"/>
    <w:rsid w:val="006C747E"/>
    <w:rsid w:val="006C7F5A"/>
    <w:rsid w:val="006D5C4A"/>
    <w:rsid w:val="006D5C93"/>
    <w:rsid w:val="006D5DCD"/>
    <w:rsid w:val="006D5E3B"/>
    <w:rsid w:val="006D5F1C"/>
    <w:rsid w:val="006E0713"/>
    <w:rsid w:val="006E1652"/>
    <w:rsid w:val="006E2A66"/>
    <w:rsid w:val="006E3677"/>
    <w:rsid w:val="006E4C9F"/>
    <w:rsid w:val="006E6244"/>
    <w:rsid w:val="006E749E"/>
    <w:rsid w:val="006E7892"/>
    <w:rsid w:val="006F02E2"/>
    <w:rsid w:val="006F06AC"/>
    <w:rsid w:val="006F377C"/>
    <w:rsid w:val="0070329A"/>
    <w:rsid w:val="0070387A"/>
    <w:rsid w:val="007101A2"/>
    <w:rsid w:val="0071027B"/>
    <w:rsid w:val="0071579F"/>
    <w:rsid w:val="007162C0"/>
    <w:rsid w:val="007212B3"/>
    <w:rsid w:val="00721815"/>
    <w:rsid w:val="00721BB1"/>
    <w:rsid w:val="00723CBD"/>
    <w:rsid w:val="00727929"/>
    <w:rsid w:val="00731216"/>
    <w:rsid w:val="00734489"/>
    <w:rsid w:val="00736C2B"/>
    <w:rsid w:val="00737DE7"/>
    <w:rsid w:val="00737F42"/>
    <w:rsid w:val="00742D56"/>
    <w:rsid w:val="00744E09"/>
    <w:rsid w:val="007456DD"/>
    <w:rsid w:val="00747F9F"/>
    <w:rsid w:val="00750CA3"/>
    <w:rsid w:val="00751BF6"/>
    <w:rsid w:val="00751E97"/>
    <w:rsid w:val="00751FC6"/>
    <w:rsid w:val="00752CC2"/>
    <w:rsid w:val="00752F28"/>
    <w:rsid w:val="007533C4"/>
    <w:rsid w:val="00761038"/>
    <w:rsid w:val="00763319"/>
    <w:rsid w:val="0076645D"/>
    <w:rsid w:val="00767090"/>
    <w:rsid w:val="00767A58"/>
    <w:rsid w:val="00771BBB"/>
    <w:rsid w:val="0077375A"/>
    <w:rsid w:val="007752BF"/>
    <w:rsid w:val="00775453"/>
    <w:rsid w:val="007774F4"/>
    <w:rsid w:val="00777B14"/>
    <w:rsid w:val="00777C24"/>
    <w:rsid w:val="007801EC"/>
    <w:rsid w:val="007813E6"/>
    <w:rsid w:val="00784AE7"/>
    <w:rsid w:val="00787435"/>
    <w:rsid w:val="00795FE7"/>
    <w:rsid w:val="00796FDF"/>
    <w:rsid w:val="00797222"/>
    <w:rsid w:val="007A0D79"/>
    <w:rsid w:val="007A28D8"/>
    <w:rsid w:val="007A4647"/>
    <w:rsid w:val="007A671E"/>
    <w:rsid w:val="007A6F4A"/>
    <w:rsid w:val="007A7589"/>
    <w:rsid w:val="007B1B86"/>
    <w:rsid w:val="007B5478"/>
    <w:rsid w:val="007B576D"/>
    <w:rsid w:val="007B7202"/>
    <w:rsid w:val="007C4BBF"/>
    <w:rsid w:val="007C584A"/>
    <w:rsid w:val="007C6B96"/>
    <w:rsid w:val="007D1E92"/>
    <w:rsid w:val="007D5C8A"/>
    <w:rsid w:val="007D6917"/>
    <w:rsid w:val="007E1894"/>
    <w:rsid w:val="007E26DD"/>
    <w:rsid w:val="007E316A"/>
    <w:rsid w:val="007E31FA"/>
    <w:rsid w:val="007E4A04"/>
    <w:rsid w:val="007E4F84"/>
    <w:rsid w:val="007E51BD"/>
    <w:rsid w:val="007F0FD4"/>
    <w:rsid w:val="007F50D7"/>
    <w:rsid w:val="007F52DB"/>
    <w:rsid w:val="008006F9"/>
    <w:rsid w:val="0080135B"/>
    <w:rsid w:val="0080242E"/>
    <w:rsid w:val="008033AA"/>
    <w:rsid w:val="00803C6B"/>
    <w:rsid w:val="008074E6"/>
    <w:rsid w:val="00810128"/>
    <w:rsid w:val="00810C97"/>
    <w:rsid w:val="008120DC"/>
    <w:rsid w:val="008136BC"/>
    <w:rsid w:val="00814490"/>
    <w:rsid w:val="00816C0F"/>
    <w:rsid w:val="00817ABE"/>
    <w:rsid w:val="00820329"/>
    <w:rsid w:val="00820F1A"/>
    <w:rsid w:val="0082126E"/>
    <w:rsid w:val="00826764"/>
    <w:rsid w:val="00831BF6"/>
    <w:rsid w:val="0083276D"/>
    <w:rsid w:val="008346ED"/>
    <w:rsid w:val="00835D6D"/>
    <w:rsid w:val="00837355"/>
    <w:rsid w:val="00841ADE"/>
    <w:rsid w:val="00841BAC"/>
    <w:rsid w:val="00844334"/>
    <w:rsid w:val="00844F5A"/>
    <w:rsid w:val="0084706B"/>
    <w:rsid w:val="008476ED"/>
    <w:rsid w:val="008510F6"/>
    <w:rsid w:val="00851C4E"/>
    <w:rsid w:val="0085244A"/>
    <w:rsid w:val="00853EE0"/>
    <w:rsid w:val="0085420E"/>
    <w:rsid w:val="00855EE1"/>
    <w:rsid w:val="00855F87"/>
    <w:rsid w:val="00857A4E"/>
    <w:rsid w:val="00857F5A"/>
    <w:rsid w:val="0086152C"/>
    <w:rsid w:val="0086520E"/>
    <w:rsid w:val="00866A1F"/>
    <w:rsid w:val="008671F7"/>
    <w:rsid w:val="00867890"/>
    <w:rsid w:val="008701A2"/>
    <w:rsid w:val="00870717"/>
    <w:rsid w:val="00873171"/>
    <w:rsid w:val="00877035"/>
    <w:rsid w:val="00877E1E"/>
    <w:rsid w:val="00880084"/>
    <w:rsid w:val="008816AA"/>
    <w:rsid w:val="00881C35"/>
    <w:rsid w:val="0088231C"/>
    <w:rsid w:val="008830A9"/>
    <w:rsid w:val="00883DC5"/>
    <w:rsid w:val="00884523"/>
    <w:rsid w:val="008865C6"/>
    <w:rsid w:val="0088678E"/>
    <w:rsid w:val="008869B5"/>
    <w:rsid w:val="00886C22"/>
    <w:rsid w:val="00891B12"/>
    <w:rsid w:val="008964A6"/>
    <w:rsid w:val="0089711C"/>
    <w:rsid w:val="008A099E"/>
    <w:rsid w:val="008A1980"/>
    <w:rsid w:val="008A30CD"/>
    <w:rsid w:val="008A6E19"/>
    <w:rsid w:val="008B21FC"/>
    <w:rsid w:val="008B230A"/>
    <w:rsid w:val="008B5701"/>
    <w:rsid w:val="008B7BC4"/>
    <w:rsid w:val="008C1112"/>
    <w:rsid w:val="008C437C"/>
    <w:rsid w:val="008C68C1"/>
    <w:rsid w:val="008C74DD"/>
    <w:rsid w:val="008C75AA"/>
    <w:rsid w:val="008C76C1"/>
    <w:rsid w:val="008D0BFA"/>
    <w:rsid w:val="008D2B7D"/>
    <w:rsid w:val="008D2D0E"/>
    <w:rsid w:val="008D7513"/>
    <w:rsid w:val="008D7652"/>
    <w:rsid w:val="008E037B"/>
    <w:rsid w:val="008E24B4"/>
    <w:rsid w:val="008E34C6"/>
    <w:rsid w:val="008E5094"/>
    <w:rsid w:val="008E77DF"/>
    <w:rsid w:val="008E78DD"/>
    <w:rsid w:val="008E7AF6"/>
    <w:rsid w:val="008F2818"/>
    <w:rsid w:val="008F2E74"/>
    <w:rsid w:val="008F433B"/>
    <w:rsid w:val="0090074B"/>
    <w:rsid w:val="00910386"/>
    <w:rsid w:val="00912D1A"/>
    <w:rsid w:val="00913BE5"/>
    <w:rsid w:val="00914321"/>
    <w:rsid w:val="00914631"/>
    <w:rsid w:val="00914F9B"/>
    <w:rsid w:val="0091559C"/>
    <w:rsid w:val="00916C96"/>
    <w:rsid w:val="009177FB"/>
    <w:rsid w:val="00917911"/>
    <w:rsid w:val="00921E61"/>
    <w:rsid w:val="0092202D"/>
    <w:rsid w:val="00923CE7"/>
    <w:rsid w:val="0093322A"/>
    <w:rsid w:val="00933CC2"/>
    <w:rsid w:val="0094345C"/>
    <w:rsid w:val="009504E1"/>
    <w:rsid w:val="00951E1D"/>
    <w:rsid w:val="00953178"/>
    <w:rsid w:val="00953AC9"/>
    <w:rsid w:val="009619C1"/>
    <w:rsid w:val="00961CE6"/>
    <w:rsid w:val="00963802"/>
    <w:rsid w:val="0096446D"/>
    <w:rsid w:val="00972805"/>
    <w:rsid w:val="009765AE"/>
    <w:rsid w:val="009779CA"/>
    <w:rsid w:val="0098234D"/>
    <w:rsid w:val="00983659"/>
    <w:rsid w:val="00983AC8"/>
    <w:rsid w:val="00983C4C"/>
    <w:rsid w:val="009872C8"/>
    <w:rsid w:val="00987CC2"/>
    <w:rsid w:val="00987D40"/>
    <w:rsid w:val="00990B79"/>
    <w:rsid w:val="00991089"/>
    <w:rsid w:val="0099114B"/>
    <w:rsid w:val="009911D8"/>
    <w:rsid w:val="00992F03"/>
    <w:rsid w:val="00994473"/>
    <w:rsid w:val="009A0043"/>
    <w:rsid w:val="009A1C0E"/>
    <w:rsid w:val="009A286F"/>
    <w:rsid w:val="009A444E"/>
    <w:rsid w:val="009A4BB7"/>
    <w:rsid w:val="009A53A4"/>
    <w:rsid w:val="009B6348"/>
    <w:rsid w:val="009B79BF"/>
    <w:rsid w:val="009C1C3F"/>
    <w:rsid w:val="009C3063"/>
    <w:rsid w:val="009C3C37"/>
    <w:rsid w:val="009C437E"/>
    <w:rsid w:val="009D2107"/>
    <w:rsid w:val="009E0487"/>
    <w:rsid w:val="009E04FD"/>
    <w:rsid w:val="009E32FD"/>
    <w:rsid w:val="009E3C52"/>
    <w:rsid w:val="009E67C6"/>
    <w:rsid w:val="009E6FE3"/>
    <w:rsid w:val="009F0F03"/>
    <w:rsid w:val="009F3265"/>
    <w:rsid w:val="00A01DFB"/>
    <w:rsid w:val="00A037F5"/>
    <w:rsid w:val="00A04BC0"/>
    <w:rsid w:val="00A0599F"/>
    <w:rsid w:val="00A069ED"/>
    <w:rsid w:val="00A07929"/>
    <w:rsid w:val="00A10188"/>
    <w:rsid w:val="00A11FBF"/>
    <w:rsid w:val="00A12208"/>
    <w:rsid w:val="00A143E1"/>
    <w:rsid w:val="00A14771"/>
    <w:rsid w:val="00A15711"/>
    <w:rsid w:val="00A21228"/>
    <w:rsid w:val="00A238CB"/>
    <w:rsid w:val="00A26DAE"/>
    <w:rsid w:val="00A32BB0"/>
    <w:rsid w:val="00A33033"/>
    <w:rsid w:val="00A34169"/>
    <w:rsid w:val="00A374BF"/>
    <w:rsid w:val="00A41150"/>
    <w:rsid w:val="00A46C3B"/>
    <w:rsid w:val="00A47C9A"/>
    <w:rsid w:val="00A523E2"/>
    <w:rsid w:val="00A54C6C"/>
    <w:rsid w:val="00A607CB"/>
    <w:rsid w:val="00A60AE2"/>
    <w:rsid w:val="00A60ECE"/>
    <w:rsid w:val="00A65D5E"/>
    <w:rsid w:val="00A661EB"/>
    <w:rsid w:val="00A70F8A"/>
    <w:rsid w:val="00A715EA"/>
    <w:rsid w:val="00A71AAE"/>
    <w:rsid w:val="00A71EFB"/>
    <w:rsid w:val="00A77105"/>
    <w:rsid w:val="00A77226"/>
    <w:rsid w:val="00A8131E"/>
    <w:rsid w:val="00A82827"/>
    <w:rsid w:val="00A84116"/>
    <w:rsid w:val="00A85544"/>
    <w:rsid w:val="00A90CB2"/>
    <w:rsid w:val="00A91415"/>
    <w:rsid w:val="00A91FF6"/>
    <w:rsid w:val="00A9314D"/>
    <w:rsid w:val="00A93278"/>
    <w:rsid w:val="00A965FD"/>
    <w:rsid w:val="00AA0A5B"/>
    <w:rsid w:val="00AA34BB"/>
    <w:rsid w:val="00AA66CF"/>
    <w:rsid w:val="00AA6B79"/>
    <w:rsid w:val="00AB177D"/>
    <w:rsid w:val="00AB2C38"/>
    <w:rsid w:val="00AB5B2A"/>
    <w:rsid w:val="00AB6B76"/>
    <w:rsid w:val="00AB7596"/>
    <w:rsid w:val="00AC0FB4"/>
    <w:rsid w:val="00AC128F"/>
    <w:rsid w:val="00AC1427"/>
    <w:rsid w:val="00AD26F5"/>
    <w:rsid w:val="00AD3134"/>
    <w:rsid w:val="00AD5916"/>
    <w:rsid w:val="00AD627E"/>
    <w:rsid w:val="00AD6406"/>
    <w:rsid w:val="00AD6C7E"/>
    <w:rsid w:val="00AD7FE4"/>
    <w:rsid w:val="00AE14E7"/>
    <w:rsid w:val="00AE2E03"/>
    <w:rsid w:val="00AE4C3E"/>
    <w:rsid w:val="00AE7469"/>
    <w:rsid w:val="00AE7B91"/>
    <w:rsid w:val="00AF01F5"/>
    <w:rsid w:val="00AF36AE"/>
    <w:rsid w:val="00AF752B"/>
    <w:rsid w:val="00B002C4"/>
    <w:rsid w:val="00B00643"/>
    <w:rsid w:val="00B00F3C"/>
    <w:rsid w:val="00B0100C"/>
    <w:rsid w:val="00B01990"/>
    <w:rsid w:val="00B056E4"/>
    <w:rsid w:val="00B062AA"/>
    <w:rsid w:val="00B06BD7"/>
    <w:rsid w:val="00B131E5"/>
    <w:rsid w:val="00B14784"/>
    <w:rsid w:val="00B2060E"/>
    <w:rsid w:val="00B2139D"/>
    <w:rsid w:val="00B22AC4"/>
    <w:rsid w:val="00B248D9"/>
    <w:rsid w:val="00B2527D"/>
    <w:rsid w:val="00B259CE"/>
    <w:rsid w:val="00B26A7B"/>
    <w:rsid w:val="00B26E05"/>
    <w:rsid w:val="00B3105D"/>
    <w:rsid w:val="00B315C2"/>
    <w:rsid w:val="00B32B91"/>
    <w:rsid w:val="00B44E3B"/>
    <w:rsid w:val="00B50191"/>
    <w:rsid w:val="00B51958"/>
    <w:rsid w:val="00B52627"/>
    <w:rsid w:val="00B53200"/>
    <w:rsid w:val="00B53BD5"/>
    <w:rsid w:val="00B5785F"/>
    <w:rsid w:val="00B615BE"/>
    <w:rsid w:val="00B621A2"/>
    <w:rsid w:val="00B624A1"/>
    <w:rsid w:val="00B634B0"/>
    <w:rsid w:val="00B63A81"/>
    <w:rsid w:val="00B67CB0"/>
    <w:rsid w:val="00B73405"/>
    <w:rsid w:val="00B75D89"/>
    <w:rsid w:val="00B75FFF"/>
    <w:rsid w:val="00B773E6"/>
    <w:rsid w:val="00B77DDA"/>
    <w:rsid w:val="00B805FD"/>
    <w:rsid w:val="00B81646"/>
    <w:rsid w:val="00B827D3"/>
    <w:rsid w:val="00B85422"/>
    <w:rsid w:val="00B857CA"/>
    <w:rsid w:val="00B87922"/>
    <w:rsid w:val="00B87BA3"/>
    <w:rsid w:val="00B93950"/>
    <w:rsid w:val="00B94D0E"/>
    <w:rsid w:val="00B979E1"/>
    <w:rsid w:val="00BA0583"/>
    <w:rsid w:val="00BA14B3"/>
    <w:rsid w:val="00BA2CD4"/>
    <w:rsid w:val="00BA2DEA"/>
    <w:rsid w:val="00BA39DE"/>
    <w:rsid w:val="00BA5760"/>
    <w:rsid w:val="00BA7B00"/>
    <w:rsid w:val="00BB04D7"/>
    <w:rsid w:val="00BB0EE5"/>
    <w:rsid w:val="00BB17E4"/>
    <w:rsid w:val="00BB6924"/>
    <w:rsid w:val="00BB736A"/>
    <w:rsid w:val="00BC19BD"/>
    <w:rsid w:val="00BC59A8"/>
    <w:rsid w:val="00BD05C6"/>
    <w:rsid w:val="00BD7B2B"/>
    <w:rsid w:val="00BE2D13"/>
    <w:rsid w:val="00BE55B3"/>
    <w:rsid w:val="00BF1210"/>
    <w:rsid w:val="00BF4FEF"/>
    <w:rsid w:val="00BF50DC"/>
    <w:rsid w:val="00C04E5E"/>
    <w:rsid w:val="00C051FA"/>
    <w:rsid w:val="00C0614A"/>
    <w:rsid w:val="00C10D87"/>
    <w:rsid w:val="00C139AF"/>
    <w:rsid w:val="00C1534D"/>
    <w:rsid w:val="00C24262"/>
    <w:rsid w:val="00C25CC6"/>
    <w:rsid w:val="00C27F16"/>
    <w:rsid w:val="00C317F2"/>
    <w:rsid w:val="00C31CE1"/>
    <w:rsid w:val="00C31E44"/>
    <w:rsid w:val="00C31F0B"/>
    <w:rsid w:val="00C34053"/>
    <w:rsid w:val="00C34C85"/>
    <w:rsid w:val="00C357BF"/>
    <w:rsid w:val="00C37B8A"/>
    <w:rsid w:val="00C40488"/>
    <w:rsid w:val="00C40CC7"/>
    <w:rsid w:val="00C43278"/>
    <w:rsid w:val="00C50FA5"/>
    <w:rsid w:val="00C55BD5"/>
    <w:rsid w:val="00C57E65"/>
    <w:rsid w:val="00C60A22"/>
    <w:rsid w:val="00C61CFE"/>
    <w:rsid w:val="00C66913"/>
    <w:rsid w:val="00C67AF2"/>
    <w:rsid w:val="00C70B57"/>
    <w:rsid w:val="00C72517"/>
    <w:rsid w:val="00C72729"/>
    <w:rsid w:val="00C72B09"/>
    <w:rsid w:val="00C72BA3"/>
    <w:rsid w:val="00C73F13"/>
    <w:rsid w:val="00C751F2"/>
    <w:rsid w:val="00C829A3"/>
    <w:rsid w:val="00C85793"/>
    <w:rsid w:val="00C861D9"/>
    <w:rsid w:val="00C90553"/>
    <w:rsid w:val="00C907B1"/>
    <w:rsid w:val="00C92340"/>
    <w:rsid w:val="00C9690C"/>
    <w:rsid w:val="00C97A10"/>
    <w:rsid w:val="00CA163B"/>
    <w:rsid w:val="00CA2775"/>
    <w:rsid w:val="00CA3E4D"/>
    <w:rsid w:val="00CA410B"/>
    <w:rsid w:val="00CA71B9"/>
    <w:rsid w:val="00CB14F1"/>
    <w:rsid w:val="00CB23FC"/>
    <w:rsid w:val="00CB25DD"/>
    <w:rsid w:val="00CB30D1"/>
    <w:rsid w:val="00CB39EB"/>
    <w:rsid w:val="00CB7822"/>
    <w:rsid w:val="00CC0109"/>
    <w:rsid w:val="00CC1343"/>
    <w:rsid w:val="00CC48BC"/>
    <w:rsid w:val="00CC4E73"/>
    <w:rsid w:val="00CC587B"/>
    <w:rsid w:val="00CC621A"/>
    <w:rsid w:val="00CC6FB3"/>
    <w:rsid w:val="00CC7DBF"/>
    <w:rsid w:val="00CD0702"/>
    <w:rsid w:val="00CD1A9C"/>
    <w:rsid w:val="00CD20DA"/>
    <w:rsid w:val="00CD2ED8"/>
    <w:rsid w:val="00CD5824"/>
    <w:rsid w:val="00CD7FED"/>
    <w:rsid w:val="00CE1A1D"/>
    <w:rsid w:val="00CE2D4F"/>
    <w:rsid w:val="00CE4638"/>
    <w:rsid w:val="00CE4F26"/>
    <w:rsid w:val="00CF0271"/>
    <w:rsid w:val="00CF11B6"/>
    <w:rsid w:val="00CF304B"/>
    <w:rsid w:val="00CF45EB"/>
    <w:rsid w:val="00CF4640"/>
    <w:rsid w:val="00CF7CE3"/>
    <w:rsid w:val="00D03D3C"/>
    <w:rsid w:val="00D03E7D"/>
    <w:rsid w:val="00D052D4"/>
    <w:rsid w:val="00D06F41"/>
    <w:rsid w:val="00D07417"/>
    <w:rsid w:val="00D135E4"/>
    <w:rsid w:val="00D1360A"/>
    <w:rsid w:val="00D17D02"/>
    <w:rsid w:val="00D17E2B"/>
    <w:rsid w:val="00D203AB"/>
    <w:rsid w:val="00D21DC7"/>
    <w:rsid w:val="00D22CA5"/>
    <w:rsid w:val="00D267AD"/>
    <w:rsid w:val="00D2776E"/>
    <w:rsid w:val="00D338BD"/>
    <w:rsid w:val="00D33922"/>
    <w:rsid w:val="00D36B07"/>
    <w:rsid w:val="00D373A7"/>
    <w:rsid w:val="00D46627"/>
    <w:rsid w:val="00D57721"/>
    <w:rsid w:val="00D57CFB"/>
    <w:rsid w:val="00D60284"/>
    <w:rsid w:val="00D60BF7"/>
    <w:rsid w:val="00D61EC7"/>
    <w:rsid w:val="00D62C6E"/>
    <w:rsid w:val="00D64C4C"/>
    <w:rsid w:val="00D64E51"/>
    <w:rsid w:val="00D666A2"/>
    <w:rsid w:val="00D66DFB"/>
    <w:rsid w:val="00D6743F"/>
    <w:rsid w:val="00D728D8"/>
    <w:rsid w:val="00D758F5"/>
    <w:rsid w:val="00D76339"/>
    <w:rsid w:val="00D76D04"/>
    <w:rsid w:val="00D77815"/>
    <w:rsid w:val="00D803BD"/>
    <w:rsid w:val="00D8250F"/>
    <w:rsid w:val="00D828D6"/>
    <w:rsid w:val="00D86B11"/>
    <w:rsid w:val="00D8729F"/>
    <w:rsid w:val="00D92AB6"/>
    <w:rsid w:val="00D92AFC"/>
    <w:rsid w:val="00D9535D"/>
    <w:rsid w:val="00D97406"/>
    <w:rsid w:val="00D97BEF"/>
    <w:rsid w:val="00DB2AA0"/>
    <w:rsid w:val="00DB344F"/>
    <w:rsid w:val="00DB54CD"/>
    <w:rsid w:val="00DB5F5F"/>
    <w:rsid w:val="00DC009B"/>
    <w:rsid w:val="00DC1F8C"/>
    <w:rsid w:val="00DC78E2"/>
    <w:rsid w:val="00DD1F6A"/>
    <w:rsid w:val="00DD6042"/>
    <w:rsid w:val="00DD6AF4"/>
    <w:rsid w:val="00DD7653"/>
    <w:rsid w:val="00DE0595"/>
    <w:rsid w:val="00DE7AB3"/>
    <w:rsid w:val="00DF0BE9"/>
    <w:rsid w:val="00DF25BC"/>
    <w:rsid w:val="00DF6EA3"/>
    <w:rsid w:val="00DF7AA2"/>
    <w:rsid w:val="00E02476"/>
    <w:rsid w:val="00E0277F"/>
    <w:rsid w:val="00E05A91"/>
    <w:rsid w:val="00E16F10"/>
    <w:rsid w:val="00E27786"/>
    <w:rsid w:val="00E30308"/>
    <w:rsid w:val="00E308B7"/>
    <w:rsid w:val="00E311E8"/>
    <w:rsid w:val="00E33B78"/>
    <w:rsid w:val="00E35E1A"/>
    <w:rsid w:val="00E367E2"/>
    <w:rsid w:val="00E36CA2"/>
    <w:rsid w:val="00E371D3"/>
    <w:rsid w:val="00E3782C"/>
    <w:rsid w:val="00E44AD8"/>
    <w:rsid w:val="00E46C46"/>
    <w:rsid w:val="00E4711F"/>
    <w:rsid w:val="00E50D3D"/>
    <w:rsid w:val="00E516C8"/>
    <w:rsid w:val="00E51F18"/>
    <w:rsid w:val="00E52071"/>
    <w:rsid w:val="00E52F51"/>
    <w:rsid w:val="00E6192E"/>
    <w:rsid w:val="00E61F30"/>
    <w:rsid w:val="00E657C1"/>
    <w:rsid w:val="00E67FE6"/>
    <w:rsid w:val="00E70152"/>
    <w:rsid w:val="00E728CB"/>
    <w:rsid w:val="00E75CF8"/>
    <w:rsid w:val="00E775C6"/>
    <w:rsid w:val="00E81A65"/>
    <w:rsid w:val="00E81AE3"/>
    <w:rsid w:val="00E82511"/>
    <w:rsid w:val="00E82705"/>
    <w:rsid w:val="00E85AF2"/>
    <w:rsid w:val="00E865AC"/>
    <w:rsid w:val="00E9617F"/>
    <w:rsid w:val="00EA027D"/>
    <w:rsid w:val="00EA09B6"/>
    <w:rsid w:val="00EA1C76"/>
    <w:rsid w:val="00EA6D3D"/>
    <w:rsid w:val="00EA722C"/>
    <w:rsid w:val="00EA77B0"/>
    <w:rsid w:val="00EB0A5F"/>
    <w:rsid w:val="00EB143A"/>
    <w:rsid w:val="00EB50E0"/>
    <w:rsid w:val="00EB5D59"/>
    <w:rsid w:val="00EB6240"/>
    <w:rsid w:val="00EC038F"/>
    <w:rsid w:val="00EC14CC"/>
    <w:rsid w:val="00EC1607"/>
    <w:rsid w:val="00EC4422"/>
    <w:rsid w:val="00EC4ACD"/>
    <w:rsid w:val="00EC5BDF"/>
    <w:rsid w:val="00EE04CD"/>
    <w:rsid w:val="00EE2046"/>
    <w:rsid w:val="00EE2556"/>
    <w:rsid w:val="00EE28C9"/>
    <w:rsid w:val="00EE5608"/>
    <w:rsid w:val="00EE62EB"/>
    <w:rsid w:val="00EE62F6"/>
    <w:rsid w:val="00EE664E"/>
    <w:rsid w:val="00EE6EC0"/>
    <w:rsid w:val="00EE7925"/>
    <w:rsid w:val="00EF0C8A"/>
    <w:rsid w:val="00EF2A63"/>
    <w:rsid w:val="00EF4298"/>
    <w:rsid w:val="00EF66C2"/>
    <w:rsid w:val="00EF7BE8"/>
    <w:rsid w:val="00EF7ECF"/>
    <w:rsid w:val="00F037EB"/>
    <w:rsid w:val="00F04800"/>
    <w:rsid w:val="00F04ED6"/>
    <w:rsid w:val="00F06277"/>
    <w:rsid w:val="00F1177D"/>
    <w:rsid w:val="00F13AB0"/>
    <w:rsid w:val="00F14CE6"/>
    <w:rsid w:val="00F15A43"/>
    <w:rsid w:val="00F16EF1"/>
    <w:rsid w:val="00F200D7"/>
    <w:rsid w:val="00F2119E"/>
    <w:rsid w:val="00F22CC4"/>
    <w:rsid w:val="00F24F8F"/>
    <w:rsid w:val="00F25622"/>
    <w:rsid w:val="00F356ED"/>
    <w:rsid w:val="00F35A10"/>
    <w:rsid w:val="00F377DC"/>
    <w:rsid w:val="00F37F89"/>
    <w:rsid w:val="00F43369"/>
    <w:rsid w:val="00F46BA3"/>
    <w:rsid w:val="00F51549"/>
    <w:rsid w:val="00F53342"/>
    <w:rsid w:val="00F54702"/>
    <w:rsid w:val="00F54D20"/>
    <w:rsid w:val="00F578D6"/>
    <w:rsid w:val="00F63877"/>
    <w:rsid w:val="00F63A22"/>
    <w:rsid w:val="00F648E8"/>
    <w:rsid w:val="00F65B2C"/>
    <w:rsid w:val="00F71E31"/>
    <w:rsid w:val="00F73435"/>
    <w:rsid w:val="00F73EFF"/>
    <w:rsid w:val="00F74015"/>
    <w:rsid w:val="00F74E27"/>
    <w:rsid w:val="00F75954"/>
    <w:rsid w:val="00F80EB2"/>
    <w:rsid w:val="00F8131F"/>
    <w:rsid w:val="00F83DB3"/>
    <w:rsid w:val="00F90F91"/>
    <w:rsid w:val="00F9163B"/>
    <w:rsid w:val="00F96ACA"/>
    <w:rsid w:val="00F96F11"/>
    <w:rsid w:val="00FA4FCF"/>
    <w:rsid w:val="00FA7DF2"/>
    <w:rsid w:val="00FB26BE"/>
    <w:rsid w:val="00FB541B"/>
    <w:rsid w:val="00FB6EC3"/>
    <w:rsid w:val="00FC0ABA"/>
    <w:rsid w:val="00FC3AF6"/>
    <w:rsid w:val="00FC67D2"/>
    <w:rsid w:val="00FC6CD5"/>
    <w:rsid w:val="00FD0DA7"/>
    <w:rsid w:val="00FD1D4D"/>
    <w:rsid w:val="00FD233B"/>
    <w:rsid w:val="00FD417B"/>
    <w:rsid w:val="00FD5FFA"/>
    <w:rsid w:val="00FD671F"/>
    <w:rsid w:val="00FE1E03"/>
    <w:rsid w:val="00FE2574"/>
    <w:rsid w:val="00FE3330"/>
    <w:rsid w:val="00FE50E0"/>
    <w:rsid w:val="00FE535D"/>
    <w:rsid w:val="00FF1076"/>
    <w:rsid w:val="00FF1B72"/>
    <w:rsid w:val="00FF2DCE"/>
    <w:rsid w:val="00FF37BB"/>
    <w:rsid w:val="00FF3BC8"/>
    <w:rsid w:val="00FF4401"/>
    <w:rsid w:val="0463231D"/>
    <w:rsid w:val="06367AD2"/>
    <w:rsid w:val="07537B7B"/>
    <w:rsid w:val="0843C2EC"/>
    <w:rsid w:val="08A9BC28"/>
    <w:rsid w:val="08D59FC6"/>
    <w:rsid w:val="09C95F6D"/>
    <w:rsid w:val="0B5E2195"/>
    <w:rsid w:val="0BB6F42B"/>
    <w:rsid w:val="0C974F57"/>
    <w:rsid w:val="0F991AB9"/>
    <w:rsid w:val="1047A6CE"/>
    <w:rsid w:val="1A4A82B0"/>
    <w:rsid w:val="1D848402"/>
    <w:rsid w:val="1EC03C53"/>
    <w:rsid w:val="1FB60EBB"/>
    <w:rsid w:val="20FC6D95"/>
    <w:rsid w:val="22959D38"/>
    <w:rsid w:val="23FC71FE"/>
    <w:rsid w:val="276B46A7"/>
    <w:rsid w:val="2992BDBD"/>
    <w:rsid w:val="2C0CE018"/>
    <w:rsid w:val="2C6912ED"/>
    <w:rsid w:val="2D15DE2B"/>
    <w:rsid w:val="2DB2ACA0"/>
    <w:rsid w:val="2DDAB854"/>
    <w:rsid w:val="32B04CD2"/>
    <w:rsid w:val="33D3A40E"/>
    <w:rsid w:val="35D629AF"/>
    <w:rsid w:val="35E4DF99"/>
    <w:rsid w:val="36CA8293"/>
    <w:rsid w:val="375E5596"/>
    <w:rsid w:val="397E3457"/>
    <w:rsid w:val="4012AE42"/>
    <w:rsid w:val="412132AB"/>
    <w:rsid w:val="41F984C8"/>
    <w:rsid w:val="4251CB4F"/>
    <w:rsid w:val="43DD488A"/>
    <w:rsid w:val="491FFF7B"/>
    <w:rsid w:val="499339FD"/>
    <w:rsid w:val="4AA49D63"/>
    <w:rsid w:val="4D08DE12"/>
    <w:rsid w:val="4DC138CC"/>
    <w:rsid w:val="506CF997"/>
    <w:rsid w:val="51985128"/>
    <w:rsid w:val="52AABE5A"/>
    <w:rsid w:val="53B32D3E"/>
    <w:rsid w:val="550967DC"/>
    <w:rsid w:val="5671DD6B"/>
    <w:rsid w:val="578FF389"/>
    <w:rsid w:val="5B022A75"/>
    <w:rsid w:val="5CB65D06"/>
    <w:rsid w:val="5D838C2E"/>
    <w:rsid w:val="60CF2818"/>
    <w:rsid w:val="60E36367"/>
    <w:rsid w:val="61446D69"/>
    <w:rsid w:val="61C63A36"/>
    <w:rsid w:val="62383E8C"/>
    <w:rsid w:val="630E8325"/>
    <w:rsid w:val="63266CB2"/>
    <w:rsid w:val="67392DBD"/>
    <w:rsid w:val="72A6193D"/>
    <w:rsid w:val="75A8A01A"/>
    <w:rsid w:val="75E3BE91"/>
    <w:rsid w:val="76DDBB0E"/>
    <w:rsid w:val="7B0D370E"/>
    <w:rsid w:val="7CD9834A"/>
    <w:rsid w:val="7D322995"/>
    <w:rsid w:val="7E6498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1AB1A"/>
  <w15:chartTrackingRefBased/>
  <w15:docId w15:val="{D11F22B9-0734-4172-8F75-9194296B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7DF"/>
    <w:pPr>
      <w:ind w:left="426" w:firstLine="24"/>
      <w:jc w:val="both"/>
    </w:pPr>
    <w:rPr>
      <w:rFonts w:asciiTheme="majorBidi" w:hAnsiTheme="majorBidi" w:cstheme="majorBidi"/>
      <w:sz w:val="18"/>
      <w:szCs w:val="18"/>
    </w:rPr>
  </w:style>
  <w:style w:type="paragraph" w:styleId="Heading1">
    <w:name w:val="heading 1"/>
    <w:basedOn w:val="Normal"/>
    <w:next w:val="Normal"/>
    <w:link w:val="Heading1Char"/>
    <w:uiPriority w:val="9"/>
    <w:rsid w:val="00FF2DCE"/>
    <w:pPr>
      <w:keepNext/>
      <w:keepLines/>
      <w:spacing w:before="240" w:after="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InformationTitle">
    <w:name w:val="Article Information Title"/>
    <w:basedOn w:val="Normal"/>
    <w:qFormat/>
    <w:rsid w:val="00A47C9A"/>
    <w:pPr>
      <w:spacing w:before="120" w:after="0" w:line="240" w:lineRule="auto"/>
      <w:ind w:left="173"/>
    </w:pPr>
    <w:rPr>
      <w:b/>
      <w:bCs/>
      <w:color w:val="4472C4" w:themeColor="accent1"/>
      <w:sz w:val="16"/>
      <w:szCs w:val="16"/>
      <w:lang w:val="ms-MY"/>
    </w:rPr>
  </w:style>
  <w:style w:type="paragraph" w:customStyle="1" w:styleId="ArticleInformation">
    <w:name w:val="Article Information"/>
    <w:basedOn w:val="Normal"/>
    <w:qFormat/>
    <w:rsid w:val="00A47C9A"/>
    <w:pPr>
      <w:spacing w:after="0" w:line="240" w:lineRule="auto"/>
      <w:ind w:left="173"/>
    </w:pPr>
    <w:rPr>
      <w:sz w:val="16"/>
      <w:szCs w:val="16"/>
      <w:lang w:val="ms-MY"/>
    </w:rPr>
  </w:style>
  <w:style w:type="paragraph" w:styleId="Header">
    <w:name w:val="header"/>
    <w:basedOn w:val="Normal"/>
    <w:link w:val="HeaderChar"/>
    <w:uiPriority w:val="99"/>
    <w:unhideWhenUsed/>
    <w:rsid w:val="001E4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225"/>
  </w:style>
  <w:style w:type="paragraph" w:styleId="Footer">
    <w:name w:val="footer"/>
    <w:basedOn w:val="Normal"/>
    <w:link w:val="FooterChar"/>
    <w:uiPriority w:val="99"/>
    <w:unhideWhenUsed/>
    <w:rsid w:val="001E4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225"/>
  </w:style>
  <w:style w:type="table" w:styleId="TableGrid">
    <w:name w:val="Table Grid"/>
    <w:basedOn w:val="TableNormal"/>
    <w:uiPriority w:val="39"/>
    <w:qFormat/>
    <w:rsid w:val="00BC19B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517"/>
    <w:pPr>
      <w:ind w:left="720"/>
      <w:contextualSpacing/>
    </w:pPr>
    <w:rPr>
      <w:lang w:val="en-MY"/>
    </w:rPr>
  </w:style>
  <w:style w:type="paragraph" w:customStyle="1" w:styleId="References">
    <w:name w:val="References"/>
    <w:basedOn w:val="Normal"/>
    <w:qFormat/>
    <w:rsid w:val="001C448D"/>
    <w:pPr>
      <w:spacing w:after="0"/>
      <w:ind w:left="450" w:hanging="450"/>
    </w:pPr>
    <w:rPr>
      <w:rFonts w:eastAsia="Times New Roman"/>
      <w:color w:val="000000"/>
      <w:sz w:val="20"/>
      <w:szCs w:val="20"/>
      <w:lang w:val="fi-FI"/>
    </w:rPr>
  </w:style>
  <w:style w:type="paragraph" w:customStyle="1" w:styleId="10Normal01-PerengganPertama">
    <w:name w:val="10 Normal01 - PerengganPertama"/>
    <w:next w:val="Normal"/>
    <w:link w:val="10Normal01-PerengganPertamaChar"/>
    <w:rsid w:val="00322325"/>
    <w:pPr>
      <w:spacing w:before="360" w:after="360" w:line="360" w:lineRule="auto"/>
      <w:jc w:val="both"/>
    </w:pPr>
    <w:rPr>
      <w:rFonts w:ascii="Times New Roman" w:eastAsia="MS Mincho" w:hAnsi="Times New Roman" w:cs="Times New Roman"/>
      <w:sz w:val="24"/>
      <w:szCs w:val="24"/>
      <w:lang w:val="ms-MY"/>
    </w:rPr>
  </w:style>
  <w:style w:type="paragraph" w:customStyle="1" w:styleId="26bPetikan-Perkataan">
    <w:name w:val="26b Petikan-Perkataan"/>
    <w:next w:val="Normal"/>
    <w:rsid w:val="00322325"/>
    <w:pPr>
      <w:spacing w:beforeLines="50" w:before="50" w:afterLines="50" w:after="50" w:line="360" w:lineRule="auto"/>
      <w:ind w:left="720"/>
      <w:jc w:val="both"/>
    </w:pPr>
    <w:rPr>
      <w:rFonts w:ascii="Times New Roman" w:eastAsiaTheme="minorEastAsia" w:hAnsi="Times New Roman" w:cs="Times New Roman"/>
      <w:color w:val="000000"/>
      <w:sz w:val="24"/>
      <w:szCs w:val="23"/>
      <w:lang w:val="ms-MY" w:eastAsia="ko-KR"/>
    </w:rPr>
  </w:style>
  <w:style w:type="paragraph" w:customStyle="1" w:styleId="10Listing">
    <w:name w:val="10 Listing"/>
    <w:rsid w:val="00322325"/>
    <w:pPr>
      <w:spacing w:after="200" w:line="360" w:lineRule="auto"/>
      <w:ind w:left="720" w:hanging="720"/>
      <w:jc w:val="both"/>
    </w:pPr>
    <w:rPr>
      <w:rFonts w:ascii="Times New Roman" w:eastAsia="MS Mincho" w:hAnsi="Times New Roman" w:cs="Times New Roman"/>
      <w:noProof/>
      <w:sz w:val="24"/>
      <w:szCs w:val="24"/>
      <w:lang w:val="ms-MY"/>
    </w:rPr>
  </w:style>
  <w:style w:type="paragraph" w:styleId="NormalWeb">
    <w:name w:val="Normal (Web)"/>
    <w:basedOn w:val="Normal"/>
    <w:uiPriority w:val="99"/>
    <w:semiHidden/>
    <w:unhideWhenUsed/>
    <w:rsid w:val="00456940"/>
    <w:rPr>
      <w:rFonts w:ascii="Times New Roman" w:hAnsi="Times New Roman" w:cs="Times New Roman"/>
      <w:sz w:val="24"/>
      <w:szCs w:val="24"/>
    </w:rPr>
  </w:style>
  <w:style w:type="paragraph" w:customStyle="1" w:styleId="ArticleTitle">
    <w:name w:val="Article Title"/>
    <w:basedOn w:val="Normal"/>
    <w:qFormat/>
    <w:rsid w:val="00EF7ECF"/>
    <w:pPr>
      <w:spacing w:after="0" w:line="240" w:lineRule="auto"/>
      <w:jc w:val="center"/>
    </w:pPr>
    <w:rPr>
      <w:b/>
      <w:bCs/>
      <w:color w:val="6080D0"/>
      <w:sz w:val="20"/>
      <w:szCs w:val="20"/>
      <w:lang w:val="en-MY"/>
    </w:rPr>
  </w:style>
  <w:style w:type="paragraph" w:customStyle="1" w:styleId="TajukAbstrakBahasaMalaysia">
    <w:name w:val="Tajuk Abstrak (Bahasa Malaysia)"/>
    <w:basedOn w:val="Normal"/>
    <w:rsid w:val="00452AFD"/>
    <w:pPr>
      <w:spacing w:before="120" w:after="120" w:line="240" w:lineRule="auto"/>
      <w:ind w:left="72"/>
    </w:pPr>
    <w:rPr>
      <w:b/>
      <w:bCs/>
      <w:color w:val="4472C4" w:themeColor="accent1"/>
      <w:sz w:val="20"/>
      <w:szCs w:val="20"/>
      <w:lang w:val="en-US"/>
    </w:rPr>
  </w:style>
  <w:style w:type="paragraph" w:customStyle="1" w:styleId="TerjemahanTajukArtikel">
    <w:name w:val="Terjemahan Tajuk Artikel"/>
    <w:basedOn w:val="Normal"/>
    <w:rsid w:val="008136BC"/>
    <w:pPr>
      <w:spacing w:after="0" w:line="240" w:lineRule="auto"/>
      <w:jc w:val="center"/>
    </w:pPr>
    <w:rPr>
      <w:i/>
      <w:iCs/>
      <w:sz w:val="20"/>
      <w:szCs w:val="20"/>
      <w:lang w:val="en-US"/>
    </w:rPr>
  </w:style>
  <w:style w:type="paragraph" w:customStyle="1" w:styleId="AbstractTitle">
    <w:name w:val="Abstract Title"/>
    <w:basedOn w:val="Normal"/>
    <w:qFormat/>
    <w:rsid w:val="00452AFD"/>
    <w:pPr>
      <w:spacing w:before="120" w:after="120" w:line="240" w:lineRule="auto"/>
      <w:ind w:left="72" w:right="86"/>
    </w:pPr>
    <w:rPr>
      <w:b/>
      <w:bCs/>
      <w:color w:val="4472C4" w:themeColor="accent1"/>
      <w:sz w:val="20"/>
      <w:szCs w:val="20"/>
      <w:lang w:val="en-US"/>
    </w:rPr>
  </w:style>
  <w:style w:type="paragraph" w:customStyle="1" w:styleId="AuthorsandAffiliations">
    <w:name w:val="Authors and Affiliations"/>
    <w:basedOn w:val="Normal"/>
    <w:qFormat/>
    <w:rsid w:val="008C75AA"/>
    <w:pPr>
      <w:spacing w:after="0" w:line="240" w:lineRule="auto"/>
    </w:pPr>
  </w:style>
  <w:style w:type="paragraph" w:customStyle="1" w:styleId="AbstrakBahasaMalaysia">
    <w:name w:val="Abstrak (Bahasa Malaysia)"/>
    <w:basedOn w:val="Normal"/>
    <w:rsid w:val="00452AFD"/>
    <w:pPr>
      <w:spacing w:before="120" w:after="0" w:line="240" w:lineRule="auto"/>
      <w:ind w:left="72"/>
    </w:pPr>
    <w:rPr>
      <w:sz w:val="21"/>
      <w:szCs w:val="21"/>
      <w:lang w:val="en-US"/>
    </w:rPr>
  </w:style>
  <w:style w:type="paragraph" w:customStyle="1" w:styleId="TajukKataKunciBahasaMalaysia">
    <w:name w:val="Tajuk Kata Kunci (Bahasa Malaysia)"/>
    <w:basedOn w:val="Normal"/>
    <w:rsid w:val="00452AFD"/>
    <w:pPr>
      <w:spacing w:before="240" w:after="120" w:line="240" w:lineRule="auto"/>
      <w:ind w:left="72"/>
    </w:pPr>
    <w:rPr>
      <w:b/>
      <w:bCs/>
      <w:color w:val="4472C4" w:themeColor="accent1"/>
      <w:sz w:val="20"/>
      <w:szCs w:val="20"/>
      <w:lang w:val="en-US"/>
    </w:rPr>
  </w:style>
  <w:style w:type="paragraph" w:customStyle="1" w:styleId="KataKunciBahasaMalaysia">
    <w:name w:val="Kata Kunci (Bahasa Malaysia)"/>
    <w:basedOn w:val="Normal"/>
    <w:rsid w:val="00452AFD"/>
    <w:pPr>
      <w:spacing w:after="120" w:line="240" w:lineRule="auto"/>
      <w:ind w:left="72"/>
    </w:pPr>
    <w:rPr>
      <w:i/>
      <w:iCs/>
      <w:sz w:val="20"/>
      <w:szCs w:val="20"/>
      <w:lang w:val="en-US"/>
    </w:rPr>
  </w:style>
  <w:style w:type="paragraph" w:customStyle="1" w:styleId="KeywordsTitle">
    <w:name w:val="Keywords Title"/>
    <w:basedOn w:val="Normal"/>
    <w:qFormat/>
    <w:rsid w:val="00452AFD"/>
    <w:pPr>
      <w:spacing w:before="120" w:after="120" w:line="240" w:lineRule="auto"/>
      <w:ind w:left="72" w:right="86"/>
    </w:pPr>
    <w:rPr>
      <w:b/>
      <w:bCs/>
      <w:color w:val="4472C4" w:themeColor="accent1"/>
      <w:sz w:val="20"/>
      <w:szCs w:val="20"/>
      <w:lang w:val="en-US"/>
    </w:rPr>
  </w:style>
  <w:style w:type="paragraph" w:customStyle="1" w:styleId="AbstractText">
    <w:name w:val="Abstract Text"/>
    <w:basedOn w:val="Normal"/>
    <w:qFormat/>
    <w:rsid w:val="00221A0C"/>
    <w:pPr>
      <w:spacing w:after="0" w:line="240" w:lineRule="auto"/>
      <w:ind w:left="72" w:right="86"/>
    </w:pPr>
    <w:rPr>
      <w:rFonts w:eastAsia="MS Mincho"/>
      <w:iCs/>
      <w:sz w:val="20"/>
      <w:szCs w:val="20"/>
    </w:rPr>
  </w:style>
  <w:style w:type="paragraph" w:customStyle="1" w:styleId="Keywords">
    <w:name w:val="Keywords"/>
    <w:basedOn w:val="Normal"/>
    <w:qFormat/>
    <w:rsid w:val="00452AFD"/>
    <w:pPr>
      <w:spacing w:before="120" w:after="120" w:line="240" w:lineRule="auto"/>
      <w:ind w:left="72" w:right="87"/>
    </w:pPr>
    <w:rPr>
      <w:i/>
      <w:iCs/>
      <w:sz w:val="20"/>
      <w:szCs w:val="20"/>
      <w:lang w:val="en-US"/>
    </w:rPr>
  </w:style>
  <w:style w:type="character" w:customStyle="1" w:styleId="Heading1Char">
    <w:name w:val="Heading 1 Char"/>
    <w:basedOn w:val="DefaultParagraphFont"/>
    <w:link w:val="Heading1"/>
    <w:uiPriority w:val="9"/>
    <w:rsid w:val="00FF2DCE"/>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qFormat/>
    <w:rsid w:val="001C448D"/>
    <w:pPr>
      <w:spacing w:before="240"/>
      <w:ind w:left="0" w:firstLine="0"/>
      <w:jc w:val="center"/>
    </w:pPr>
    <w:rPr>
      <w:sz w:val="20"/>
      <w:szCs w:val="20"/>
      <w:lang w:val="ms-MY"/>
    </w:rPr>
  </w:style>
  <w:style w:type="paragraph" w:customStyle="1" w:styleId="Text">
    <w:name w:val="Text"/>
    <w:basedOn w:val="10Normal01-PerengganPertama"/>
    <w:link w:val="TextChar"/>
    <w:qFormat/>
    <w:rsid w:val="00742D56"/>
    <w:pPr>
      <w:spacing w:before="0" w:after="0" w:line="240" w:lineRule="auto"/>
    </w:pPr>
    <w:rPr>
      <w:rFonts w:asciiTheme="majorBidi" w:hAnsiTheme="majorBidi" w:cstheme="majorBidi"/>
      <w:sz w:val="20"/>
      <w:szCs w:val="20"/>
    </w:rPr>
  </w:style>
  <w:style w:type="paragraph" w:customStyle="1" w:styleId="QuotesTranslation">
    <w:name w:val="Quotes/Translation"/>
    <w:basedOn w:val="26bPetikan-Perkataan"/>
    <w:qFormat/>
    <w:rsid w:val="00011705"/>
    <w:pPr>
      <w:spacing w:beforeLines="0" w:before="0" w:after="120" w:line="240" w:lineRule="auto"/>
      <w:ind w:left="446"/>
    </w:pPr>
    <w:rPr>
      <w:rFonts w:asciiTheme="majorBidi" w:hAnsiTheme="majorBidi" w:cstheme="majorBidi"/>
      <w:sz w:val="18"/>
      <w:szCs w:val="18"/>
    </w:rPr>
  </w:style>
  <w:style w:type="paragraph" w:customStyle="1" w:styleId="SubTajuk01">
    <w:name w:val="Sub Tajuk 01"/>
    <w:rsid w:val="00A661EB"/>
    <w:pPr>
      <w:spacing w:after="400" w:line="360" w:lineRule="auto"/>
      <w:ind w:firstLine="720"/>
      <w:jc w:val="both"/>
    </w:pPr>
    <w:rPr>
      <w:rFonts w:ascii="Times New Roman" w:eastAsia="MS Mincho" w:hAnsi="Times New Roman" w:cs="Arial"/>
      <w:sz w:val="24"/>
      <w:szCs w:val="24"/>
      <w:lang w:val="ms-MY"/>
    </w:rPr>
  </w:style>
  <w:style w:type="paragraph" w:customStyle="1" w:styleId="ArabicText">
    <w:name w:val="Arabic Text"/>
    <w:basedOn w:val="Normal"/>
    <w:qFormat/>
    <w:rsid w:val="00615DED"/>
    <w:pPr>
      <w:spacing w:after="0"/>
      <w:ind w:left="446"/>
      <w:jc w:val="center"/>
    </w:pPr>
    <w:rPr>
      <w:rFonts w:ascii="Traditional Arabic" w:hAnsi="Traditional Arabic" w:cs="Traditional Arabic"/>
      <w:sz w:val="28"/>
      <w:szCs w:val="28"/>
    </w:rPr>
  </w:style>
  <w:style w:type="character" w:styleId="Strong">
    <w:name w:val="Strong"/>
    <w:basedOn w:val="DefaultParagraphFont"/>
    <w:uiPriority w:val="22"/>
    <w:rsid w:val="002A3204"/>
    <w:rPr>
      <w:b/>
      <w:bCs/>
    </w:rPr>
  </w:style>
  <w:style w:type="character" w:styleId="Hyperlink">
    <w:name w:val="Hyperlink"/>
    <w:basedOn w:val="DefaultParagraphFont"/>
    <w:uiPriority w:val="99"/>
    <w:unhideWhenUsed/>
    <w:rsid w:val="001F44E8"/>
    <w:rPr>
      <w:color w:val="0000FF"/>
      <w:u w:val="single"/>
    </w:rPr>
  </w:style>
  <w:style w:type="character" w:styleId="PlaceholderText">
    <w:name w:val="Placeholder Text"/>
    <w:basedOn w:val="DefaultParagraphFont"/>
    <w:uiPriority w:val="99"/>
    <w:semiHidden/>
    <w:rsid w:val="00080E85"/>
    <w:rPr>
      <w:color w:val="808080"/>
    </w:rPr>
  </w:style>
  <w:style w:type="character" w:styleId="UnresolvedMention">
    <w:name w:val="Unresolved Mention"/>
    <w:basedOn w:val="DefaultParagraphFont"/>
    <w:uiPriority w:val="99"/>
    <w:semiHidden/>
    <w:unhideWhenUsed/>
    <w:rsid w:val="00BA2CD4"/>
    <w:rPr>
      <w:color w:val="605E5C"/>
      <w:shd w:val="clear" w:color="auto" w:fill="E1DFDD"/>
    </w:rPr>
  </w:style>
  <w:style w:type="paragraph" w:customStyle="1" w:styleId="Subheading">
    <w:name w:val="Subheading"/>
    <w:basedOn w:val="Text"/>
    <w:link w:val="SubheadingChar"/>
    <w:qFormat/>
    <w:rsid w:val="00BA2CD4"/>
    <w:pPr>
      <w:spacing w:before="240" w:after="120"/>
      <w:jc w:val="center"/>
    </w:pPr>
  </w:style>
  <w:style w:type="character" w:customStyle="1" w:styleId="10Normal01-PerengganPertamaChar">
    <w:name w:val="10 Normal01 - PerengganPertama Char"/>
    <w:basedOn w:val="DefaultParagraphFont"/>
    <w:link w:val="10Normal01-PerengganPertama"/>
    <w:rsid w:val="00BA2CD4"/>
    <w:rPr>
      <w:rFonts w:ascii="Times New Roman" w:eastAsia="MS Mincho" w:hAnsi="Times New Roman" w:cs="Times New Roman"/>
      <w:sz w:val="24"/>
      <w:szCs w:val="24"/>
      <w:lang w:val="ms-MY"/>
    </w:rPr>
  </w:style>
  <w:style w:type="character" w:customStyle="1" w:styleId="TextChar">
    <w:name w:val="Text Char"/>
    <w:basedOn w:val="10Normal01-PerengganPertamaChar"/>
    <w:link w:val="Text"/>
    <w:rsid w:val="00742D56"/>
    <w:rPr>
      <w:rFonts w:asciiTheme="majorBidi" w:eastAsia="MS Mincho" w:hAnsiTheme="majorBidi" w:cstheme="majorBidi"/>
      <w:sz w:val="20"/>
      <w:szCs w:val="20"/>
      <w:lang w:val="ms-MY"/>
    </w:rPr>
  </w:style>
  <w:style w:type="character" w:customStyle="1" w:styleId="SubheadingChar">
    <w:name w:val="Subheading Char"/>
    <w:basedOn w:val="TextChar"/>
    <w:link w:val="Subheading"/>
    <w:rsid w:val="00BA2CD4"/>
    <w:rPr>
      <w:rFonts w:asciiTheme="majorBidi" w:eastAsia="MS Mincho" w:hAnsiTheme="majorBidi" w:cstheme="majorBidi"/>
      <w:sz w:val="20"/>
      <w:szCs w:val="20"/>
      <w:lang w:val="ms-MY"/>
    </w:rPr>
  </w:style>
  <w:style w:type="paragraph" w:customStyle="1" w:styleId="TableTitle">
    <w:name w:val="Table Title"/>
    <w:basedOn w:val="Text"/>
    <w:link w:val="TableTitleChar"/>
    <w:qFormat/>
    <w:rsid w:val="00BA2CD4"/>
    <w:rPr>
      <w:b/>
      <w:bCs/>
    </w:rPr>
  </w:style>
  <w:style w:type="character" w:customStyle="1" w:styleId="TableTitleChar">
    <w:name w:val="Table Title Char"/>
    <w:basedOn w:val="TextChar"/>
    <w:link w:val="TableTitle"/>
    <w:rsid w:val="00BA2CD4"/>
    <w:rPr>
      <w:rFonts w:asciiTheme="majorBidi" w:eastAsia="MS Mincho" w:hAnsiTheme="majorBidi" w:cstheme="majorBidi"/>
      <w:b/>
      <w:bCs/>
      <w:sz w:val="20"/>
      <w:szCs w:val="20"/>
      <w:lang w:val="ms-MY"/>
    </w:rPr>
  </w:style>
  <w:style w:type="paragraph" w:customStyle="1" w:styleId="TableName">
    <w:name w:val="Table Name"/>
    <w:basedOn w:val="Text"/>
    <w:link w:val="TableNameChar"/>
    <w:qFormat/>
    <w:rsid w:val="00BA2CD4"/>
    <w:rPr>
      <w:i/>
      <w:iCs/>
    </w:rPr>
  </w:style>
  <w:style w:type="character" w:customStyle="1" w:styleId="TableNameChar">
    <w:name w:val="Table Name Char"/>
    <w:basedOn w:val="TextChar"/>
    <w:link w:val="TableName"/>
    <w:rsid w:val="00BA2CD4"/>
    <w:rPr>
      <w:rFonts w:asciiTheme="majorBidi" w:eastAsia="MS Mincho" w:hAnsiTheme="majorBidi" w:cstheme="majorBidi"/>
      <w:i/>
      <w:iCs/>
      <w:sz w:val="20"/>
      <w:szCs w:val="20"/>
      <w:lang w:val="ms-MY"/>
    </w:rPr>
  </w:style>
  <w:style w:type="paragraph" w:customStyle="1" w:styleId="TableNotes">
    <w:name w:val="Table Notes"/>
    <w:basedOn w:val="Text"/>
    <w:link w:val="TableNotesChar"/>
    <w:qFormat/>
    <w:rsid w:val="00BA2CD4"/>
    <w:rPr>
      <w:iCs/>
    </w:rPr>
  </w:style>
  <w:style w:type="character" w:customStyle="1" w:styleId="TableNotesChar">
    <w:name w:val="Table Notes Char"/>
    <w:basedOn w:val="TextChar"/>
    <w:link w:val="TableNotes"/>
    <w:rsid w:val="00BA2CD4"/>
    <w:rPr>
      <w:rFonts w:asciiTheme="majorBidi" w:eastAsia="MS Mincho" w:hAnsiTheme="majorBidi" w:cstheme="majorBidi"/>
      <w:iCs/>
      <w:sz w:val="20"/>
      <w:szCs w:val="20"/>
      <w:lang w:val="ms-MY"/>
    </w:rPr>
  </w:style>
  <w:style w:type="paragraph" w:customStyle="1" w:styleId="FigureTitle">
    <w:name w:val="Figure Title"/>
    <w:basedOn w:val="Text"/>
    <w:link w:val="FigureTitleChar"/>
    <w:qFormat/>
    <w:rsid w:val="00BA2CD4"/>
    <w:rPr>
      <w:b/>
      <w:bCs/>
    </w:rPr>
  </w:style>
  <w:style w:type="character" w:customStyle="1" w:styleId="FigureTitleChar">
    <w:name w:val="Figure Title Char"/>
    <w:basedOn w:val="TextChar"/>
    <w:link w:val="FigureTitle"/>
    <w:rsid w:val="00BA2CD4"/>
    <w:rPr>
      <w:rFonts w:asciiTheme="majorBidi" w:eastAsia="MS Mincho" w:hAnsiTheme="majorBidi" w:cstheme="majorBidi"/>
      <w:b/>
      <w:bCs/>
      <w:sz w:val="20"/>
      <w:szCs w:val="20"/>
      <w:lang w:val="ms-MY"/>
    </w:rPr>
  </w:style>
  <w:style w:type="paragraph" w:customStyle="1" w:styleId="Figurename">
    <w:name w:val="Figure name"/>
    <w:basedOn w:val="Text"/>
    <w:link w:val="FigurenameChar"/>
    <w:qFormat/>
    <w:rsid w:val="00742D56"/>
    <w:rPr>
      <w:i/>
      <w:iCs/>
    </w:rPr>
  </w:style>
  <w:style w:type="character" w:customStyle="1" w:styleId="FigurenameChar">
    <w:name w:val="Figure name Char"/>
    <w:basedOn w:val="TextChar"/>
    <w:link w:val="Figurename"/>
    <w:rsid w:val="00742D56"/>
    <w:rPr>
      <w:rFonts w:asciiTheme="majorBidi" w:eastAsia="MS Mincho" w:hAnsiTheme="majorBidi" w:cstheme="majorBidi"/>
      <w:i/>
      <w:iCs/>
      <w:sz w:val="20"/>
      <w:szCs w:val="20"/>
      <w:lang w:val="ms-MY"/>
    </w:rPr>
  </w:style>
  <w:style w:type="paragraph" w:customStyle="1" w:styleId="Contparagraph">
    <w:name w:val="Cont. paragraph"/>
    <w:basedOn w:val="Text"/>
    <w:link w:val="ContparagraphChar"/>
    <w:qFormat/>
    <w:rsid w:val="000E47F2"/>
    <w:pPr>
      <w:ind w:firstLine="448"/>
    </w:pPr>
  </w:style>
  <w:style w:type="character" w:customStyle="1" w:styleId="ContparagraphChar">
    <w:name w:val="Cont. paragraph Char"/>
    <w:basedOn w:val="TextChar"/>
    <w:link w:val="Contparagraph"/>
    <w:rsid w:val="000E47F2"/>
    <w:rPr>
      <w:rFonts w:asciiTheme="majorBidi" w:eastAsia="MS Mincho" w:hAnsiTheme="majorBidi" w:cstheme="majorBidi"/>
      <w:sz w:val="20"/>
      <w:szCs w:val="20"/>
      <w:lang w:val="ms-MY"/>
    </w:rPr>
  </w:style>
  <w:style w:type="character" w:styleId="Emphasis">
    <w:name w:val="Emphasis"/>
    <w:basedOn w:val="DefaultParagraphFont"/>
    <w:uiPriority w:val="20"/>
    <w:qFormat/>
    <w:rsid w:val="007A75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845">
      <w:bodyDiv w:val="1"/>
      <w:marLeft w:val="0"/>
      <w:marRight w:val="0"/>
      <w:marTop w:val="0"/>
      <w:marBottom w:val="0"/>
      <w:divBdr>
        <w:top w:val="none" w:sz="0" w:space="0" w:color="auto"/>
        <w:left w:val="none" w:sz="0" w:space="0" w:color="auto"/>
        <w:bottom w:val="none" w:sz="0" w:space="0" w:color="auto"/>
        <w:right w:val="none" w:sz="0" w:space="0" w:color="auto"/>
      </w:divBdr>
      <w:divsChild>
        <w:div w:id="344674633">
          <w:marLeft w:val="0"/>
          <w:marRight w:val="0"/>
          <w:marTop w:val="0"/>
          <w:marBottom w:val="0"/>
          <w:divBdr>
            <w:top w:val="none" w:sz="0" w:space="0" w:color="auto"/>
            <w:left w:val="none" w:sz="0" w:space="0" w:color="auto"/>
            <w:bottom w:val="none" w:sz="0" w:space="0" w:color="auto"/>
            <w:right w:val="none" w:sz="0" w:space="0" w:color="auto"/>
          </w:divBdr>
          <w:divsChild>
            <w:div w:id="1220633067">
              <w:marLeft w:val="0"/>
              <w:marRight w:val="0"/>
              <w:marTop w:val="0"/>
              <w:marBottom w:val="0"/>
              <w:divBdr>
                <w:top w:val="none" w:sz="0" w:space="0" w:color="auto"/>
                <w:left w:val="none" w:sz="0" w:space="0" w:color="auto"/>
                <w:bottom w:val="none" w:sz="0" w:space="0" w:color="auto"/>
                <w:right w:val="none" w:sz="0" w:space="0" w:color="auto"/>
              </w:divBdr>
              <w:divsChild>
                <w:div w:id="1040594713">
                  <w:marLeft w:val="0"/>
                  <w:marRight w:val="0"/>
                  <w:marTop w:val="0"/>
                  <w:marBottom w:val="0"/>
                  <w:divBdr>
                    <w:top w:val="none" w:sz="0" w:space="0" w:color="auto"/>
                    <w:left w:val="none" w:sz="0" w:space="0" w:color="auto"/>
                    <w:bottom w:val="none" w:sz="0" w:space="0" w:color="auto"/>
                    <w:right w:val="none" w:sz="0" w:space="0" w:color="auto"/>
                  </w:divBdr>
                  <w:divsChild>
                    <w:div w:id="301227566">
                      <w:marLeft w:val="0"/>
                      <w:marRight w:val="0"/>
                      <w:marTop w:val="0"/>
                      <w:marBottom w:val="0"/>
                      <w:divBdr>
                        <w:top w:val="none" w:sz="0" w:space="0" w:color="auto"/>
                        <w:left w:val="none" w:sz="0" w:space="0" w:color="auto"/>
                        <w:bottom w:val="none" w:sz="0" w:space="0" w:color="auto"/>
                        <w:right w:val="none" w:sz="0" w:space="0" w:color="auto"/>
                      </w:divBdr>
                      <w:divsChild>
                        <w:div w:id="129136966">
                          <w:marLeft w:val="0"/>
                          <w:marRight w:val="0"/>
                          <w:marTop w:val="0"/>
                          <w:marBottom w:val="0"/>
                          <w:divBdr>
                            <w:top w:val="none" w:sz="0" w:space="0" w:color="auto"/>
                            <w:left w:val="none" w:sz="0" w:space="0" w:color="auto"/>
                            <w:bottom w:val="none" w:sz="0" w:space="0" w:color="auto"/>
                            <w:right w:val="none" w:sz="0" w:space="0" w:color="auto"/>
                          </w:divBdr>
                          <w:divsChild>
                            <w:div w:id="2363053">
                              <w:marLeft w:val="0"/>
                              <w:marRight w:val="0"/>
                              <w:marTop w:val="0"/>
                              <w:marBottom w:val="0"/>
                              <w:divBdr>
                                <w:top w:val="none" w:sz="0" w:space="0" w:color="auto"/>
                                <w:left w:val="none" w:sz="0" w:space="0" w:color="auto"/>
                                <w:bottom w:val="none" w:sz="0" w:space="0" w:color="auto"/>
                                <w:right w:val="none" w:sz="0" w:space="0" w:color="auto"/>
                              </w:divBdr>
                              <w:divsChild>
                                <w:div w:id="1224635480">
                                  <w:marLeft w:val="0"/>
                                  <w:marRight w:val="0"/>
                                  <w:marTop w:val="0"/>
                                  <w:marBottom w:val="0"/>
                                  <w:divBdr>
                                    <w:top w:val="none" w:sz="0" w:space="0" w:color="auto"/>
                                    <w:left w:val="none" w:sz="0" w:space="0" w:color="auto"/>
                                    <w:bottom w:val="none" w:sz="0" w:space="0" w:color="auto"/>
                                    <w:right w:val="none" w:sz="0" w:space="0" w:color="auto"/>
                                  </w:divBdr>
                                  <w:divsChild>
                                    <w:div w:id="12858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89985">
      <w:bodyDiv w:val="1"/>
      <w:marLeft w:val="0"/>
      <w:marRight w:val="0"/>
      <w:marTop w:val="0"/>
      <w:marBottom w:val="0"/>
      <w:divBdr>
        <w:top w:val="none" w:sz="0" w:space="0" w:color="auto"/>
        <w:left w:val="none" w:sz="0" w:space="0" w:color="auto"/>
        <w:bottom w:val="none" w:sz="0" w:space="0" w:color="auto"/>
        <w:right w:val="none" w:sz="0" w:space="0" w:color="auto"/>
      </w:divBdr>
    </w:div>
    <w:div w:id="259292786">
      <w:bodyDiv w:val="1"/>
      <w:marLeft w:val="0"/>
      <w:marRight w:val="0"/>
      <w:marTop w:val="0"/>
      <w:marBottom w:val="0"/>
      <w:divBdr>
        <w:top w:val="none" w:sz="0" w:space="0" w:color="auto"/>
        <w:left w:val="none" w:sz="0" w:space="0" w:color="auto"/>
        <w:bottom w:val="none" w:sz="0" w:space="0" w:color="auto"/>
        <w:right w:val="none" w:sz="0" w:space="0" w:color="auto"/>
      </w:divBdr>
    </w:div>
    <w:div w:id="595482378">
      <w:bodyDiv w:val="1"/>
      <w:marLeft w:val="0"/>
      <w:marRight w:val="0"/>
      <w:marTop w:val="0"/>
      <w:marBottom w:val="0"/>
      <w:divBdr>
        <w:top w:val="none" w:sz="0" w:space="0" w:color="auto"/>
        <w:left w:val="none" w:sz="0" w:space="0" w:color="auto"/>
        <w:bottom w:val="none" w:sz="0" w:space="0" w:color="auto"/>
        <w:right w:val="none" w:sz="0" w:space="0" w:color="auto"/>
      </w:divBdr>
      <w:divsChild>
        <w:div w:id="354036002">
          <w:marLeft w:val="0"/>
          <w:marRight w:val="0"/>
          <w:marTop w:val="0"/>
          <w:marBottom w:val="0"/>
          <w:divBdr>
            <w:top w:val="none" w:sz="0" w:space="0" w:color="auto"/>
            <w:left w:val="none" w:sz="0" w:space="0" w:color="auto"/>
            <w:bottom w:val="none" w:sz="0" w:space="0" w:color="auto"/>
            <w:right w:val="none" w:sz="0" w:space="0" w:color="auto"/>
          </w:divBdr>
          <w:divsChild>
            <w:div w:id="563370244">
              <w:marLeft w:val="0"/>
              <w:marRight w:val="0"/>
              <w:marTop w:val="0"/>
              <w:marBottom w:val="0"/>
              <w:divBdr>
                <w:top w:val="none" w:sz="0" w:space="0" w:color="auto"/>
                <w:left w:val="none" w:sz="0" w:space="0" w:color="auto"/>
                <w:bottom w:val="none" w:sz="0" w:space="0" w:color="auto"/>
                <w:right w:val="none" w:sz="0" w:space="0" w:color="auto"/>
              </w:divBdr>
              <w:divsChild>
                <w:div w:id="44183403">
                  <w:marLeft w:val="0"/>
                  <w:marRight w:val="0"/>
                  <w:marTop w:val="0"/>
                  <w:marBottom w:val="0"/>
                  <w:divBdr>
                    <w:top w:val="none" w:sz="0" w:space="0" w:color="auto"/>
                    <w:left w:val="none" w:sz="0" w:space="0" w:color="auto"/>
                    <w:bottom w:val="none" w:sz="0" w:space="0" w:color="auto"/>
                    <w:right w:val="none" w:sz="0" w:space="0" w:color="auto"/>
                  </w:divBdr>
                  <w:divsChild>
                    <w:div w:id="1082337096">
                      <w:marLeft w:val="0"/>
                      <w:marRight w:val="0"/>
                      <w:marTop w:val="0"/>
                      <w:marBottom w:val="0"/>
                      <w:divBdr>
                        <w:top w:val="none" w:sz="0" w:space="0" w:color="auto"/>
                        <w:left w:val="none" w:sz="0" w:space="0" w:color="auto"/>
                        <w:bottom w:val="none" w:sz="0" w:space="0" w:color="auto"/>
                        <w:right w:val="none" w:sz="0" w:space="0" w:color="auto"/>
                      </w:divBdr>
                      <w:divsChild>
                        <w:div w:id="1266961181">
                          <w:marLeft w:val="0"/>
                          <w:marRight w:val="0"/>
                          <w:marTop w:val="0"/>
                          <w:marBottom w:val="0"/>
                          <w:divBdr>
                            <w:top w:val="none" w:sz="0" w:space="0" w:color="auto"/>
                            <w:left w:val="none" w:sz="0" w:space="0" w:color="auto"/>
                            <w:bottom w:val="none" w:sz="0" w:space="0" w:color="auto"/>
                            <w:right w:val="none" w:sz="0" w:space="0" w:color="auto"/>
                          </w:divBdr>
                          <w:divsChild>
                            <w:div w:id="2109305339">
                              <w:marLeft w:val="0"/>
                              <w:marRight w:val="0"/>
                              <w:marTop w:val="0"/>
                              <w:marBottom w:val="0"/>
                              <w:divBdr>
                                <w:top w:val="none" w:sz="0" w:space="0" w:color="auto"/>
                                <w:left w:val="none" w:sz="0" w:space="0" w:color="auto"/>
                                <w:bottom w:val="none" w:sz="0" w:space="0" w:color="auto"/>
                                <w:right w:val="none" w:sz="0" w:space="0" w:color="auto"/>
                              </w:divBdr>
                              <w:divsChild>
                                <w:div w:id="1629967783">
                                  <w:marLeft w:val="0"/>
                                  <w:marRight w:val="0"/>
                                  <w:marTop w:val="0"/>
                                  <w:marBottom w:val="0"/>
                                  <w:divBdr>
                                    <w:top w:val="none" w:sz="0" w:space="0" w:color="auto"/>
                                    <w:left w:val="none" w:sz="0" w:space="0" w:color="auto"/>
                                    <w:bottom w:val="none" w:sz="0" w:space="0" w:color="auto"/>
                                    <w:right w:val="none" w:sz="0" w:space="0" w:color="auto"/>
                                  </w:divBdr>
                                  <w:divsChild>
                                    <w:div w:id="7955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409874">
      <w:bodyDiv w:val="1"/>
      <w:marLeft w:val="0"/>
      <w:marRight w:val="0"/>
      <w:marTop w:val="0"/>
      <w:marBottom w:val="0"/>
      <w:divBdr>
        <w:top w:val="none" w:sz="0" w:space="0" w:color="auto"/>
        <w:left w:val="none" w:sz="0" w:space="0" w:color="auto"/>
        <w:bottom w:val="none" w:sz="0" w:space="0" w:color="auto"/>
        <w:right w:val="none" w:sz="0" w:space="0" w:color="auto"/>
      </w:divBdr>
    </w:div>
    <w:div w:id="1555582093">
      <w:bodyDiv w:val="1"/>
      <w:marLeft w:val="0"/>
      <w:marRight w:val="0"/>
      <w:marTop w:val="0"/>
      <w:marBottom w:val="0"/>
      <w:divBdr>
        <w:top w:val="none" w:sz="0" w:space="0" w:color="auto"/>
        <w:left w:val="none" w:sz="0" w:space="0" w:color="auto"/>
        <w:bottom w:val="none" w:sz="0" w:space="0" w:color="auto"/>
        <w:right w:val="none" w:sz="0" w:space="0" w:color="auto"/>
      </w:divBdr>
    </w:div>
    <w:div w:id="213555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credit.nis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who.int/emergencies/diseases/novel-coronavirus-201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doi.org/10.1073/pnas.201374411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8104AC4C674211AE0B2987174FE392"/>
        <w:category>
          <w:name w:val="General"/>
          <w:gallery w:val="placeholder"/>
        </w:category>
        <w:types>
          <w:type w:val="bbPlcHdr"/>
        </w:types>
        <w:behaviors>
          <w:behavior w:val="content"/>
        </w:behaviors>
        <w:guid w:val="{845E0098-A38F-4AC3-B2F8-DE898FE251F2}"/>
      </w:docPartPr>
      <w:docPartBody>
        <w:p w:rsidR="00F200D7" w:rsidRDefault="00F200D7" w:rsidP="00F200D7">
          <w:pPr>
            <w:pStyle w:val="5C8104AC4C674211AE0B2987174FE392"/>
          </w:pPr>
          <w:r w:rsidRPr="003132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D7"/>
    <w:rsid w:val="00127913"/>
    <w:rsid w:val="0018358B"/>
    <w:rsid w:val="001A0D48"/>
    <w:rsid w:val="004A5882"/>
    <w:rsid w:val="004B4993"/>
    <w:rsid w:val="005F669D"/>
    <w:rsid w:val="006E52B8"/>
    <w:rsid w:val="00777B14"/>
    <w:rsid w:val="008A6E19"/>
    <w:rsid w:val="009C1C3F"/>
    <w:rsid w:val="00AE737D"/>
    <w:rsid w:val="00C1629D"/>
    <w:rsid w:val="00C34C85"/>
    <w:rsid w:val="00E41B1D"/>
    <w:rsid w:val="00E62F19"/>
    <w:rsid w:val="00EA50DA"/>
    <w:rsid w:val="00F200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58B"/>
    <w:rPr>
      <w:color w:val="808080"/>
    </w:rPr>
  </w:style>
  <w:style w:type="paragraph" w:customStyle="1" w:styleId="5C8104AC4C674211AE0B2987174FE392">
    <w:name w:val="5C8104AC4C674211AE0B2987174FE392"/>
    <w:rsid w:val="00F20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287D76B0ED754CAE8CAC9997C9985B" ma:contentTypeVersion="12" ma:contentTypeDescription="Create a new document." ma:contentTypeScope="" ma:versionID="30be7a906eb6def537986f11be9eeeb4">
  <xsd:schema xmlns:xsd="http://www.w3.org/2001/XMLSchema" xmlns:xs="http://www.w3.org/2001/XMLSchema" xmlns:p="http://schemas.microsoft.com/office/2006/metadata/properties" xmlns:ns2="c64723ef-d5ac-4f32-916c-83198caf26e1" xmlns:ns3="a80335af-e399-4b88-972d-5a87987d2c06" targetNamespace="http://schemas.microsoft.com/office/2006/metadata/properties" ma:root="true" ma:fieldsID="df91faff12baecf7e7e469d7cbf2dd2a" ns2:_="" ns3:_="">
    <xsd:import namespace="c64723ef-d5ac-4f32-916c-83198caf26e1"/>
    <xsd:import namespace="a80335af-e399-4b88-972d-5a87987d2c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723ef-d5ac-4f32-916c-83198caf2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6ca849c-7ffa-471f-9c04-8803243c670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0335af-e399-4b88-972d-5a87987d2c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ae7f47-df81-4df3-b0eb-6102c4d1335d}" ma:internalName="TaxCatchAll" ma:showField="CatchAllData" ma:web="a80335af-e399-4b88-972d-5a87987d2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4723ef-d5ac-4f32-916c-83198caf26e1">
      <Terms xmlns="http://schemas.microsoft.com/office/infopath/2007/PartnerControls"/>
    </lcf76f155ced4ddcb4097134ff3c332f>
    <TaxCatchAll xmlns="a80335af-e399-4b88-972d-5a87987d2c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140A4-18C4-4EDA-BECF-70411AF61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723ef-d5ac-4f32-916c-83198caf26e1"/>
    <ds:schemaRef ds:uri="a80335af-e399-4b88-972d-5a87987d2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96AB4C-AF6F-435C-A478-9323D89B0FC8}">
  <ds:schemaRefs>
    <ds:schemaRef ds:uri="http://schemas.microsoft.com/office/2006/metadata/properties"/>
    <ds:schemaRef ds:uri="http://schemas.microsoft.com/office/infopath/2007/PartnerControls"/>
    <ds:schemaRef ds:uri="c64723ef-d5ac-4f32-916c-83198caf26e1"/>
    <ds:schemaRef ds:uri="a80335af-e399-4b88-972d-5a87987d2c06"/>
  </ds:schemaRefs>
</ds:datastoreItem>
</file>

<file path=customXml/itemProps3.xml><?xml version="1.0" encoding="utf-8"?>
<ds:datastoreItem xmlns:ds="http://schemas.openxmlformats.org/officeDocument/2006/customXml" ds:itemID="{A7C38906-DAB6-4482-A77F-4463CE2B56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2228</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Issues pertaining to Muslim Funeral Rights in the West</vt:lpstr>
    </vt:vector>
  </TitlesOfParts>
  <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Issues pertaining to Muslim Funeral Rights in the West</dc:title>
  <dc:subject/>
  <dc:creator>Nor Amira Abd Shakor</dc:creator>
  <cp:keywords/>
  <dc:description/>
  <cp:lastModifiedBy>Reviewer</cp:lastModifiedBy>
  <cp:revision>5</cp:revision>
  <dcterms:created xsi:type="dcterms:W3CDTF">2024-12-29T22:44:00Z</dcterms:created>
  <dcterms:modified xsi:type="dcterms:W3CDTF">2026-07-22T09:00:00Z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0x0101000A287D76B0ED754CAE8CAC9997C9985B</vt:lpwstr>
  </property>
  <property fmtid="{D5CDD505-2E9C-101B-9397-08002B2CF9AE}" pid="3" name="MediaServiceImageTags">
    <vt:lpwstr/>
  </property>
  <property fmtid="{D5CDD505-2E9C-101B-9397-08002B2CF9AE}" pid="4" name="GrammarlyDocumentId">
    <vt:lpwstr>98f5465d-c946-43e4-b298-35a6b0bff368</vt:lpwstr>
  </property>
</Properties>
</file>