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1FD" w:rsidRPr="00EC51FD" w:rsidRDefault="00EC51FD" w:rsidP="00EC51FD">
      <w:pPr>
        <w:spacing w:after="0"/>
        <w:jc w:val="center"/>
        <w:rPr>
          <w:rFonts w:ascii="Arial" w:hAnsi="Arial" w:cs="Arial"/>
          <w:b/>
          <w:sz w:val="26"/>
          <w:szCs w:val="26"/>
          <w:lang w:val="en-US"/>
        </w:rPr>
      </w:pPr>
      <w:proofErr w:type="spellStart"/>
      <w:r w:rsidRPr="00EC51FD">
        <w:rPr>
          <w:rFonts w:ascii="Arial" w:hAnsi="Arial" w:cs="Arial"/>
          <w:b/>
          <w:sz w:val="26"/>
          <w:szCs w:val="26"/>
          <w:lang w:val="en-US"/>
        </w:rPr>
        <w:t>Tatacara</w:t>
      </w:r>
      <w:proofErr w:type="spellEnd"/>
      <w:r w:rsidRPr="00EC51FD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EC51FD">
        <w:rPr>
          <w:rFonts w:ascii="Arial" w:hAnsi="Arial" w:cs="Arial"/>
          <w:b/>
          <w:sz w:val="26"/>
          <w:szCs w:val="26"/>
          <w:lang w:val="en-US"/>
        </w:rPr>
        <w:t>Permohonan</w:t>
      </w:r>
      <w:proofErr w:type="spellEnd"/>
      <w:r w:rsidRPr="00EC51FD">
        <w:rPr>
          <w:rFonts w:ascii="Arial" w:hAnsi="Arial" w:cs="Arial"/>
          <w:b/>
          <w:sz w:val="26"/>
          <w:szCs w:val="26"/>
          <w:lang w:val="en-US"/>
        </w:rPr>
        <w:t xml:space="preserve"> </w:t>
      </w:r>
    </w:p>
    <w:p w:rsidR="00EC51FD" w:rsidRPr="00EC51FD" w:rsidRDefault="00EC51FD" w:rsidP="00EC51FD">
      <w:pPr>
        <w:spacing w:after="0"/>
        <w:jc w:val="center"/>
        <w:rPr>
          <w:rFonts w:ascii="Arial" w:hAnsi="Arial" w:cs="Arial"/>
          <w:b/>
          <w:sz w:val="26"/>
          <w:szCs w:val="26"/>
          <w:lang w:val="en-US"/>
        </w:rPr>
      </w:pPr>
      <w:proofErr w:type="spellStart"/>
      <w:r w:rsidRPr="00EC51FD">
        <w:rPr>
          <w:rFonts w:ascii="Arial" w:hAnsi="Arial" w:cs="Arial"/>
          <w:b/>
          <w:sz w:val="26"/>
          <w:szCs w:val="26"/>
          <w:lang w:val="en-US"/>
        </w:rPr>
        <w:t>Projek</w:t>
      </w:r>
      <w:proofErr w:type="spellEnd"/>
      <w:r w:rsidRPr="00EC51FD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EC51FD">
        <w:rPr>
          <w:rFonts w:ascii="Arial" w:hAnsi="Arial" w:cs="Arial"/>
          <w:b/>
          <w:sz w:val="26"/>
          <w:szCs w:val="26"/>
          <w:lang w:val="en-US"/>
        </w:rPr>
        <w:t>Penyelidikan</w:t>
      </w:r>
      <w:proofErr w:type="spellEnd"/>
      <w:r w:rsidRPr="00EC51FD">
        <w:rPr>
          <w:rFonts w:ascii="Arial" w:hAnsi="Arial" w:cs="Arial"/>
          <w:b/>
          <w:sz w:val="26"/>
          <w:szCs w:val="26"/>
          <w:lang w:val="en-US"/>
        </w:rPr>
        <w:t xml:space="preserve"> Asia-Pacific Telecommunity </w:t>
      </w:r>
      <w:proofErr w:type="spellStart"/>
      <w:r w:rsidRPr="00EC51FD">
        <w:rPr>
          <w:rFonts w:ascii="Arial" w:hAnsi="Arial" w:cs="Arial"/>
          <w:b/>
          <w:sz w:val="26"/>
          <w:szCs w:val="26"/>
          <w:lang w:val="en-US"/>
        </w:rPr>
        <w:t>Tahun</w:t>
      </w:r>
      <w:proofErr w:type="spellEnd"/>
      <w:r w:rsidRPr="00EC51FD">
        <w:rPr>
          <w:rFonts w:ascii="Arial" w:hAnsi="Arial" w:cs="Arial"/>
          <w:b/>
          <w:sz w:val="26"/>
          <w:szCs w:val="26"/>
          <w:lang w:val="en-US"/>
        </w:rPr>
        <w:t xml:space="preserve"> 2021 </w:t>
      </w:r>
    </w:p>
    <w:p w:rsidR="00EC51FD" w:rsidRDefault="00EC51FD" w:rsidP="00EC51FD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6"/>
          <w:szCs w:val="26"/>
          <w:lang w:val="en-US"/>
        </w:rPr>
      </w:pPr>
      <w:proofErr w:type="spellStart"/>
      <w:r w:rsidRPr="00EC51FD">
        <w:rPr>
          <w:rFonts w:ascii="Arial" w:hAnsi="Arial" w:cs="Arial"/>
          <w:b/>
          <w:sz w:val="26"/>
          <w:szCs w:val="26"/>
          <w:lang w:val="en-US"/>
        </w:rPr>
        <w:t>Tajaan</w:t>
      </w:r>
      <w:proofErr w:type="spellEnd"/>
      <w:r w:rsidRPr="00EC51FD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EC51FD">
        <w:rPr>
          <w:rFonts w:ascii="Arial" w:hAnsi="Arial" w:cs="Arial"/>
          <w:b/>
          <w:sz w:val="26"/>
          <w:szCs w:val="26"/>
          <w:lang w:val="en-US"/>
        </w:rPr>
        <w:t>Kerajaan</w:t>
      </w:r>
      <w:proofErr w:type="spellEnd"/>
      <w:r w:rsidRPr="00EC51FD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EC51FD">
        <w:rPr>
          <w:rFonts w:ascii="Arial" w:hAnsi="Arial" w:cs="Arial"/>
          <w:b/>
          <w:sz w:val="26"/>
          <w:szCs w:val="26"/>
          <w:lang w:val="en-US"/>
        </w:rPr>
        <w:t>Republik</w:t>
      </w:r>
      <w:proofErr w:type="spellEnd"/>
      <w:r w:rsidRPr="00EC51FD">
        <w:rPr>
          <w:rFonts w:ascii="Arial" w:hAnsi="Arial" w:cs="Arial"/>
          <w:b/>
          <w:sz w:val="26"/>
          <w:szCs w:val="26"/>
          <w:lang w:val="en-US"/>
        </w:rPr>
        <w:t xml:space="preserve"> Rakyat China (EBC-C) – Proposals on Promoting the Use of ICT for Achievement of Sustainable Development Goals under the EBC-C 2021 Contribution</w:t>
      </w:r>
    </w:p>
    <w:p w:rsidR="00EC51FD" w:rsidRPr="00EC51FD" w:rsidRDefault="00EC51FD" w:rsidP="00EC51FD">
      <w:pPr>
        <w:tabs>
          <w:tab w:val="left" w:pos="3135"/>
        </w:tabs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0"/>
        <w:gridCol w:w="6457"/>
        <w:gridCol w:w="1889"/>
      </w:tblGrid>
      <w:tr w:rsidR="00EC51FD" w:rsidRPr="00D66422" w:rsidTr="00D66422">
        <w:tc>
          <w:tcPr>
            <w:tcW w:w="347" w:type="pct"/>
          </w:tcPr>
          <w:p w:rsidR="00EC51FD" w:rsidRPr="00D66422" w:rsidRDefault="00D66422" w:rsidP="00EC51FD">
            <w:pPr>
              <w:tabs>
                <w:tab w:val="left" w:pos="3135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66422">
              <w:rPr>
                <w:rFonts w:ascii="Arial" w:hAnsi="Arial" w:cs="Arial"/>
                <w:b/>
                <w:sz w:val="24"/>
                <w:szCs w:val="24"/>
                <w:lang w:val="en-US"/>
              </w:rPr>
              <w:t>BIL.</w:t>
            </w:r>
          </w:p>
        </w:tc>
        <w:tc>
          <w:tcPr>
            <w:tcW w:w="3593" w:type="pct"/>
          </w:tcPr>
          <w:p w:rsidR="00EC51FD" w:rsidRPr="00D66422" w:rsidRDefault="00D66422" w:rsidP="00EC51FD">
            <w:pPr>
              <w:tabs>
                <w:tab w:val="left" w:pos="3135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66422">
              <w:rPr>
                <w:rFonts w:ascii="Arial" w:hAnsi="Arial" w:cs="Arial"/>
                <w:b/>
                <w:sz w:val="24"/>
                <w:szCs w:val="24"/>
                <w:lang w:val="en-US"/>
              </w:rPr>
              <w:t>PERKARA / TINDAKAN</w:t>
            </w:r>
          </w:p>
        </w:tc>
        <w:tc>
          <w:tcPr>
            <w:tcW w:w="1060" w:type="pct"/>
          </w:tcPr>
          <w:p w:rsidR="00EC51FD" w:rsidRPr="00D66422" w:rsidRDefault="00D66422" w:rsidP="00EC51FD">
            <w:pPr>
              <w:tabs>
                <w:tab w:val="left" w:pos="3135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66422">
              <w:rPr>
                <w:rFonts w:ascii="Arial" w:hAnsi="Arial" w:cs="Arial"/>
                <w:b/>
                <w:sz w:val="24"/>
                <w:szCs w:val="24"/>
                <w:lang w:val="en-US"/>
              </w:rPr>
              <w:t>TARIKH</w:t>
            </w:r>
          </w:p>
        </w:tc>
      </w:tr>
      <w:tr w:rsidR="00EC51FD" w:rsidRPr="00D66422" w:rsidTr="00D66422">
        <w:tc>
          <w:tcPr>
            <w:tcW w:w="347" w:type="pct"/>
          </w:tcPr>
          <w:p w:rsidR="00EC51FD" w:rsidRPr="00D66422" w:rsidRDefault="00EC51FD" w:rsidP="00EC51FD">
            <w:pPr>
              <w:tabs>
                <w:tab w:val="left" w:pos="313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3593" w:type="pct"/>
          </w:tcPr>
          <w:p w:rsidR="00EC51FD" w:rsidRPr="00D66422" w:rsidRDefault="00EC51FD" w:rsidP="000C56E0">
            <w:pPr>
              <w:tabs>
                <w:tab w:val="left" w:pos="3135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Menerima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surat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tawaran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daripada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775F" w:rsidRPr="00D66422">
              <w:rPr>
                <w:rFonts w:ascii="Arial" w:hAnsi="Arial" w:cs="Arial"/>
                <w:sz w:val="24"/>
                <w:szCs w:val="24"/>
                <w:lang w:val="en-US"/>
              </w:rPr>
              <w:t>Kementerian</w:t>
            </w:r>
            <w:proofErr w:type="spellEnd"/>
            <w:r w:rsidR="0001775F"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Komunikasi </w:t>
            </w:r>
            <w:proofErr w:type="spellStart"/>
            <w:r w:rsidR="0001775F" w:rsidRPr="00D66422"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 w:rsidR="0001775F"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Multimedia Malaysia (K-KOMM)</w:t>
            </w:r>
          </w:p>
          <w:p w:rsidR="000C56E0" w:rsidRPr="00D66422" w:rsidRDefault="000C56E0" w:rsidP="000C56E0">
            <w:pPr>
              <w:tabs>
                <w:tab w:val="left" w:pos="3135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60" w:type="pct"/>
          </w:tcPr>
          <w:p w:rsidR="00EC51FD" w:rsidRPr="00D66422" w:rsidRDefault="0001775F" w:rsidP="00EC51FD">
            <w:pPr>
              <w:tabs>
                <w:tab w:val="left" w:pos="3135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66422">
              <w:rPr>
                <w:rFonts w:ascii="Arial" w:hAnsi="Arial" w:cs="Arial"/>
                <w:b/>
                <w:sz w:val="24"/>
                <w:szCs w:val="24"/>
                <w:lang w:val="en-US"/>
              </w:rPr>
              <w:t>28 April 2022</w:t>
            </w:r>
          </w:p>
        </w:tc>
      </w:tr>
      <w:tr w:rsidR="000C56E0" w:rsidRPr="00D66422" w:rsidTr="00D66422">
        <w:tc>
          <w:tcPr>
            <w:tcW w:w="347" w:type="pct"/>
          </w:tcPr>
          <w:p w:rsidR="000C56E0" w:rsidRPr="00D66422" w:rsidRDefault="000C56E0" w:rsidP="00EC51FD">
            <w:pPr>
              <w:tabs>
                <w:tab w:val="left" w:pos="313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3593" w:type="pct"/>
          </w:tcPr>
          <w:p w:rsidR="000C56E0" w:rsidRPr="00D66422" w:rsidRDefault="000C56E0" w:rsidP="000C56E0">
            <w:pPr>
              <w:tabs>
                <w:tab w:val="left" w:pos="3135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Melengkapkan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borang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Application Form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Accounting Form di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peringkat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Kementerian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Jabatan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Agensi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Organisasi</w:t>
            </w:r>
            <w:proofErr w:type="spellEnd"/>
          </w:p>
          <w:p w:rsidR="000C56E0" w:rsidRPr="00D66422" w:rsidRDefault="000C56E0" w:rsidP="000C56E0">
            <w:pPr>
              <w:tabs>
                <w:tab w:val="left" w:pos="3135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C56E0" w:rsidRPr="00D66422" w:rsidRDefault="000C56E0" w:rsidP="000C56E0">
            <w:pPr>
              <w:tabs>
                <w:tab w:val="left" w:pos="3135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Menghantar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softcopy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borang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permohonan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telah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dilengkapkan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berserta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surat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iringan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Ketua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Jabatan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Pusat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Pengurusan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Kajian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(RMC)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kepada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e-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mel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Sekretariat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EBC-C 2021 di </w:t>
            </w:r>
            <w:hyperlink r:id="rId6" w:history="1">
              <w:r w:rsidRPr="00D66422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myigt@kkmm.gov.my</w:t>
              </w:r>
            </w:hyperlink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Disediakan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dalam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format PDF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dilabelkan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dengan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nama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Kementerian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Jabatan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Agensi</w:t>
            </w:r>
            <w:proofErr w:type="spellEnd"/>
            <w:r w:rsidR="00E1548F">
              <w:rPr>
                <w:rFonts w:ascii="Arial" w:hAnsi="Arial" w:cs="Arial"/>
                <w:sz w:val="24"/>
                <w:szCs w:val="24"/>
                <w:lang w:val="en-US"/>
              </w:rPr>
              <w:t xml:space="preserve"> /</w:t>
            </w:r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Organisasi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0C56E0" w:rsidRPr="00D66422" w:rsidRDefault="000C56E0" w:rsidP="000C56E0">
            <w:pPr>
              <w:tabs>
                <w:tab w:val="left" w:pos="3135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60" w:type="pct"/>
          </w:tcPr>
          <w:p w:rsidR="000C56E0" w:rsidRPr="00D66422" w:rsidRDefault="00D66422" w:rsidP="00EC51FD">
            <w:pPr>
              <w:tabs>
                <w:tab w:val="left" w:pos="3135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6642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29 April </w:t>
            </w:r>
            <w:proofErr w:type="spellStart"/>
            <w:r w:rsidRPr="00D66422">
              <w:rPr>
                <w:rFonts w:ascii="Arial" w:hAnsi="Arial" w:cs="Arial"/>
                <w:b/>
                <w:sz w:val="24"/>
                <w:szCs w:val="24"/>
                <w:lang w:val="en-US"/>
              </w:rPr>
              <w:t>hingga</w:t>
            </w:r>
            <w:proofErr w:type="spellEnd"/>
            <w:r w:rsidRPr="00D6642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30 Mei 2022</w:t>
            </w:r>
          </w:p>
        </w:tc>
      </w:tr>
      <w:tr w:rsidR="00EC51FD" w:rsidRPr="00D66422" w:rsidTr="00D66422">
        <w:tc>
          <w:tcPr>
            <w:tcW w:w="347" w:type="pct"/>
          </w:tcPr>
          <w:p w:rsidR="00EC51FD" w:rsidRPr="00D66422" w:rsidRDefault="000C56E0" w:rsidP="00EC51FD">
            <w:pPr>
              <w:tabs>
                <w:tab w:val="left" w:pos="313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3593" w:type="pct"/>
          </w:tcPr>
          <w:p w:rsidR="00EC51FD" w:rsidRPr="00D66422" w:rsidRDefault="000C56E0" w:rsidP="000C56E0">
            <w:pPr>
              <w:tabs>
                <w:tab w:val="left" w:pos="3135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Tarikh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tutup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permohonan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dihantar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ke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K-KOMM</w:t>
            </w:r>
          </w:p>
          <w:p w:rsidR="000C56E0" w:rsidRPr="00D66422" w:rsidRDefault="000C56E0" w:rsidP="000C56E0">
            <w:pPr>
              <w:tabs>
                <w:tab w:val="left" w:pos="3135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66422" w:rsidRPr="00D66422" w:rsidRDefault="000C56E0" w:rsidP="00D6642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Kementerian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Jabatan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Agensi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82207">
              <w:rPr>
                <w:rFonts w:ascii="Arial" w:hAnsi="Arial" w:cs="Arial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Organisasi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hendaklah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mengemukakan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hardcopy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borang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permohonan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berserta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surat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iringan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Ketua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Jabatan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Pusat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Pengajian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Kajian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(RMC)</w:t>
            </w:r>
            <w:r w:rsidR="00F8220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2207">
              <w:rPr>
                <w:rFonts w:ascii="Arial" w:hAnsi="Arial" w:cs="Arial"/>
                <w:sz w:val="24"/>
                <w:szCs w:val="24"/>
                <w:lang w:val="en-US"/>
              </w:rPr>
              <w:t>kepada</w:t>
            </w:r>
            <w:proofErr w:type="spellEnd"/>
            <w:r w:rsidR="00F8220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2207">
              <w:rPr>
                <w:rFonts w:ascii="Arial" w:hAnsi="Arial" w:cs="Arial"/>
                <w:sz w:val="24"/>
                <w:szCs w:val="24"/>
                <w:lang w:val="en-US"/>
              </w:rPr>
              <w:t>Sekretariat</w:t>
            </w:r>
            <w:proofErr w:type="spellEnd"/>
            <w:r w:rsidR="00F82207">
              <w:rPr>
                <w:rFonts w:ascii="Arial" w:hAnsi="Arial" w:cs="Arial"/>
                <w:sz w:val="24"/>
                <w:szCs w:val="24"/>
                <w:lang w:val="en-US"/>
              </w:rPr>
              <w:t xml:space="preserve"> EBC-C</w:t>
            </w:r>
            <w:r w:rsidR="00D66422"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2021 </w:t>
            </w:r>
            <w:proofErr w:type="spellStart"/>
            <w:r w:rsidR="00D66422" w:rsidRPr="00D66422">
              <w:rPr>
                <w:rFonts w:ascii="Arial" w:hAnsi="Arial" w:cs="Arial"/>
                <w:sz w:val="24"/>
                <w:szCs w:val="24"/>
                <w:lang w:val="en-US"/>
              </w:rPr>
              <w:t>secara</w:t>
            </w:r>
            <w:proofErr w:type="spellEnd"/>
            <w:r w:rsidR="00D66422"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6422" w:rsidRPr="00D66422">
              <w:rPr>
                <w:rFonts w:ascii="Arial" w:hAnsi="Arial" w:cs="Arial"/>
                <w:sz w:val="24"/>
                <w:szCs w:val="24"/>
                <w:lang w:val="en-US"/>
              </w:rPr>
              <w:t>serahan</w:t>
            </w:r>
            <w:proofErr w:type="spellEnd"/>
            <w:r w:rsidR="00D66422"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6422" w:rsidRPr="00D66422">
              <w:rPr>
                <w:rFonts w:ascii="Arial" w:hAnsi="Arial" w:cs="Arial"/>
                <w:sz w:val="24"/>
                <w:szCs w:val="24"/>
                <w:lang w:val="en-US"/>
              </w:rPr>
              <w:t>tangan</w:t>
            </w:r>
            <w:proofErr w:type="spellEnd"/>
            <w:r w:rsidR="00D66422"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6422" w:rsidRPr="00D66422">
              <w:rPr>
                <w:rFonts w:ascii="Arial" w:hAnsi="Arial" w:cs="Arial"/>
                <w:sz w:val="24"/>
                <w:szCs w:val="24"/>
                <w:lang w:val="en-US"/>
              </w:rPr>
              <w:t>atau</w:t>
            </w:r>
            <w:proofErr w:type="spellEnd"/>
            <w:r w:rsidR="00D66422"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6422" w:rsidRPr="00D66422">
              <w:rPr>
                <w:rFonts w:ascii="Arial" w:hAnsi="Arial" w:cs="Arial"/>
                <w:sz w:val="24"/>
                <w:szCs w:val="24"/>
                <w:lang w:val="en-US"/>
              </w:rPr>
              <w:t>pos</w:t>
            </w:r>
            <w:proofErr w:type="spellEnd"/>
            <w:r w:rsidR="00D66422"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di </w:t>
            </w:r>
            <w:proofErr w:type="spellStart"/>
            <w:r w:rsidR="00D66422" w:rsidRPr="00D66422">
              <w:rPr>
                <w:rFonts w:ascii="Arial" w:hAnsi="Arial" w:cs="Arial"/>
                <w:sz w:val="24"/>
                <w:szCs w:val="24"/>
                <w:lang w:val="en-US"/>
              </w:rPr>
              <w:t>alamat</w:t>
            </w:r>
            <w:proofErr w:type="spellEnd"/>
            <w:r w:rsidR="00D66422"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6422" w:rsidRPr="00D66422">
              <w:rPr>
                <w:rFonts w:ascii="Arial" w:hAnsi="Arial" w:cs="Arial"/>
                <w:sz w:val="24"/>
                <w:szCs w:val="24"/>
                <w:lang w:val="en-US"/>
              </w:rPr>
              <w:t>berikut</w:t>
            </w:r>
            <w:proofErr w:type="spellEnd"/>
            <w:r w:rsidR="00D66422" w:rsidRPr="00D66422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D66422" w:rsidRPr="00D66422" w:rsidRDefault="00D66422" w:rsidP="00D6642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66422" w:rsidRPr="00D66422" w:rsidRDefault="00D66422" w:rsidP="00D66422">
            <w:pPr>
              <w:autoSpaceDE w:val="0"/>
              <w:autoSpaceDN w:val="0"/>
              <w:adjustRightInd w:val="0"/>
              <w:ind w:left="791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Setiausaha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Bahagian</w:t>
            </w:r>
            <w:proofErr w:type="spellEnd"/>
          </w:p>
          <w:p w:rsidR="00D66422" w:rsidRPr="00D66422" w:rsidRDefault="00D66422" w:rsidP="00D66422">
            <w:pPr>
              <w:autoSpaceDE w:val="0"/>
              <w:autoSpaceDN w:val="0"/>
              <w:adjustRightInd w:val="0"/>
              <w:ind w:left="791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Bahagian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Teknologi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Komunikasi</w:t>
            </w:r>
          </w:p>
          <w:p w:rsidR="00D66422" w:rsidRPr="00D66422" w:rsidRDefault="00D66422" w:rsidP="00D66422">
            <w:pPr>
              <w:autoSpaceDE w:val="0"/>
              <w:autoSpaceDN w:val="0"/>
              <w:adjustRightInd w:val="0"/>
              <w:ind w:left="79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Aras 31,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Kompleks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K</w:t>
            </w:r>
            <w:r w:rsidR="00F82207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="00F82207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MM</w:t>
            </w:r>
          </w:p>
          <w:p w:rsidR="00D66422" w:rsidRPr="00D66422" w:rsidRDefault="00D66422" w:rsidP="00D66422">
            <w:pPr>
              <w:autoSpaceDE w:val="0"/>
              <w:autoSpaceDN w:val="0"/>
              <w:adjustRightInd w:val="0"/>
              <w:ind w:left="79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Lot 4G9,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Persiaran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Perdana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Presint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4</w:t>
            </w:r>
          </w:p>
          <w:p w:rsidR="00D66422" w:rsidRPr="00D66422" w:rsidRDefault="00D66422" w:rsidP="00D66422">
            <w:pPr>
              <w:autoSpaceDE w:val="0"/>
              <w:autoSpaceDN w:val="0"/>
              <w:adjustRightInd w:val="0"/>
              <w:ind w:left="791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Pusat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Pentadbiran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Kerajaan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Persekutuan</w:t>
            </w:r>
          </w:p>
          <w:p w:rsidR="00D66422" w:rsidRPr="00D66422" w:rsidRDefault="00D66422" w:rsidP="00D66422">
            <w:pPr>
              <w:autoSpaceDE w:val="0"/>
              <w:autoSpaceDN w:val="0"/>
              <w:adjustRightInd w:val="0"/>
              <w:ind w:left="79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62100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Putrajaya</w:t>
            </w:r>
            <w:proofErr w:type="spellEnd"/>
          </w:p>
          <w:p w:rsidR="000C56E0" w:rsidRPr="00D66422" w:rsidRDefault="00D66422" w:rsidP="00D66422">
            <w:pPr>
              <w:tabs>
                <w:tab w:val="left" w:pos="3135"/>
              </w:tabs>
              <w:ind w:left="79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u.p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.: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Sekretariat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EBC-C 2021)</w:t>
            </w:r>
          </w:p>
          <w:p w:rsidR="00D66422" w:rsidRPr="00D66422" w:rsidRDefault="00D66422" w:rsidP="00D66422">
            <w:pPr>
              <w:tabs>
                <w:tab w:val="left" w:pos="3135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66422" w:rsidRPr="00D66422" w:rsidRDefault="00D66422" w:rsidP="00D6642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*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Hanya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set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borang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permohonan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telah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dilengkapkan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disertakan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dengan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surat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iringin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Ketua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Jabatan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Pusat</w:t>
            </w:r>
            <w:proofErr w:type="spellEnd"/>
          </w:p>
          <w:p w:rsidR="00D66422" w:rsidRPr="00D66422" w:rsidRDefault="00D66422" w:rsidP="00D6642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Pengurusan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Kajian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(RMC)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sebelum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atau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pada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31 Mei 2022 (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Selasa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sahaja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akan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dipertimbangkan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untuk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penilaian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D66422" w:rsidRPr="00D66422" w:rsidRDefault="00D66422" w:rsidP="00D664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0" w:type="pct"/>
          </w:tcPr>
          <w:p w:rsidR="00EC51FD" w:rsidRPr="00D66422" w:rsidRDefault="00D66422" w:rsidP="00EC51FD">
            <w:pPr>
              <w:tabs>
                <w:tab w:val="left" w:pos="313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Selewat-lewatnya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pada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6422">
              <w:rPr>
                <w:rFonts w:ascii="Arial" w:hAnsi="Arial" w:cs="Arial"/>
                <w:b/>
                <w:sz w:val="24"/>
                <w:szCs w:val="24"/>
                <w:lang w:val="en-US"/>
              </w:rPr>
              <w:t>31 Mei 2022</w:t>
            </w:r>
          </w:p>
        </w:tc>
      </w:tr>
      <w:tr w:rsidR="00EC51FD" w:rsidRPr="00D66422" w:rsidTr="00D66422">
        <w:tc>
          <w:tcPr>
            <w:tcW w:w="347" w:type="pct"/>
          </w:tcPr>
          <w:p w:rsidR="00EC51FD" w:rsidRPr="00D66422" w:rsidRDefault="00D66422" w:rsidP="00EC51FD">
            <w:pPr>
              <w:tabs>
                <w:tab w:val="left" w:pos="313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3593" w:type="pct"/>
          </w:tcPr>
          <w:p w:rsidR="00EC51FD" w:rsidRPr="00D66422" w:rsidRDefault="00D66422" w:rsidP="00EC51FD">
            <w:pPr>
              <w:tabs>
                <w:tab w:val="left" w:pos="313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Saringan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penilaian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peringkat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K</w:t>
            </w:r>
            <w:r w:rsidR="00F82207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="00F82207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bookmarkStart w:id="0" w:name="_GoBack"/>
            <w:bookmarkEnd w:id="0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MM</w:t>
            </w:r>
          </w:p>
        </w:tc>
        <w:tc>
          <w:tcPr>
            <w:tcW w:w="1060" w:type="pct"/>
          </w:tcPr>
          <w:p w:rsidR="00EC51FD" w:rsidRPr="00D66422" w:rsidRDefault="00D66422" w:rsidP="00D66422">
            <w:pPr>
              <w:tabs>
                <w:tab w:val="left" w:pos="3135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6642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hingga</w:t>
            </w:r>
            <w:proofErr w:type="spellEnd"/>
            <w:r w:rsidRPr="00D6642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  <w:r w:rsidRPr="00D6642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Jun 2022</w:t>
            </w:r>
          </w:p>
        </w:tc>
      </w:tr>
      <w:tr w:rsidR="00D66422" w:rsidRPr="00D66422" w:rsidTr="00D66422">
        <w:tc>
          <w:tcPr>
            <w:tcW w:w="347" w:type="pct"/>
          </w:tcPr>
          <w:p w:rsidR="00D66422" w:rsidRPr="00D66422" w:rsidRDefault="00D66422" w:rsidP="00EC51FD">
            <w:pPr>
              <w:tabs>
                <w:tab w:val="left" w:pos="313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3593" w:type="pct"/>
          </w:tcPr>
          <w:p w:rsidR="00D66422" w:rsidRPr="00D66422" w:rsidRDefault="00D66422" w:rsidP="00EC51FD">
            <w:pPr>
              <w:tabs>
                <w:tab w:val="left" w:pos="313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Penghantaran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permohonan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Malaysia </w:t>
            </w:r>
            <w:proofErr w:type="spellStart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>kepada</w:t>
            </w:r>
            <w:proofErr w:type="spellEnd"/>
            <w:r w:rsidRPr="00D66422">
              <w:rPr>
                <w:rFonts w:ascii="Arial" w:hAnsi="Arial" w:cs="Arial"/>
                <w:sz w:val="24"/>
                <w:szCs w:val="24"/>
                <w:lang w:val="en-US"/>
              </w:rPr>
              <w:t xml:space="preserve"> APT</w:t>
            </w:r>
          </w:p>
        </w:tc>
        <w:tc>
          <w:tcPr>
            <w:tcW w:w="1060" w:type="pct"/>
          </w:tcPr>
          <w:p w:rsidR="00D66422" w:rsidRPr="00D66422" w:rsidRDefault="00D66422" w:rsidP="00EC51FD">
            <w:pPr>
              <w:tabs>
                <w:tab w:val="left" w:pos="3135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66422">
              <w:rPr>
                <w:rFonts w:ascii="Arial" w:hAnsi="Arial" w:cs="Arial"/>
                <w:b/>
                <w:sz w:val="24"/>
                <w:szCs w:val="24"/>
                <w:lang w:val="en-US"/>
              </w:rPr>
              <w:t>15 Jun 2022</w:t>
            </w:r>
          </w:p>
        </w:tc>
      </w:tr>
    </w:tbl>
    <w:p w:rsidR="005C47F5" w:rsidRPr="00EC51FD" w:rsidRDefault="005C47F5" w:rsidP="00EC51FD">
      <w:pPr>
        <w:tabs>
          <w:tab w:val="left" w:pos="3135"/>
        </w:tabs>
        <w:rPr>
          <w:rFonts w:ascii="Arial" w:hAnsi="Arial" w:cs="Arial"/>
          <w:sz w:val="26"/>
          <w:szCs w:val="26"/>
          <w:lang w:val="en-US"/>
        </w:rPr>
      </w:pPr>
    </w:p>
    <w:sectPr w:rsidR="005C47F5" w:rsidRPr="00EC51FD" w:rsidSect="00EC51FD">
      <w:headerReference w:type="first" r:id="rId7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29F" w:rsidRDefault="00B3129F" w:rsidP="00EC51FD">
      <w:pPr>
        <w:spacing w:after="0" w:line="240" w:lineRule="auto"/>
      </w:pPr>
      <w:r>
        <w:separator/>
      </w:r>
    </w:p>
  </w:endnote>
  <w:endnote w:type="continuationSeparator" w:id="0">
    <w:p w:rsidR="00B3129F" w:rsidRDefault="00B3129F" w:rsidP="00EC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29F" w:rsidRDefault="00B3129F" w:rsidP="00EC51FD">
      <w:pPr>
        <w:spacing w:after="0" w:line="240" w:lineRule="auto"/>
      </w:pPr>
      <w:r>
        <w:separator/>
      </w:r>
    </w:p>
  </w:footnote>
  <w:footnote w:type="continuationSeparator" w:id="0">
    <w:p w:rsidR="00B3129F" w:rsidRDefault="00B3129F" w:rsidP="00EC5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1FD" w:rsidRPr="00EC51FD" w:rsidRDefault="002C4895" w:rsidP="00EC51FD">
    <w:pPr>
      <w:pStyle w:val="Header"/>
      <w:jc w:val="right"/>
      <w:rPr>
        <w:rFonts w:ascii="Arial" w:hAnsi="Arial" w:cs="Arial"/>
        <w:b/>
        <w:sz w:val="28"/>
        <w:szCs w:val="28"/>
        <w:lang w:val="en-US"/>
      </w:rPr>
    </w:pPr>
    <w:proofErr w:type="spellStart"/>
    <w:r>
      <w:rPr>
        <w:rFonts w:ascii="Arial" w:hAnsi="Arial" w:cs="Arial"/>
        <w:b/>
        <w:sz w:val="28"/>
        <w:szCs w:val="28"/>
        <w:lang w:val="en-US"/>
      </w:rPr>
      <w:t>Lampiran</w:t>
    </w:r>
    <w:proofErr w:type="spellEnd"/>
    <w:r>
      <w:rPr>
        <w:rFonts w:ascii="Arial" w:hAnsi="Arial" w:cs="Arial"/>
        <w:b/>
        <w:sz w:val="28"/>
        <w:szCs w:val="28"/>
        <w:lang w:val="en-US"/>
      </w:rPr>
      <w:t xml:space="preserve">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FD"/>
    <w:rsid w:val="0001775F"/>
    <w:rsid w:val="000C56E0"/>
    <w:rsid w:val="000F777A"/>
    <w:rsid w:val="002C4895"/>
    <w:rsid w:val="003B35E9"/>
    <w:rsid w:val="003E5E88"/>
    <w:rsid w:val="00517A7B"/>
    <w:rsid w:val="005B3C99"/>
    <w:rsid w:val="005C47F5"/>
    <w:rsid w:val="006708D4"/>
    <w:rsid w:val="0087547B"/>
    <w:rsid w:val="008854C4"/>
    <w:rsid w:val="00AE5B75"/>
    <w:rsid w:val="00B3129F"/>
    <w:rsid w:val="00CD7573"/>
    <w:rsid w:val="00D66422"/>
    <w:rsid w:val="00E1548F"/>
    <w:rsid w:val="00E24075"/>
    <w:rsid w:val="00EC51FD"/>
    <w:rsid w:val="00F8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53163-255A-434E-AF01-087F6A8E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1FD"/>
  </w:style>
  <w:style w:type="paragraph" w:styleId="Footer">
    <w:name w:val="footer"/>
    <w:basedOn w:val="Normal"/>
    <w:link w:val="FooterChar"/>
    <w:uiPriority w:val="99"/>
    <w:unhideWhenUsed/>
    <w:rsid w:val="00EC5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1FD"/>
  </w:style>
  <w:style w:type="table" w:styleId="TableGrid">
    <w:name w:val="Table Grid"/>
    <w:basedOn w:val="TableNormal"/>
    <w:uiPriority w:val="39"/>
    <w:rsid w:val="00EC5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56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igt@kkmm.gov.m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cp:lastPrinted>2022-04-28T09:28:00Z</cp:lastPrinted>
  <dcterms:created xsi:type="dcterms:W3CDTF">2022-04-28T05:21:00Z</dcterms:created>
  <dcterms:modified xsi:type="dcterms:W3CDTF">2022-04-28T10:48:00Z</dcterms:modified>
</cp:coreProperties>
</file>