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DD" w:rsidRPr="00002C49" w:rsidRDefault="006904DD" w:rsidP="006904DD">
      <w:pPr>
        <w:spacing w:after="0"/>
        <w:jc w:val="center"/>
        <w:rPr>
          <w:rFonts w:ascii="Arial Narrow" w:hAnsi="Arial Narrow"/>
          <w:b/>
          <w:spacing w:val="16"/>
          <w:sz w:val="28"/>
        </w:rPr>
      </w:pPr>
      <w:r w:rsidRPr="00002C49">
        <w:rPr>
          <w:rFonts w:ascii="Arial Narrow" w:hAnsi="Arial Narrow"/>
          <w:b/>
          <w:spacing w:val="16"/>
          <w:sz w:val="28"/>
        </w:rPr>
        <w:t>SEMINAR PENGURUSAN KUALITI TAHUN 2016</w:t>
      </w:r>
    </w:p>
    <w:p w:rsidR="005F1AC6" w:rsidRPr="00002C49" w:rsidRDefault="006904DD" w:rsidP="006904DD">
      <w:pPr>
        <w:spacing w:after="0"/>
        <w:jc w:val="center"/>
        <w:rPr>
          <w:rFonts w:ascii="Arial Narrow" w:hAnsi="Arial Narrow"/>
          <w:b/>
          <w:spacing w:val="16"/>
          <w:sz w:val="28"/>
        </w:rPr>
      </w:pPr>
      <w:r w:rsidRPr="00002C49">
        <w:rPr>
          <w:rFonts w:ascii="Arial Narrow" w:hAnsi="Arial Narrow"/>
          <w:b/>
          <w:spacing w:val="16"/>
          <w:sz w:val="28"/>
        </w:rPr>
        <w:t>27 Julai 2016</w:t>
      </w:r>
      <w:r w:rsidR="005F1AC6" w:rsidRPr="00002C49">
        <w:rPr>
          <w:rFonts w:ascii="Arial Narrow" w:hAnsi="Arial Narrow"/>
          <w:b/>
          <w:spacing w:val="16"/>
          <w:sz w:val="28"/>
        </w:rPr>
        <w:t xml:space="preserve">, </w:t>
      </w:r>
      <w:r w:rsidRPr="00002C49">
        <w:rPr>
          <w:rFonts w:ascii="Arial Narrow" w:hAnsi="Arial Narrow"/>
          <w:b/>
          <w:spacing w:val="16"/>
          <w:sz w:val="28"/>
        </w:rPr>
        <w:t>Auditorium UMBI</w:t>
      </w:r>
    </w:p>
    <w:p w:rsidR="005F1AC6" w:rsidRPr="00002C49" w:rsidRDefault="005F1AC6" w:rsidP="00235CFD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2155"/>
        <w:gridCol w:w="8302"/>
      </w:tblGrid>
      <w:tr w:rsidR="00EB5E56" w:rsidRPr="00002C49" w:rsidTr="00EB5E56">
        <w:trPr>
          <w:trHeight w:val="473"/>
        </w:trPr>
        <w:tc>
          <w:tcPr>
            <w:tcW w:w="10457" w:type="dxa"/>
            <w:gridSpan w:val="2"/>
            <w:shd w:val="clear" w:color="auto" w:fill="D9D9D9" w:themeFill="background1" w:themeFillShade="D9"/>
            <w:vAlign w:val="center"/>
          </w:tcPr>
          <w:p w:rsidR="00EB5E56" w:rsidRPr="00002C49" w:rsidRDefault="00EB5E56" w:rsidP="00EB5E56">
            <w:pPr>
              <w:rPr>
                <w:rFonts w:ascii="Arial Narrow" w:hAnsi="Arial Narrow"/>
                <w:b/>
                <w:spacing w:val="16"/>
                <w:sz w:val="24"/>
              </w:rPr>
            </w:pPr>
            <w:r w:rsidRPr="00002C49">
              <w:rPr>
                <w:rFonts w:ascii="Arial Narrow" w:hAnsi="Arial Narrow"/>
                <w:b/>
                <w:spacing w:val="16"/>
                <w:sz w:val="24"/>
              </w:rPr>
              <w:t>MAKLUMAT PESERTA</w:t>
            </w:r>
          </w:p>
        </w:tc>
      </w:tr>
      <w:tr w:rsidR="00EB5E56" w:rsidRPr="00002C49" w:rsidTr="00B74290">
        <w:trPr>
          <w:trHeight w:val="432"/>
        </w:trPr>
        <w:tc>
          <w:tcPr>
            <w:tcW w:w="2155" w:type="dxa"/>
            <w:vAlign w:val="center"/>
          </w:tcPr>
          <w:p w:rsidR="00EB5E56" w:rsidRPr="00002C49" w:rsidRDefault="00EB5E56" w:rsidP="00EB5E56">
            <w:pPr>
              <w:rPr>
                <w:rFonts w:ascii="Arial Narrow" w:hAnsi="Arial Narrow"/>
                <w:spacing w:val="16"/>
                <w:sz w:val="24"/>
              </w:rPr>
            </w:pPr>
            <w:r w:rsidRPr="00002C49">
              <w:rPr>
                <w:rFonts w:ascii="Arial Narrow" w:hAnsi="Arial Narrow"/>
                <w:spacing w:val="16"/>
                <w:sz w:val="24"/>
              </w:rPr>
              <w:t>NAMA PENUH</w:t>
            </w:r>
          </w:p>
        </w:tc>
        <w:tc>
          <w:tcPr>
            <w:tcW w:w="8302" w:type="dxa"/>
            <w:vAlign w:val="center"/>
          </w:tcPr>
          <w:p w:rsidR="00EB5E56" w:rsidRPr="00002C49" w:rsidRDefault="00EB5E56" w:rsidP="00EB5E56">
            <w:pPr>
              <w:rPr>
                <w:rFonts w:ascii="Arial Narrow" w:hAnsi="Arial Narrow"/>
                <w:b/>
                <w:spacing w:val="16"/>
                <w:sz w:val="24"/>
              </w:rPr>
            </w:pPr>
          </w:p>
        </w:tc>
      </w:tr>
      <w:tr w:rsidR="00EB5E56" w:rsidRPr="00002C49" w:rsidTr="00B74290">
        <w:trPr>
          <w:trHeight w:val="432"/>
        </w:trPr>
        <w:tc>
          <w:tcPr>
            <w:tcW w:w="2155" w:type="dxa"/>
            <w:vAlign w:val="center"/>
          </w:tcPr>
          <w:p w:rsidR="00EB5E56" w:rsidRPr="00002C49" w:rsidRDefault="00EB5E56" w:rsidP="00EB5E56">
            <w:pPr>
              <w:rPr>
                <w:rFonts w:ascii="Arial Narrow" w:hAnsi="Arial Narrow"/>
                <w:spacing w:val="16"/>
                <w:sz w:val="24"/>
              </w:rPr>
            </w:pPr>
            <w:r w:rsidRPr="00002C49">
              <w:rPr>
                <w:rFonts w:ascii="Arial Narrow" w:hAnsi="Arial Narrow"/>
                <w:spacing w:val="16"/>
                <w:sz w:val="24"/>
              </w:rPr>
              <w:t>JAWATAN</w:t>
            </w:r>
          </w:p>
        </w:tc>
        <w:tc>
          <w:tcPr>
            <w:tcW w:w="8302" w:type="dxa"/>
            <w:vAlign w:val="center"/>
          </w:tcPr>
          <w:p w:rsidR="00EB5E56" w:rsidRPr="00002C49" w:rsidRDefault="00EB5E56" w:rsidP="00EB5E56">
            <w:pPr>
              <w:rPr>
                <w:rFonts w:ascii="Arial Narrow" w:hAnsi="Arial Narrow"/>
                <w:b/>
                <w:spacing w:val="16"/>
                <w:sz w:val="24"/>
              </w:rPr>
            </w:pPr>
          </w:p>
        </w:tc>
      </w:tr>
      <w:tr w:rsidR="00EB5E56" w:rsidRPr="00002C49" w:rsidTr="00B74290">
        <w:trPr>
          <w:trHeight w:val="432"/>
        </w:trPr>
        <w:tc>
          <w:tcPr>
            <w:tcW w:w="2155" w:type="dxa"/>
            <w:vAlign w:val="center"/>
          </w:tcPr>
          <w:p w:rsidR="00EB5E56" w:rsidRPr="00002C49" w:rsidRDefault="00EB5E56" w:rsidP="00EB5E56">
            <w:pPr>
              <w:rPr>
                <w:rFonts w:ascii="Arial Narrow" w:hAnsi="Arial Narrow"/>
                <w:spacing w:val="16"/>
                <w:sz w:val="24"/>
              </w:rPr>
            </w:pPr>
            <w:r w:rsidRPr="00002C49">
              <w:rPr>
                <w:rFonts w:ascii="Arial Narrow" w:hAnsi="Arial Narrow"/>
                <w:spacing w:val="16"/>
                <w:sz w:val="24"/>
              </w:rPr>
              <w:t>ORGANISASI</w:t>
            </w:r>
          </w:p>
        </w:tc>
        <w:tc>
          <w:tcPr>
            <w:tcW w:w="8302" w:type="dxa"/>
            <w:vAlign w:val="center"/>
          </w:tcPr>
          <w:p w:rsidR="00EB5E56" w:rsidRPr="00002C49" w:rsidRDefault="00EB5E56" w:rsidP="00EB5E56">
            <w:pPr>
              <w:rPr>
                <w:rFonts w:ascii="Arial Narrow" w:hAnsi="Arial Narrow"/>
                <w:b/>
                <w:spacing w:val="16"/>
                <w:sz w:val="24"/>
              </w:rPr>
            </w:pPr>
          </w:p>
        </w:tc>
      </w:tr>
      <w:tr w:rsidR="00EB5E56" w:rsidRPr="00002C49" w:rsidTr="00B74290">
        <w:trPr>
          <w:trHeight w:val="432"/>
        </w:trPr>
        <w:tc>
          <w:tcPr>
            <w:tcW w:w="2155" w:type="dxa"/>
            <w:vAlign w:val="center"/>
          </w:tcPr>
          <w:p w:rsidR="00EB5E56" w:rsidRPr="00002C49" w:rsidRDefault="00EB5E56" w:rsidP="00EB5E56">
            <w:pPr>
              <w:rPr>
                <w:rFonts w:ascii="Arial Narrow" w:hAnsi="Arial Narrow"/>
                <w:spacing w:val="16"/>
                <w:sz w:val="24"/>
              </w:rPr>
            </w:pPr>
            <w:r w:rsidRPr="00002C49">
              <w:rPr>
                <w:rFonts w:ascii="Arial Narrow" w:hAnsi="Arial Narrow"/>
                <w:spacing w:val="16"/>
                <w:sz w:val="24"/>
              </w:rPr>
              <w:t>ALAMAT</w:t>
            </w:r>
          </w:p>
        </w:tc>
        <w:tc>
          <w:tcPr>
            <w:tcW w:w="8302" w:type="dxa"/>
            <w:vAlign w:val="center"/>
          </w:tcPr>
          <w:p w:rsidR="00EB5E56" w:rsidRPr="00002C49" w:rsidRDefault="00EB5E56" w:rsidP="00EB5E56">
            <w:pPr>
              <w:rPr>
                <w:rFonts w:ascii="Arial Narrow" w:hAnsi="Arial Narrow"/>
                <w:b/>
                <w:spacing w:val="16"/>
                <w:sz w:val="24"/>
              </w:rPr>
            </w:pPr>
          </w:p>
        </w:tc>
      </w:tr>
      <w:tr w:rsidR="00EB5E56" w:rsidRPr="00002C49" w:rsidTr="00B74290">
        <w:trPr>
          <w:trHeight w:val="432"/>
        </w:trPr>
        <w:tc>
          <w:tcPr>
            <w:tcW w:w="2155" w:type="dxa"/>
            <w:vAlign w:val="center"/>
          </w:tcPr>
          <w:p w:rsidR="00EB5E56" w:rsidRPr="00002C49" w:rsidRDefault="00EB5E56" w:rsidP="00EB5E56">
            <w:pPr>
              <w:rPr>
                <w:rFonts w:ascii="Arial Narrow" w:hAnsi="Arial Narrow"/>
                <w:spacing w:val="16"/>
                <w:sz w:val="24"/>
              </w:rPr>
            </w:pPr>
            <w:r w:rsidRPr="00002C49">
              <w:rPr>
                <w:rFonts w:ascii="Arial Narrow" w:hAnsi="Arial Narrow"/>
                <w:spacing w:val="16"/>
                <w:sz w:val="24"/>
              </w:rPr>
              <w:t>TELEFON</w:t>
            </w:r>
          </w:p>
        </w:tc>
        <w:tc>
          <w:tcPr>
            <w:tcW w:w="8302" w:type="dxa"/>
            <w:vAlign w:val="center"/>
          </w:tcPr>
          <w:p w:rsidR="00EB5E56" w:rsidRPr="00002C49" w:rsidRDefault="00EB5E56" w:rsidP="00EB5E56">
            <w:pPr>
              <w:rPr>
                <w:rFonts w:ascii="Arial Narrow" w:hAnsi="Arial Narrow"/>
                <w:spacing w:val="16"/>
                <w:sz w:val="24"/>
              </w:rPr>
            </w:pPr>
            <w:r w:rsidRPr="00002C49">
              <w:rPr>
                <w:rFonts w:ascii="Arial Narrow" w:hAnsi="Arial Narrow"/>
                <w:spacing w:val="16"/>
                <w:sz w:val="24"/>
              </w:rPr>
              <w:t xml:space="preserve">(Pejabat)                                              (Bimbit)                                                  </w:t>
            </w:r>
          </w:p>
        </w:tc>
      </w:tr>
      <w:tr w:rsidR="00EB5E56" w:rsidRPr="00002C49" w:rsidTr="00B74290">
        <w:trPr>
          <w:trHeight w:val="432"/>
        </w:trPr>
        <w:tc>
          <w:tcPr>
            <w:tcW w:w="2155" w:type="dxa"/>
            <w:vAlign w:val="center"/>
          </w:tcPr>
          <w:p w:rsidR="00EB5E56" w:rsidRPr="00002C49" w:rsidRDefault="00141185" w:rsidP="00EB5E56">
            <w:pPr>
              <w:rPr>
                <w:rFonts w:ascii="Arial Narrow" w:hAnsi="Arial Narrow"/>
                <w:spacing w:val="16"/>
                <w:sz w:val="24"/>
              </w:rPr>
            </w:pPr>
            <w:r w:rsidRPr="00002C49">
              <w:rPr>
                <w:rFonts w:ascii="Arial Narrow" w:hAnsi="Arial Narrow"/>
                <w:spacing w:val="16"/>
                <w:sz w:val="24"/>
              </w:rPr>
              <w:t>EMEL</w:t>
            </w:r>
          </w:p>
        </w:tc>
        <w:tc>
          <w:tcPr>
            <w:tcW w:w="8302" w:type="dxa"/>
            <w:vAlign w:val="center"/>
          </w:tcPr>
          <w:p w:rsidR="00EB5E56" w:rsidRPr="00002C49" w:rsidRDefault="00EB5E56" w:rsidP="00EB5E56">
            <w:pPr>
              <w:rPr>
                <w:rFonts w:ascii="Arial Narrow" w:hAnsi="Arial Narrow"/>
                <w:b/>
                <w:spacing w:val="16"/>
                <w:sz w:val="24"/>
              </w:rPr>
            </w:pPr>
          </w:p>
        </w:tc>
      </w:tr>
    </w:tbl>
    <w:p w:rsidR="00141185" w:rsidRPr="00002C49" w:rsidRDefault="00141185" w:rsidP="00235CFD">
      <w:pPr>
        <w:spacing w:after="0" w:line="240" w:lineRule="auto"/>
        <w:rPr>
          <w:rFonts w:ascii="Arial Narrow" w:hAnsi="Arial Narrow"/>
          <w:b/>
          <w:spacing w:val="16"/>
          <w:sz w:val="24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2155"/>
        <w:gridCol w:w="8302"/>
      </w:tblGrid>
      <w:tr w:rsidR="00141185" w:rsidRPr="00002C49" w:rsidTr="009F3567">
        <w:trPr>
          <w:trHeight w:val="473"/>
        </w:trPr>
        <w:tc>
          <w:tcPr>
            <w:tcW w:w="10457" w:type="dxa"/>
            <w:gridSpan w:val="2"/>
            <w:shd w:val="clear" w:color="auto" w:fill="D9D9D9" w:themeFill="background1" w:themeFillShade="D9"/>
            <w:vAlign w:val="center"/>
          </w:tcPr>
          <w:p w:rsidR="00141185" w:rsidRPr="00002C49" w:rsidRDefault="00141185" w:rsidP="009F3567">
            <w:pPr>
              <w:rPr>
                <w:rFonts w:ascii="Arial Narrow" w:hAnsi="Arial Narrow"/>
                <w:b/>
                <w:spacing w:val="16"/>
                <w:sz w:val="24"/>
              </w:rPr>
            </w:pPr>
            <w:r w:rsidRPr="00002C49">
              <w:rPr>
                <w:rFonts w:ascii="Arial Narrow" w:hAnsi="Arial Narrow"/>
                <w:b/>
                <w:spacing w:val="16"/>
                <w:sz w:val="24"/>
              </w:rPr>
              <w:t>YURAN PENDAFTARAN</w:t>
            </w:r>
          </w:p>
        </w:tc>
      </w:tr>
      <w:tr w:rsidR="00141185" w:rsidRPr="00002C49" w:rsidTr="00B74290">
        <w:trPr>
          <w:trHeight w:val="860"/>
        </w:trPr>
        <w:tc>
          <w:tcPr>
            <w:tcW w:w="2155" w:type="dxa"/>
            <w:vAlign w:val="center"/>
          </w:tcPr>
          <w:p w:rsidR="00141185" w:rsidRPr="00002C49" w:rsidRDefault="00141185" w:rsidP="009F3567">
            <w:pPr>
              <w:rPr>
                <w:rFonts w:ascii="Arial Narrow" w:hAnsi="Arial Narrow"/>
                <w:spacing w:val="16"/>
                <w:sz w:val="24"/>
              </w:rPr>
            </w:pPr>
            <w:r w:rsidRPr="00002C49">
              <w:rPr>
                <w:rFonts w:ascii="Arial Narrow" w:hAnsi="Arial Narrow"/>
                <w:spacing w:val="16"/>
                <w:sz w:val="24"/>
              </w:rPr>
              <w:t>KATEGORI</w:t>
            </w:r>
          </w:p>
        </w:tc>
        <w:tc>
          <w:tcPr>
            <w:tcW w:w="8302" w:type="dxa"/>
            <w:vAlign w:val="center"/>
          </w:tcPr>
          <w:tbl>
            <w:tblPr>
              <w:tblStyle w:val="TableGrid"/>
              <w:tblW w:w="0" w:type="auto"/>
              <w:tblInd w:w="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93"/>
              <w:gridCol w:w="3097"/>
              <w:gridCol w:w="540"/>
              <w:gridCol w:w="3784"/>
            </w:tblGrid>
            <w:tr w:rsidR="00141185" w:rsidRPr="00002C49" w:rsidTr="00002C49">
              <w:trPr>
                <w:trHeight w:val="391"/>
              </w:trPr>
              <w:tc>
                <w:tcPr>
                  <w:tcW w:w="593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:rsidR="00141185" w:rsidRPr="00002C49" w:rsidRDefault="00141185" w:rsidP="00141185">
                  <w:pPr>
                    <w:rPr>
                      <w:rFonts w:ascii="Arial Narrow" w:hAnsi="Arial Narrow"/>
                      <w:spacing w:val="16"/>
                      <w:sz w:val="24"/>
                    </w:rPr>
                  </w:pPr>
                </w:p>
              </w:tc>
              <w:tc>
                <w:tcPr>
                  <w:tcW w:w="3097" w:type="dxa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:rsidR="00141185" w:rsidRPr="00002C49" w:rsidRDefault="00141185" w:rsidP="00141185">
                  <w:pPr>
                    <w:rPr>
                      <w:rFonts w:ascii="Arial Narrow" w:hAnsi="Arial Narrow"/>
                      <w:spacing w:val="16"/>
                      <w:sz w:val="24"/>
                    </w:rPr>
                  </w:pPr>
                  <w:r w:rsidRPr="00002C49">
                    <w:rPr>
                      <w:rFonts w:ascii="Arial Narrow" w:hAnsi="Arial Narrow"/>
                      <w:spacing w:val="16"/>
                      <w:sz w:val="24"/>
                    </w:rPr>
                    <w:t xml:space="preserve">RM 100.00 </w:t>
                  </w:r>
                </w:p>
                <w:p w:rsidR="00141185" w:rsidRPr="00002C49" w:rsidRDefault="00141185" w:rsidP="00141185">
                  <w:pPr>
                    <w:rPr>
                      <w:rFonts w:ascii="Arial Narrow" w:hAnsi="Arial Narrow"/>
                      <w:spacing w:val="16"/>
                      <w:sz w:val="24"/>
                    </w:rPr>
                  </w:pPr>
                  <w:r w:rsidRPr="00002C49">
                    <w:rPr>
                      <w:rFonts w:ascii="Arial Narrow" w:hAnsi="Arial Narrow"/>
                      <w:spacing w:val="16"/>
                      <w:sz w:val="24"/>
                    </w:rPr>
                    <w:t>(Kakitangan UKM)</w:t>
                  </w:r>
                </w:p>
              </w:tc>
              <w:tc>
                <w:tcPr>
                  <w:tcW w:w="540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:rsidR="00141185" w:rsidRPr="00002C49" w:rsidRDefault="00141185" w:rsidP="00141185">
                  <w:pPr>
                    <w:rPr>
                      <w:rFonts w:ascii="Arial Narrow" w:hAnsi="Arial Narrow"/>
                      <w:spacing w:val="16"/>
                      <w:sz w:val="24"/>
                    </w:rPr>
                  </w:pPr>
                </w:p>
              </w:tc>
              <w:tc>
                <w:tcPr>
                  <w:tcW w:w="3784" w:type="dxa"/>
                  <w:tcBorders>
                    <w:left w:val="single" w:sz="4" w:space="0" w:color="7F7F7F" w:themeColor="text1" w:themeTint="80"/>
                  </w:tcBorders>
                  <w:vAlign w:val="center"/>
                </w:tcPr>
                <w:p w:rsidR="00141185" w:rsidRPr="00002C49" w:rsidRDefault="00141185" w:rsidP="00141185">
                  <w:pPr>
                    <w:rPr>
                      <w:rFonts w:ascii="Arial Narrow" w:hAnsi="Arial Narrow"/>
                      <w:spacing w:val="16"/>
                      <w:sz w:val="24"/>
                    </w:rPr>
                  </w:pPr>
                  <w:r w:rsidRPr="00002C49">
                    <w:rPr>
                      <w:rFonts w:ascii="Arial Narrow" w:hAnsi="Arial Narrow"/>
                      <w:spacing w:val="16"/>
                      <w:sz w:val="24"/>
                    </w:rPr>
                    <w:t xml:space="preserve">RM 150.00 </w:t>
                  </w:r>
                </w:p>
                <w:p w:rsidR="00141185" w:rsidRPr="00002C49" w:rsidRDefault="00141185" w:rsidP="00141185">
                  <w:pPr>
                    <w:rPr>
                      <w:rFonts w:ascii="Arial Narrow" w:hAnsi="Arial Narrow"/>
                      <w:spacing w:val="16"/>
                      <w:sz w:val="24"/>
                    </w:rPr>
                  </w:pPr>
                  <w:r w:rsidRPr="00002C49">
                    <w:rPr>
                      <w:rFonts w:ascii="Arial Narrow" w:hAnsi="Arial Narrow"/>
                      <w:spacing w:val="16"/>
                      <w:sz w:val="24"/>
                    </w:rPr>
                    <w:t>(Bukan Kakitangan UKM)</w:t>
                  </w:r>
                </w:p>
              </w:tc>
            </w:tr>
          </w:tbl>
          <w:p w:rsidR="00141185" w:rsidRPr="00002C49" w:rsidRDefault="00141185" w:rsidP="009F3567">
            <w:pPr>
              <w:rPr>
                <w:rFonts w:ascii="Arial Narrow" w:hAnsi="Arial Narrow"/>
                <w:b/>
                <w:spacing w:val="16"/>
                <w:sz w:val="24"/>
              </w:rPr>
            </w:pPr>
          </w:p>
        </w:tc>
      </w:tr>
      <w:tr w:rsidR="00141185" w:rsidRPr="00002C49" w:rsidTr="00B74290">
        <w:trPr>
          <w:trHeight w:val="1440"/>
        </w:trPr>
        <w:tc>
          <w:tcPr>
            <w:tcW w:w="2155" w:type="dxa"/>
            <w:vAlign w:val="center"/>
          </w:tcPr>
          <w:p w:rsidR="00141185" w:rsidRPr="00002C49" w:rsidRDefault="00141185" w:rsidP="009F3567">
            <w:pPr>
              <w:rPr>
                <w:rFonts w:ascii="Arial Narrow" w:hAnsi="Arial Narrow"/>
                <w:spacing w:val="16"/>
                <w:sz w:val="24"/>
              </w:rPr>
            </w:pPr>
            <w:r w:rsidRPr="00002C49">
              <w:rPr>
                <w:rFonts w:ascii="Arial Narrow" w:hAnsi="Arial Narrow"/>
                <w:spacing w:val="16"/>
                <w:sz w:val="24"/>
              </w:rPr>
              <w:t>CARA BAYARAN</w:t>
            </w:r>
          </w:p>
          <w:p w:rsidR="00141185" w:rsidRPr="00002C49" w:rsidRDefault="00141185" w:rsidP="009F3567">
            <w:pPr>
              <w:rPr>
                <w:rFonts w:ascii="Arial Narrow" w:hAnsi="Arial Narrow"/>
                <w:i/>
                <w:spacing w:val="16"/>
                <w:sz w:val="24"/>
              </w:rPr>
            </w:pPr>
            <w:r w:rsidRPr="00002C49">
              <w:rPr>
                <w:rFonts w:ascii="Arial Narrow" w:hAnsi="Arial Narrow"/>
                <w:i/>
                <w:spacing w:val="16"/>
                <w:sz w:val="18"/>
              </w:rPr>
              <w:t>(*LO/PO : Pesanan rasmi tempatan)</w:t>
            </w:r>
          </w:p>
        </w:tc>
        <w:tc>
          <w:tcPr>
            <w:tcW w:w="8302" w:type="dxa"/>
            <w:vAlign w:val="center"/>
          </w:tcPr>
          <w:tbl>
            <w:tblPr>
              <w:tblStyle w:val="TableGrid"/>
              <w:tblW w:w="0" w:type="auto"/>
              <w:tblInd w:w="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96"/>
              <w:gridCol w:w="3094"/>
              <w:gridCol w:w="540"/>
              <w:gridCol w:w="3784"/>
            </w:tblGrid>
            <w:tr w:rsidR="00141185" w:rsidRPr="00002C49" w:rsidTr="00002C49">
              <w:trPr>
                <w:trHeight w:val="432"/>
              </w:trPr>
              <w:tc>
                <w:tcPr>
                  <w:tcW w:w="596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:rsidR="00141185" w:rsidRPr="00002C49" w:rsidRDefault="00141185" w:rsidP="00141185">
                  <w:pPr>
                    <w:rPr>
                      <w:rFonts w:ascii="Arial Narrow" w:hAnsi="Arial Narrow"/>
                      <w:spacing w:val="16"/>
                      <w:sz w:val="24"/>
                    </w:rPr>
                  </w:pPr>
                </w:p>
              </w:tc>
              <w:tc>
                <w:tcPr>
                  <w:tcW w:w="3094" w:type="dxa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:rsidR="00141185" w:rsidRPr="00002C49" w:rsidRDefault="00141185" w:rsidP="00141185">
                  <w:pPr>
                    <w:rPr>
                      <w:rFonts w:ascii="Arial Narrow" w:hAnsi="Arial Narrow"/>
                      <w:spacing w:val="16"/>
                      <w:sz w:val="24"/>
                    </w:rPr>
                  </w:pPr>
                  <w:r w:rsidRPr="00002C49">
                    <w:rPr>
                      <w:rFonts w:ascii="Arial Narrow" w:hAnsi="Arial Narrow"/>
                      <w:spacing w:val="16"/>
                      <w:sz w:val="24"/>
                    </w:rPr>
                    <w:t>Bayaran Tunai</w:t>
                  </w:r>
                </w:p>
              </w:tc>
              <w:tc>
                <w:tcPr>
                  <w:tcW w:w="540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:rsidR="00141185" w:rsidRPr="00002C49" w:rsidRDefault="00141185" w:rsidP="00141185">
                  <w:pPr>
                    <w:rPr>
                      <w:rFonts w:ascii="Arial Narrow" w:hAnsi="Arial Narrow"/>
                      <w:spacing w:val="16"/>
                      <w:sz w:val="24"/>
                    </w:rPr>
                  </w:pPr>
                </w:p>
              </w:tc>
              <w:tc>
                <w:tcPr>
                  <w:tcW w:w="3784" w:type="dxa"/>
                  <w:tcBorders>
                    <w:left w:val="single" w:sz="4" w:space="0" w:color="7F7F7F" w:themeColor="text1" w:themeTint="80"/>
                  </w:tcBorders>
                  <w:vAlign w:val="center"/>
                </w:tcPr>
                <w:p w:rsidR="00141185" w:rsidRPr="00002C49" w:rsidRDefault="00141185" w:rsidP="00141185">
                  <w:pPr>
                    <w:rPr>
                      <w:rFonts w:ascii="Arial Narrow" w:hAnsi="Arial Narrow"/>
                      <w:spacing w:val="16"/>
                      <w:sz w:val="24"/>
                    </w:rPr>
                  </w:pPr>
                  <w:r w:rsidRPr="00002C49">
                    <w:rPr>
                      <w:rFonts w:ascii="Arial Narrow" w:hAnsi="Arial Narrow"/>
                      <w:spacing w:val="16"/>
                      <w:sz w:val="24"/>
                    </w:rPr>
                    <w:t>Cek (No. :</w:t>
                  </w:r>
                  <w:r w:rsidRPr="00002C49">
                    <w:rPr>
                      <w:rFonts w:ascii="Arial Narrow" w:hAnsi="Arial Narrow"/>
                      <w:spacing w:val="16"/>
                      <w:sz w:val="24"/>
                      <w:u w:val="single"/>
                    </w:rPr>
                    <w:t xml:space="preserve">                         </w:t>
                  </w:r>
                  <w:r w:rsidRPr="00002C49">
                    <w:rPr>
                      <w:rFonts w:ascii="Arial Narrow" w:hAnsi="Arial Narrow"/>
                      <w:spacing w:val="16"/>
                      <w:sz w:val="24"/>
                    </w:rPr>
                    <w:t xml:space="preserve"> )</w:t>
                  </w:r>
                </w:p>
              </w:tc>
            </w:tr>
            <w:tr w:rsidR="00141185" w:rsidRPr="00002C49" w:rsidTr="00002C49">
              <w:trPr>
                <w:trHeight w:val="140"/>
              </w:trPr>
              <w:tc>
                <w:tcPr>
                  <w:tcW w:w="596" w:type="dxa"/>
                  <w:tcBorders>
                    <w:bottom w:val="single" w:sz="4" w:space="0" w:color="7F7F7F" w:themeColor="text1" w:themeTint="80"/>
                  </w:tcBorders>
                  <w:vAlign w:val="center"/>
                </w:tcPr>
                <w:p w:rsidR="00141185" w:rsidRPr="00002C49" w:rsidRDefault="00141185" w:rsidP="00141185">
                  <w:pPr>
                    <w:rPr>
                      <w:rFonts w:ascii="Arial Narrow" w:hAnsi="Arial Narrow"/>
                      <w:spacing w:val="16"/>
                      <w:sz w:val="8"/>
                      <w:szCs w:val="6"/>
                    </w:rPr>
                  </w:pPr>
                </w:p>
              </w:tc>
              <w:tc>
                <w:tcPr>
                  <w:tcW w:w="3094" w:type="dxa"/>
                  <w:vAlign w:val="center"/>
                </w:tcPr>
                <w:p w:rsidR="00141185" w:rsidRPr="00002C49" w:rsidRDefault="00141185" w:rsidP="00141185">
                  <w:pPr>
                    <w:rPr>
                      <w:rFonts w:ascii="Arial Narrow" w:hAnsi="Arial Narrow"/>
                      <w:spacing w:val="16"/>
                      <w:sz w:val="8"/>
                      <w:szCs w:val="6"/>
                    </w:rPr>
                  </w:pPr>
                </w:p>
              </w:tc>
              <w:tc>
                <w:tcPr>
                  <w:tcW w:w="540" w:type="dxa"/>
                  <w:tcBorders>
                    <w:bottom w:val="single" w:sz="4" w:space="0" w:color="7F7F7F" w:themeColor="text1" w:themeTint="80"/>
                  </w:tcBorders>
                  <w:vAlign w:val="center"/>
                </w:tcPr>
                <w:p w:rsidR="00141185" w:rsidRPr="00002C49" w:rsidRDefault="00141185" w:rsidP="00141185">
                  <w:pPr>
                    <w:rPr>
                      <w:rFonts w:ascii="Arial Narrow" w:hAnsi="Arial Narrow"/>
                      <w:spacing w:val="16"/>
                      <w:sz w:val="8"/>
                      <w:szCs w:val="6"/>
                    </w:rPr>
                  </w:pPr>
                </w:p>
              </w:tc>
              <w:tc>
                <w:tcPr>
                  <w:tcW w:w="3784" w:type="dxa"/>
                  <w:vAlign w:val="center"/>
                </w:tcPr>
                <w:p w:rsidR="00141185" w:rsidRPr="00002C49" w:rsidRDefault="00141185" w:rsidP="00141185">
                  <w:pPr>
                    <w:rPr>
                      <w:rFonts w:ascii="Arial Narrow" w:hAnsi="Arial Narrow"/>
                      <w:spacing w:val="16"/>
                      <w:sz w:val="8"/>
                      <w:szCs w:val="6"/>
                    </w:rPr>
                  </w:pPr>
                </w:p>
              </w:tc>
            </w:tr>
            <w:tr w:rsidR="00141185" w:rsidRPr="00002C49" w:rsidTr="00002C49">
              <w:trPr>
                <w:trHeight w:val="391"/>
              </w:trPr>
              <w:tc>
                <w:tcPr>
                  <w:tcW w:w="596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:rsidR="00141185" w:rsidRPr="00002C49" w:rsidRDefault="00141185" w:rsidP="00141185">
                  <w:pPr>
                    <w:rPr>
                      <w:rFonts w:ascii="Arial Narrow" w:hAnsi="Arial Narrow"/>
                      <w:spacing w:val="16"/>
                      <w:sz w:val="24"/>
                    </w:rPr>
                  </w:pPr>
                </w:p>
              </w:tc>
              <w:tc>
                <w:tcPr>
                  <w:tcW w:w="3094" w:type="dxa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:rsidR="00141185" w:rsidRPr="00002C49" w:rsidRDefault="00141185" w:rsidP="00141185">
                  <w:pPr>
                    <w:rPr>
                      <w:rFonts w:ascii="Arial Narrow" w:hAnsi="Arial Narrow"/>
                      <w:spacing w:val="16"/>
                      <w:sz w:val="24"/>
                    </w:rPr>
                  </w:pPr>
                  <w:r w:rsidRPr="00002C49">
                    <w:rPr>
                      <w:rFonts w:ascii="Arial Narrow" w:hAnsi="Arial Narrow"/>
                      <w:spacing w:val="16"/>
                      <w:sz w:val="24"/>
                    </w:rPr>
                    <w:t>Pindahan Bank Tempatan</w:t>
                  </w:r>
                </w:p>
              </w:tc>
              <w:tc>
                <w:tcPr>
                  <w:tcW w:w="540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:rsidR="00141185" w:rsidRPr="00002C49" w:rsidRDefault="00141185" w:rsidP="00141185">
                  <w:pPr>
                    <w:rPr>
                      <w:rFonts w:ascii="Arial Narrow" w:hAnsi="Arial Narrow"/>
                      <w:spacing w:val="16"/>
                      <w:sz w:val="24"/>
                    </w:rPr>
                  </w:pPr>
                </w:p>
              </w:tc>
              <w:tc>
                <w:tcPr>
                  <w:tcW w:w="3784" w:type="dxa"/>
                  <w:tcBorders>
                    <w:left w:val="single" w:sz="4" w:space="0" w:color="7F7F7F" w:themeColor="text1" w:themeTint="80"/>
                  </w:tcBorders>
                  <w:vAlign w:val="center"/>
                </w:tcPr>
                <w:p w:rsidR="00141185" w:rsidRPr="00002C49" w:rsidRDefault="00141185" w:rsidP="00141185">
                  <w:pPr>
                    <w:rPr>
                      <w:rFonts w:ascii="Arial Narrow" w:hAnsi="Arial Narrow"/>
                      <w:spacing w:val="16"/>
                      <w:sz w:val="24"/>
                    </w:rPr>
                  </w:pPr>
                  <w:r w:rsidRPr="00002C49">
                    <w:rPr>
                      <w:rFonts w:ascii="Arial Narrow" w:hAnsi="Arial Narrow"/>
                      <w:spacing w:val="16"/>
                      <w:sz w:val="24"/>
                    </w:rPr>
                    <w:t>*LO/PO (No. :</w:t>
                  </w:r>
                  <w:r w:rsidRPr="00002C49">
                    <w:rPr>
                      <w:rFonts w:ascii="Arial Narrow" w:hAnsi="Arial Narrow"/>
                      <w:spacing w:val="16"/>
                      <w:sz w:val="24"/>
                      <w:u w:val="single"/>
                    </w:rPr>
                    <w:t xml:space="preserve">                         </w:t>
                  </w:r>
                  <w:r w:rsidRPr="00002C49">
                    <w:rPr>
                      <w:rFonts w:ascii="Arial Narrow" w:hAnsi="Arial Narrow"/>
                      <w:spacing w:val="16"/>
                      <w:sz w:val="24"/>
                    </w:rPr>
                    <w:t xml:space="preserve"> )</w:t>
                  </w:r>
                </w:p>
              </w:tc>
            </w:tr>
          </w:tbl>
          <w:p w:rsidR="00141185" w:rsidRPr="00002C49" w:rsidRDefault="00141185" w:rsidP="009F3567">
            <w:pPr>
              <w:rPr>
                <w:rFonts w:ascii="Arial Narrow" w:hAnsi="Arial Narrow"/>
                <w:b/>
                <w:spacing w:val="16"/>
                <w:sz w:val="24"/>
              </w:rPr>
            </w:pPr>
          </w:p>
        </w:tc>
      </w:tr>
      <w:tr w:rsidR="00B74290" w:rsidRPr="00002C49" w:rsidTr="00D24883">
        <w:trPr>
          <w:trHeight w:val="2507"/>
        </w:trPr>
        <w:tc>
          <w:tcPr>
            <w:tcW w:w="2155" w:type="dxa"/>
          </w:tcPr>
          <w:p w:rsidR="00D24883" w:rsidRDefault="00D24883" w:rsidP="00D24883">
            <w:pPr>
              <w:rPr>
                <w:rFonts w:ascii="Arial Narrow" w:hAnsi="Arial Narrow"/>
                <w:spacing w:val="16"/>
                <w:sz w:val="24"/>
              </w:rPr>
            </w:pPr>
          </w:p>
          <w:p w:rsidR="00B74290" w:rsidRPr="00002C49" w:rsidRDefault="00B74290" w:rsidP="00D24883">
            <w:pPr>
              <w:rPr>
                <w:rFonts w:ascii="Arial Narrow" w:hAnsi="Arial Narrow"/>
                <w:spacing w:val="16"/>
                <w:sz w:val="24"/>
              </w:rPr>
            </w:pPr>
            <w:r w:rsidRPr="00002C49">
              <w:rPr>
                <w:rFonts w:ascii="Arial Narrow" w:hAnsi="Arial Narrow"/>
                <w:spacing w:val="16"/>
                <w:sz w:val="24"/>
              </w:rPr>
              <w:t>MAKLUMAT BANK</w:t>
            </w:r>
          </w:p>
        </w:tc>
        <w:tc>
          <w:tcPr>
            <w:tcW w:w="8302" w:type="dxa"/>
          </w:tcPr>
          <w:p w:rsidR="00D24883" w:rsidRDefault="00D24883" w:rsidP="00D24883">
            <w:pPr>
              <w:ind w:left="72"/>
              <w:rPr>
                <w:rFonts w:ascii="Arial Narrow" w:hAnsi="Arial Narrow"/>
                <w:spacing w:val="16"/>
                <w:sz w:val="24"/>
              </w:rPr>
            </w:pPr>
          </w:p>
          <w:p w:rsidR="00B74290" w:rsidRPr="00002C49" w:rsidRDefault="00B74290" w:rsidP="00D24883">
            <w:pPr>
              <w:ind w:left="72"/>
              <w:rPr>
                <w:rFonts w:ascii="Arial Narrow" w:hAnsi="Arial Narrow"/>
                <w:b/>
                <w:spacing w:val="16"/>
                <w:sz w:val="24"/>
              </w:rPr>
            </w:pPr>
            <w:r w:rsidRPr="00002C49">
              <w:rPr>
                <w:rFonts w:ascii="Arial Narrow" w:hAnsi="Arial Narrow"/>
                <w:spacing w:val="16"/>
                <w:sz w:val="24"/>
              </w:rPr>
              <w:t>Akaun</w:t>
            </w:r>
            <w:r w:rsidRPr="00002C49">
              <w:rPr>
                <w:rFonts w:ascii="Arial Narrow" w:hAnsi="Arial Narrow"/>
                <w:spacing w:val="16"/>
                <w:sz w:val="24"/>
              </w:rPr>
              <w:tab/>
            </w:r>
            <w:r w:rsidRPr="00002C49">
              <w:rPr>
                <w:rFonts w:ascii="Arial Narrow" w:hAnsi="Arial Narrow"/>
                <w:spacing w:val="16"/>
                <w:sz w:val="24"/>
              </w:rPr>
              <w:tab/>
              <w:t>: Bendahari Universiti Kebangsaan Malaysia</w:t>
            </w:r>
          </w:p>
          <w:p w:rsidR="00B74290" w:rsidRPr="00002C49" w:rsidRDefault="00B74290" w:rsidP="00D24883">
            <w:pPr>
              <w:ind w:left="72"/>
              <w:rPr>
                <w:rFonts w:ascii="Arial Narrow" w:hAnsi="Arial Narrow"/>
                <w:spacing w:val="16"/>
                <w:sz w:val="24"/>
              </w:rPr>
            </w:pPr>
            <w:r w:rsidRPr="00002C49">
              <w:rPr>
                <w:rFonts w:ascii="Arial Narrow" w:hAnsi="Arial Narrow"/>
                <w:spacing w:val="16"/>
                <w:sz w:val="24"/>
              </w:rPr>
              <w:t>No. Akaun</w:t>
            </w:r>
            <w:r w:rsidRPr="00002C49">
              <w:rPr>
                <w:rFonts w:ascii="Arial Narrow" w:hAnsi="Arial Narrow"/>
                <w:spacing w:val="16"/>
                <w:sz w:val="24"/>
              </w:rPr>
              <w:tab/>
              <w:t>: 86-0008114-0</w:t>
            </w:r>
          </w:p>
          <w:p w:rsidR="00B74290" w:rsidRPr="00002C49" w:rsidRDefault="00B74290" w:rsidP="00D24883">
            <w:pPr>
              <w:ind w:left="72"/>
              <w:rPr>
                <w:rFonts w:ascii="Arial Narrow" w:hAnsi="Arial Narrow"/>
                <w:spacing w:val="16"/>
                <w:sz w:val="24"/>
              </w:rPr>
            </w:pPr>
            <w:r w:rsidRPr="00002C49">
              <w:rPr>
                <w:rFonts w:ascii="Arial Narrow" w:hAnsi="Arial Narrow"/>
                <w:spacing w:val="16"/>
                <w:sz w:val="24"/>
              </w:rPr>
              <w:t>Bank</w:t>
            </w:r>
            <w:r w:rsidRPr="00002C49">
              <w:rPr>
                <w:rFonts w:ascii="Arial Narrow" w:hAnsi="Arial Narrow"/>
                <w:spacing w:val="16"/>
                <w:sz w:val="24"/>
              </w:rPr>
              <w:tab/>
            </w:r>
            <w:r w:rsidRPr="00002C49">
              <w:rPr>
                <w:rFonts w:ascii="Arial Narrow" w:hAnsi="Arial Narrow"/>
                <w:spacing w:val="16"/>
                <w:sz w:val="24"/>
              </w:rPr>
              <w:tab/>
              <w:t>: CIMB Berhad</w:t>
            </w:r>
          </w:p>
          <w:p w:rsidR="00B74290" w:rsidRDefault="00B74290" w:rsidP="00D24883">
            <w:pPr>
              <w:ind w:left="72"/>
              <w:rPr>
                <w:rFonts w:ascii="Arial Narrow" w:hAnsi="Arial Narrow"/>
                <w:spacing w:val="16"/>
                <w:sz w:val="24"/>
              </w:rPr>
            </w:pPr>
            <w:r w:rsidRPr="00002C49">
              <w:rPr>
                <w:rFonts w:ascii="Arial Narrow" w:hAnsi="Arial Narrow"/>
                <w:spacing w:val="16"/>
                <w:sz w:val="24"/>
              </w:rPr>
              <w:t>Alamat Bank</w:t>
            </w:r>
            <w:r w:rsidRPr="00002C49">
              <w:rPr>
                <w:rFonts w:ascii="Arial Narrow" w:hAnsi="Arial Narrow"/>
                <w:spacing w:val="16"/>
                <w:sz w:val="24"/>
              </w:rPr>
              <w:tab/>
              <w:t xml:space="preserve">: CIMB Cawangan Taman Maluri, </w:t>
            </w:r>
          </w:p>
          <w:p w:rsidR="00B74290" w:rsidRDefault="00B74290" w:rsidP="00D24883">
            <w:pPr>
              <w:ind w:left="72"/>
              <w:rPr>
                <w:rFonts w:ascii="Arial Narrow" w:hAnsi="Arial Narrow"/>
                <w:spacing w:val="16"/>
                <w:sz w:val="24"/>
              </w:rPr>
            </w:pPr>
            <w:r>
              <w:rPr>
                <w:rFonts w:ascii="Arial Narrow" w:hAnsi="Arial Narrow"/>
                <w:spacing w:val="16"/>
                <w:sz w:val="24"/>
              </w:rPr>
              <w:t xml:space="preserve">                      </w:t>
            </w:r>
            <w:r w:rsidRPr="00002C49">
              <w:rPr>
                <w:rFonts w:ascii="Arial Narrow" w:hAnsi="Arial Narrow"/>
                <w:spacing w:val="16"/>
                <w:sz w:val="24"/>
              </w:rPr>
              <w:t xml:space="preserve">No. 279 &amp; 279A, Jalan </w:t>
            </w:r>
            <w:r>
              <w:rPr>
                <w:rFonts w:ascii="Arial Narrow" w:hAnsi="Arial Narrow"/>
                <w:spacing w:val="16"/>
                <w:sz w:val="24"/>
              </w:rPr>
              <w:t>P</w:t>
            </w:r>
            <w:r w:rsidRPr="00002C49">
              <w:rPr>
                <w:rFonts w:ascii="Arial Narrow" w:hAnsi="Arial Narrow"/>
                <w:spacing w:val="16"/>
                <w:sz w:val="24"/>
              </w:rPr>
              <w:t xml:space="preserve">erkasa 1, </w:t>
            </w:r>
          </w:p>
          <w:p w:rsidR="00B74290" w:rsidRDefault="00B74290" w:rsidP="00D24883">
            <w:pPr>
              <w:ind w:left="72"/>
              <w:rPr>
                <w:rFonts w:ascii="Arial Narrow" w:hAnsi="Arial Narrow"/>
                <w:spacing w:val="16"/>
                <w:sz w:val="24"/>
              </w:rPr>
            </w:pPr>
            <w:r>
              <w:rPr>
                <w:rFonts w:ascii="Arial Narrow" w:hAnsi="Arial Narrow"/>
                <w:spacing w:val="16"/>
                <w:sz w:val="24"/>
              </w:rPr>
              <w:t xml:space="preserve">                      </w:t>
            </w:r>
            <w:r w:rsidRPr="00002C49">
              <w:rPr>
                <w:rFonts w:ascii="Arial Narrow" w:hAnsi="Arial Narrow"/>
                <w:spacing w:val="16"/>
                <w:sz w:val="24"/>
              </w:rPr>
              <w:t xml:space="preserve">Taman Maluri Off Jalan Cheras, </w:t>
            </w:r>
          </w:p>
          <w:p w:rsidR="00B74290" w:rsidRPr="00002C49" w:rsidRDefault="00B74290" w:rsidP="00D24883">
            <w:pPr>
              <w:ind w:left="72"/>
              <w:rPr>
                <w:rFonts w:ascii="Arial Narrow" w:hAnsi="Arial Narrow"/>
                <w:spacing w:val="16"/>
                <w:sz w:val="24"/>
              </w:rPr>
            </w:pPr>
            <w:r>
              <w:rPr>
                <w:rFonts w:ascii="Arial Narrow" w:hAnsi="Arial Narrow"/>
                <w:spacing w:val="16"/>
                <w:sz w:val="24"/>
              </w:rPr>
              <w:t xml:space="preserve">                      </w:t>
            </w:r>
            <w:r w:rsidRPr="00002C49">
              <w:rPr>
                <w:rFonts w:ascii="Arial Narrow" w:hAnsi="Arial Narrow"/>
                <w:spacing w:val="16"/>
                <w:sz w:val="24"/>
              </w:rPr>
              <w:t>55100 WP Kuala Kumpur, Malaysia</w:t>
            </w:r>
          </w:p>
        </w:tc>
      </w:tr>
    </w:tbl>
    <w:p w:rsidR="00EB5E56" w:rsidRPr="00002C49" w:rsidRDefault="00EB5E56" w:rsidP="00EB5E56">
      <w:pPr>
        <w:spacing w:after="0"/>
        <w:rPr>
          <w:rFonts w:ascii="Arial Narrow" w:hAnsi="Arial Narrow"/>
          <w:spacing w:val="16"/>
          <w:sz w:val="24"/>
        </w:rPr>
      </w:pPr>
    </w:p>
    <w:p w:rsidR="00EB5E56" w:rsidRPr="00002C49" w:rsidRDefault="00EB5E56" w:rsidP="00D24883">
      <w:pPr>
        <w:spacing w:after="0"/>
        <w:jc w:val="both"/>
        <w:rPr>
          <w:rFonts w:ascii="Arial Narrow" w:hAnsi="Arial Narrow"/>
          <w:spacing w:val="16"/>
          <w:sz w:val="24"/>
        </w:rPr>
      </w:pPr>
      <w:r w:rsidRPr="00002C49">
        <w:rPr>
          <w:rFonts w:ascii="Arial Narrow" w:hAnsi="Arial Narrow"/>
          <w:spacing w:val="16"/>
          <w:sz w:val="24"/>
        </w:rPr>
        <w:t xml:space="preserve">Pendaftaran hendaklah dibuat selewat-lewatnya pada </w:t>
      </w:r>
      <w:r w:rsidR="00E8692C" w:rsidRPr="00002C49">
        <w:rPr>
          <w:rFonts w:ascii="Arial Narrow" w:hAnsi="Arial Narrow"/>
          <w:b/>
          <w:spacing w:val="16"/>
          <w:sz w:val="24"/>
        </w:rPr>
        <w:t>11 Julai 2016</w:t>
      </w:r>
      <w:r w:rsidRPr="00002C49">
        <w:rPr>
          <w:rFonts w:ascii="Arial Narrow" w:hAnsi="Arial Narrow"/>
          <w:spacing w:val="16"/>
          <w:sz w:val="24"/>
        </w:rPr>
        <w:t xml:space="preserve"> dengan menghantar Borang Pe</w:t>
      </w:r>
      <w:r w:rsidR="00235CFD" w:rsidRPr="00002C49">
        <w:rPr>
          <w:rFonts w:ascii="Arial Narrow" w:hAnsi="Arial Narrow"/>
          <w:spacing w:val="16"/>
          <w:sz w:val="24"/>
        </w:rPr>
        <w:t>ndaftaran melalui faksimili atau emel kepada</w:t>
      </w:r>
      <w:r w:rsidRPr="00002C49">
        <w:rPr>
          <w:rFonts w:ascii="Arial Narrow" w:hAnsi="Arial Narrow"/>
          <w:spacing w:val="16"/>
          <w:sz w:val="24"/>
        </w:rPr>
        <w:t>:</w:t>
      </w:r>
      <w:bookmarkStart w:id="0" w:name="_GoBack"/>
      <w:bookmarkEnd w:id="0"/>
    </w:p>
    <w:p w:rsidR="001D06F0" w:rsidRPr="00002C49" w:rsidRDefault="001D06F0" w:rsidP="00235CFD">
      <w:pPr>
        <w:spacing w:after="0" w:line="240" w:lineRule="auto"/>
        <w:ind w:left="450"/>
        <w:rPr>
          <w:rFonts w:ascii="Arial Narrow" w:hAnsi="Arial Narrow"/>
          <w:spacing w:val="16"/>
          <w:sz w:val="24"/>
        </w:rPr>
      </w:pPr>
    </w:p>
    <w:p w:rsidR="00235CFD" w:rsidRPr="00002C49" w:rsidRDefault="00235CFD" w:rsidP="00235CFD">
      <w:pPr>
        <w:spacing w:after="0" w:line="240" w:lineRule="auto"/>
        <w:ind w:left="450"/>
        <w:rPr>
          <w:rFonts w:ascii="Arial Narrow" w:hAnsi="Arial Narrow"/>
          <w:spacing w:val="16"/>
          <w:sz w:val="24"/>
        </w:rPr>
      </w:pPr>
      <w:r w:rsidRPr="00002C49">
        <w:rPr>
          <w:rFonts w:ascii="Arial Narrow" w:hAnsi="Arial Narrow"/>
          <w:spacing w:val="16"/>
          <w:sz w:val="24"/>
        </w:rPr>
        <w:t>Sekretariat Seminar Pengurusan Kualiti Tahun 2016</w:t>
      </w:r>
    </w:p>
    <w:p w:rsidR="00235CFD" w:rsidRPr="00002C49" w:rsidRDefault="00235CFD" w:rsidP="00235CFD">
      <w:pPr>
        <w:spacing w:after="0" w:line="240" w:lineRule="auto"/>
        <w:ind w:left="450"/>
        <w:rPr>
          <w:rFonts w:ascii="Arial Narrow" w:hAnsi="Arial Narrow"/>
          <w:spacing w:val="16"/>
          <w:sz w:val="24"/>
        </w:rPr>
      </w:pPr>
      <w:r w:rsidRPr="00002C49">
        <w:rPr>
          <w:rFonts w:ascii="Arial Narrow" w:hAnsi="Arial Narrow"/>
          <w:spacing w:val="16"/>
          <w:sz w:val="24"/>
        </w:rPr>
        <w:t>Institut Perubatan Molekul UKM (UMBI)</w:t>
      </w:r>
    </w:p>
    <w:p w:rsidR="00235CFD" w:rsidRPr="00002C49" w:rsidRDefault="00235CFD" w:rsidP="00235CFD">
      <w:pPr>
        <w:spacing w:after="0" w:line="240" w:lineRule="auto"/>
        <w:ind w:left="450"/>
        <w:rPr>
          <w:rFonts w:ascii="Arial Narrow" w:hAnsi="Arial Narrow"/>
          <w:spacing w:val="16"/>
          <w:sz w:val="24"/>
        </w:rPr>
      </w:pPr>
      <w:r w:rsidRPr="00002C49">
        <w:rPr>
          <w:rFonts w:ascii="Arial Narrow" w:hAnsi="Arial Narrow"/>
          <w:spacing w:val="16"/>
          <w:sz w:val="24"/>
        </w:rPr>
        <w:t>Jalan Yaacob Latiff, Bandar Tun Razak</w:t>
      </w:r>
    </w:p>
    <w:p w:rsidR="00235CFD" w:rsidRPr="00002C49" w:rsidRDefault="00235CFD" w:rsidP="00235CFD">
      <w:pPr>
        <w:spacing w:after="0" w:line="240" w:lineRule="auto"/>
        <w:ind w:left="450"/>
        <w:rPr>
          <w:rFonts w:ascii="Arial Narrow" w:hAnsi="Arial Narrow"/>
          <w:spacing w:val="16"/>
          <w:sz w:val="24"/>
        </w:rPr>
      </w:pPr>
      <w:r w:rsidRPr="00002C49">
        <w:rPr>
          <w:rFonts w:ascii="Arial Narrow" w:hAnsi="Arial Narrow"/>
          <w:spacing w:val="16"/>
          <w:sz w:val="24"/>
        </w:rPr>
        <w:t>56000 Cheras, Kuala Lumpur, Malaysia</w:t>
      </w:r>
    </w:p>
    <w:p w:rsidR="00235CFD" w:rsidRPr="00002C49" w:rsidRDefault="00235CFD" w:rsidP="00235CFD">
      <w:pPr>
        <w:spacing w:after="0"/>
        <w:ind w:left="450"/>
        <w:rPr>
          <w:rFonts w:ascii="Arial Narrow" w:hAnsi="Arial Narrow"/>
          <w:spacing w:val="16"/>
          <w:sz w:val="24"/>
        </w:rPr>
      </w:pPr>
      <w:r w:rsidRPr="00002C49">
        <w:rPr>
          <w:rFonts w:ascii="Arial Narrow" w:hAnsi="Arial Narrow"/>
          <w:spacing w:val="16"/>
          <w:sz w:val="24"/>
        </w:rPr>
        <w:t xml:space="preserve">Fax : +603 – 9171 7185 </w:t>
      </w:r>
      <w:r w:rsidRPr="00002C49">
        <w:rPr>
          <w:rFonts w:ascii="Arial Narrow" w:hAnsi="Arial Narrow"/>
          <w:spacing w:val="16"/>
          <w:sz w:val="24"/>
        </w:rPr>
        <w:tab/>
        <w:t xml:space="preserve">Emel : </w:t>
      </w:r>
      <w:hyperlink r:id="rId8" w:history="1">
        <w:r w:rsidRPr="00002C49">
          <w:rPr>
            <w:rFonts w:ascii="Arial Narrow" w:hAnsi="Arial Narrow"/>
            <w:color w:val="0000FF"/>
            <w:spacing w:val="16"/>
            <w:sz w:val="24"/>
          </w:rPr>
          <w:t>umbievent@ppukm.ukm.edu.my</w:t>
        </w:r>
      </w:hyperlink>
      <w:r w:rsidRPr="00002C49">
        <w:rPr>
          <w:rFonts w:ascii="Arial" w:hAnsi="Arial" w:cs="Arial"/>
          <w:color w:val="777777"/>
          <w:sz w:val="20"/>
          <w:szCs w:val="18"/>
          <w:shd w:val="clear" w:color="auto" w:fill="FFFFFF"/>
        </w:rPr>
        <w:t xml:space="preserve"> </w:t>
      </w:r>
    </w:p>
    <w:p w:rsidR="00235CFD" w:rsidRPr="00002C49" w:rsidRDefault="00235CFD" w:rsidP="00235CFD">
      <w:pPr>
        <w:spacing w:after="0"/>
        <w:rPr>
          <w:rFonts w:ascii="Arial Narrow" w:hAnsi="Arial Narrow"/>
          <w:spacing w:val="16"/>
        </w:rPr>
      </w:pPr>
    </w:p>
    <w:p w:rsidR="001D06F0" w:rsidRPr="00002C49" w:rsidRDefault="00235CFD" w:rsidP="00002C49">
      <w:pPr>
        <w:spacing w:after="0"/>
        <w:jc w:val="both"/>
        <w:rPr>
          <w:rFonts w:ascii="Arial Narrow" w:hAnsi="Arial Narrow"/>
          <w:spacing w:val="16"/>
          <w:sz w:val="24"/>
        </w:rPr>
      </w:pPr>
      <w:r w:rsidRPr="00002C49">
        <w:rPr>
          <w:rFonts w:ascii="Arial Narrow" w:hAnsi="Arial Narrow"/>
          <w:spacing w:val="16"/>
          <w:sz w:val="24"/>
        </w:rPr>
        <w:t>Sebarang pertanyaan boleh berhubung terus dengan</w:t>
      </w:r>
      <w:r w:rsidR="001D06F0" w:rsidRPr="00002C49">
        <w:rPr>
          <w:rFonts w:ascii="Arial Narrow" w:hAnsi="Arial Narrow"/>
          <w:spacing w:val="16"/>
          <w:sz w:val="24"/>
        </w:rPr>
        <w:t xml:space="preserve"> </w:t>
      </w:r>
      <w:r w:rsidRPr="00002C49">
        <w:rPr>
          <w:rFonts w:ascii="Arial Narrow" w:hAnsi="Arial Narrow"/>
          <w:spacing w:val="16"/>
          <w:sz w:val="24"/>
        </w:rPr>
        <w:t>Pn. Norsuzana Abd Rahman di 03 – 9145 9023</w:t>
      </w:r>
      <w:r w:rsidR="001D06F0" w:rsidRPr="00002C49">
        <w:rPr>
          <w:rFonts w:ascii="Arial Narrow" w:hAnsi="Arial Narrow"/>
          <w:spacing w:val="16"/>
          <w:sz w:val="24"/>
        </w:rPr>
        <w:t>/</w:t>
      </w:r>
      <w:r w:rsidRPr="00002C49">
        <w:rPr>
          <w:rFonts w:ascii="Arial Narrow" w:hAnsi="Arial Narrow"/>
          <w:spacing w:val="16"/>
          <w:sz w:val="24"/>
        </w:rPr>
        <w:t xml:space="preserve"> </w:t>
      </w:r>
      <w:hyperlink r:id="rId9" w:history="1">
        <w:r w:rsidRPr="00002C49">
          <w:rPr>
            <w:rFonts w:ascii="Arial Narrow" w:hAnsi="Arial Narrow"/>
            <w:color w:val="0000FF"/>
            <w:spacing w:val="16"/>
            <w:sz w:val="24"/>
          </w:rPr>
          <w:t>norsuzana@ppukm.ukm.edu.my</w:t>
        </w:r>
      </w:hyperlink>
      <w:r w:rsidR="00D24883">
        <w:rPr>
          <w:rFonts w:ascii="Arial Narrow" w:hAnsi="Arial Narrow"/>
          <w:color w:val="0000FF"/>
          <w:spacing w:val="16"/>
          <w:sz w:val="24"/>
        </w:rPr>
        <w:t>.</w:t>
      </w:r>
    </w:p>
    <w:p w:rsidR="001D06F0" w:rsidRPr="00002C49" w:rsidRDefault="001D06F0" w:rsidP="001D06F0">
      <w:pPr>
        <w:pStyle w:val="ListParagraph"/>
        <w:spacing w:after="0"/>
        <w:rPr>
          <w:rFonts w:ascii="Arial Narrow" w:hAnsi="Arial Narrow"/>
          <w:spacing w:val="16"/>
        </w:rPr>
      </w:pPr>
    </w:p>
    <w:p w:rsidR="00235CFD" w:rsidRDefault="00235CFD" w:rsidP="00FC19E4">
      <w:pPr>
        <w:spacing w:after="0"/>
        <w:rPr>
          <w:rFonts w:ascii="Arial Narrow" w:hAnsi="Arial Narrow"/>
          <w:spacing w:val="16"/>
          <w:sz w:val="20"/>
        </w:rPr>
      </w:pPr>
    </w:p>
    <w:sectPr w:rsidR="00235CFD" w:rsidSect="00A832E9">
      <w:headerReference w:type="default" r:id="rId10"/>
      <w:footerReference w:type="default" r:id="rId11"/>
      <w:pgSz w:w="11907" w:h="16839" w:code="9"/>
      <w:pgMar w:top="1443" w:right="720" w:bottom="360" w:left="72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8D5" w:rsidRDefault="004708D5" w:rsidP="005F1AC6">
      <w:pPr>
        <w:spacing w:after="0" w:line="240" w:lineRule="auto"/>
      </w:pPr>
      <w:r>
        <w:separator/>
      </w:r>
    </w:p>
  </w:endnote>
  <w:endnote w:type="continuationSeparator" w:id="0">
    <w:p w:rsidR="004708D5" w:rsidRDefault="004708D5" w:rsidP="005F1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92C" w:rsidRPr="00235CFD" w:rsidRDefault="00E8692C" w:rsidP="00E8692C">
    <w:pPr>
      <w:spacing w:after="0" w:line="240" w:lineRule="auto"/>
      <w:jc w:val="both"/>
      <w:rPr>
        <w:rFonts w:ascii="Arial Narrow" w:hAnsi="Arial Narrow"/>
        <w:b/>
        <w:i/>
        <w:spacing w:val="16"/>
        <w:sz w:val="18"/>
      </w:rPr>
    </w:pPr>
    <w:r w:rsidRPr="00235CFD">
      <w:rPr>
        <w:rFonts w:ascii="Arial Narrow" w:hAnsi="Arial Narrow"/>
        <w:b/>
        <w:i/>
        <w:spacing w:val="16"/>
        <w:sz w:val="18"/>
      </w:rPr>
      <w:t>POLISI BAYARAN BALIK</w:t>
    </w:r>
  </w:p>
  <w:p w:rsidR="00E8692C" w:rsidRPr="00235CFD" w:rsidRDefault="00E8692C" w:rsidP="00E8692C">
    <w:pPr>
      <w:pStyle w:val="ListParagraph"/>
      <w:numPr>
        <w:ilvl w:val="0"/>
        <w:numId w:val="6"/>
      </w:numPr>
      <w:spacing w:after="0" w:line="240" w:lineRule="auto"/>
      <w:ind w:left="540"/>
      <w:jc w:val="both"/>
      <w:rPr>
        <w:rFonts w:ascii="Arial Narrow" w:hAnsi="Arial Narrow"/>
        <w:i/>
        <w:spacing w:val="16"/>
        <w:sz w:val="18"/>
      </w:rPr>
    </w:pPr>
    <w:r w:rsidRPr="00235CFD">
      <w:rPr>
        <w:rFonts w:ascii="Arial Narrow" w:hAnsi="Arial Narrow"/>
        <w:i/>
        <w:spacing w:val="16"/>
        <w:sz w:val="18"/>
      </w:rPr>
      <w:t xml:space="preserve">Peserta yang tidak hadir tidak akan menerima bayaran balik yuran pendaftaran. </w:t>
    </w:r>
  </w:p>
  <w:p w:rsidR="00E8692C" w:rsidRPr="00235CFD" w:rsidRDefault="00E8692C" w:rsidP="00E8692C">
    <w:pPr>
      <w:pStyle w:val="ListParagraph"/>
      <w:numPr>
        <w:ilvl w:val="0"/>
        <w:numId w:val="6"/>
      </w:numPr>
      <w:spacing w:after="0" w:line="240" w:lineRule="auto"/>
      <w:ind w:left="540"/>
      <w:jc w:val="both"/>
      <w:rPr>
        <w:rFonts w:ascii="Arial Narrow" w:hAnsi="Arial Narrow"/>
        <w:i/>
        <w:spacing w:val="16"/>
        <w:sz w:val="18"/>
      </w:rPr>
    </w:pPr>
    <w:r w:rsidRPr="00235CFD">
      <w:rPr>
        <w:rFonts w:ascii="Arial Narrow" w:hAnsi="Arial Narrow"/>
        <w:i/>
        <w:spacing w:val="16"/>
        <w:sz w:val="18"/>
      </w:rPr>
      <w:t>Untuk membatalkan pendaftaran dengan bayaran balik, sekretariat mesti menerima permintaan pembatalan peserta dalam bentuk bertulis atau melalui e-mel tidak lewat daripada 2 minggu sebelum tarikh seminar.</w:t>
    </w:r>
  </w:p>
  <w:p w:rsidR="00E8692C" w:rsidRDefault="00E869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8D5" w:rsidRDefault="004708D5" w:rsidP="005F1AC6">
      <w:pPr>
        <w:spacing w:after="0" w:line="240" w:lineRule="auto"/>
      </w:pPr>
      <w:r>
        <w:separator/>
      </w:r>
    </w:p>
  </w:footnote>
  <w:footnote w:type="continuationSeparator" w:id="0">
    <w:p w:rsidR="004708D5" w:rsidRDefault="004708D5" w:rsidP="005F1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AC6" w:rsidRDefault="009D112E">
    <w:pPr>
      <w:pStyle w:val="Header"/>
    </w:pPr>
    <w:r>
      <w:rPr>
        <w:noProof/>
        <w:lang w:val="en-US" w:eastAsia="en-US"/>
      </w:rPr>
      <w:pict>
        <v:rect id="Rectangle 1" o:spid="_x0000_s4097" style="position:absolute;margin-left:-.15pt;margin-top:-9pt;width:531.75pt;height:30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" fillcolor="white [3201]" strokecolor="black [3200]" strokeweight="1.5pt">
          <v:shadow color="#868686"/>
          <v:textbox>
            <w:txbxContent>
              <w:p w:rsidR="005F1AC6" w:rsidRPr="00AB618D" w:rsidRDefault="006904DD" w:rsidP="005F1AC6">
                <w:pPr>
                  <w:spacing w:after="0" w:line="240" w:lineRule="auto"/>
                  <w:jc w:val="center"/>
                  <w:rPr>
                    <w:rFonts w:ascii="Arial Narrow" w:hAnsi="Arial Narrow" w:cs="Arial"/>
                    <w:b/>
                    <w:spacing w:val="10"/>
                    <w:sz w:val="32"/>
                  </w:rPr>
                </w:pPr>
                <w:r>
                  <w:rPr>
                    <w:rFonts w:ascii="Arial Narrow" w:hAnsi="Arial Narrow" w:cs="Arial"/>
                    <w:b/>
                    <w:spacing w:val="10"/>
                    <w:sz w:val="32"/>
                  </w:rPr>
                  <w:t>BORANG PENDAFTARAN</w:t>
                </w: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FA3"/>
    <w:multiLevelType w:val="hybridMultilevel"/>
    <w:tmpl w:val="197CF158"/>
    <w:lvl w:ilvl="0" w:tplc="4920CAB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322B5"/>
    <w:multiLevelType w:val="hybridMultilevel"/>
    <w:tmpl w:val="3FCCD79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B16E2"/>
    <w:multiLevelType w:val="hybridMultilevel"/>
    <w:tmpl w:val="222AF2F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D6815"/>
    <w:multiLevelType w:val="hybridMultilevel"/>
    <w:tmpl w:val="79C857CC"/>
    <w:lvl w:ilvl="0" w:tplc="364C6C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40384"/>
    <w:multiLevelType w:val="hybridMultilevel"/>
    <w:tmpl w:val="AC501A36"/>
    <w:lvl w:ilvl="0" w:tplc="3B102F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B7661"/>
    <w:multiLevelType w:val="hybridMultilevel"/>
    <w:tmpl w:val="4FA4D9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86249"/>
    <w:multiLevelType w:val="hybridMultilevel"/>
    <w:tmpl w:val="A0CC2B34"/>
    <w:lvl w:ilvl="0" w:tplc="086214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D33C7"/>
    <w:rsid w:val="00002C49"/>
    <w:rsid w:val="000037FB"/>
    <w:rsid w:val="00006886"/>
    <w:rsid w:val="00022EE4"/>
    <w:rsid w:val="00033EB7"/>
    <w:rsid w:val="0006631B"/>
    <w:rsid w:val="00095923"/>
    <w:rsid w:val="000A1555"/>
    <w:rsid w:val="00113741"/>
    <w:rsid w:val="00113D3B"/>
    <w:rsid w:val="00121D92"/>
    <w:rsid w:val="00141185"/>
    <w:rsid w:val="0019001F"/>
    <w:rsid w:val="001D06F0"/>
    <w:rsid w:val="00232F83"/>
    <w:rsid w:val="00235CFD"/>
    <w:rsid w:val="00246B13"/>
    <w:rsid w:val="00254143"/>
    <w:rsid w:val="00267E65"/>
    <w:rsid w:val="00277F31"/>
    <w:rsid w:val="00290E24"/>
    <w:rsid w:val="00294F6A"/>
    <w:rsid w:val="002A1B7A"/>
    <w:rsid w:val="002B47AB"/>
    <w:rsid w:val="002B7F40"/>
    <w:rsid w:val="002D7AC7"/>
    <w:rsid w:val="00323529"/>
    <w:rsid w:val="003346E8"/>
    <w:rsid w:val="00367F38"/>
    <w:rsid w:val="003D551B"/>
    <w:rsid w:val="003E4686"/>
    <w:rsid w:val="004162BA"/>
    <w:rsid w:val="004708D5"/>
    <w:rsid w:val="004C30D1"/>
    <w:rsid w:val="00541328"/>
    <w:rsid w:val="00543A64"/>
    <w:rsid w:val="0058032B"/>
    <w:rsid w:val="00583194"/>
    <w:rsid w:val="005856BF"/>
    <w:rsid w:val="00596A27"/>
    <w:rsid w:val="005C320E"/>
    <w:rsid w:val="005F1AC6"/>
    <w:rsid w:val="00604946"/>
    <w:rsid w:val="00632445"/>
    <w:rsid w:val="00643805"/>
    <w:rsid w:val="00665845"/>
    <w:rsid w:val="006904DD"/>
    <w:rsid w:val="006A0EE0"/>
    <w:rsid w:val="006E74DC"/>
    <w:rsid w:val="006F0C0C"/>
    <w:rsid w:val="0074655A"/>
    <w:rsid w:val="00774564"/>
    <w:rsid w:val="007E44EF"/>
    <w:rsid w:val="008014A2"/>
    <w:rsid w:val="00864817"/>
    <w:rsid w:val="0095621D"/>
    <w:rsid w:val="009D112E"/>
    <w:rsid w:val="009E7640"/>
    <w:rsid w:val="00A26A86"/>
    <w:rsid w:val="00A71494"/>
    <w:rsid w:val="00A811B8"/>
    <w:rsid w:val="00A832E9"/>
    <w:rsid w:val="00A907F5"/>
    <w:rsid w:val="00AB618D"/>
    <w:rsid w:val="00AD33C7"/>
    <w:rsid w:val="00B1732A"/>
    <w:rsid w:val="00B66A95"/>
    <w:rsid w:val="00B70670"/>
    <w:rsid w:val="00B74290"/>
    <w:rsid w:val="00BA4739"/>
    <w:rsid w:val="00C17559"/>
    <w:rsid w:val="00CD4BF8"/>
    <w:rsid w:val="00D004EA"/>
    <w:rsid w:val="00D23909"/>
    <w:rsid w:val="00D24883"/>
    <w:rsid w:val="00D353C7"/>
    <w:rsid w:val="00D536A7"/>
    <w:rsid w:val="00D632B4"/>
    <w:rsid w:val="00E442D6"/>
    <w:rsid w:val="00E62DAB"/>
    <w:rsid w:val="00E77571"/>
    <w:rsid w:val="00E8692C"/>
    <w:rsid w:val="00E941D4"/>
    <w:rsid w:val="00EB5E56"/>
    <w:rsid w:val="00EE74E1"/>
    <w:rsid w:val="00F01B10"/>
    <w:rsid w:val="00F52290"/>
    <w:rsid w:val="00F604FE"/>
    <w:rsid w:val="00FA1288"/>
    <w:rsid w:val="00FC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3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3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0C0C"/>
    <w:rPr>
      <w:color w:val="0000FF" w:themeColor="hyperlink"/>
      <w:u w:val="single"/>
    </w:rPr>
  </w:style>
  <w:style w:type="paragraph" w:customStyle="1" w:styleId="Default">
    <w:name w:val="Default"/>
    <w:rsid w:val="005F1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F1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AC6"/>
  </w:style>
  <w:style w:type="paragraph" w:styleId="Footer">
    <w:name w:val="footer"/>
    <w:basedOn w:val="Normal"/>
    <w:link w:val="FooterChar"/>
    <w:uiPriority w:val="99"/>
    <w:unhideWhenUsed/>
    <w:rsid w:val="005F1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AC6"/>
  </w:style>
  <w:style w:type="paragraph" w:styleId="ListParagraph">
    <w:name w:val="List Paragraph"/>
    <w:basedOn w:val="Normal"/>
    <w:uiPriority w:val="34"/>
    <w:qFormat/>
    <w:rsid w:val="00254143"/>
    <w:pPr>
      <w:ind w:left="720"/>
      <w:contextualSpacing/>
    </w:pPr>
  </w:style>
  <w:style w:type="paragraph" w:customStyle="1" w:styleId="grey80p11px">
    <w:name w:val="grey80p11px"/>
    <w:basedOn w:val="Normal"/>
    <w:rsid w:val="00294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294F6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5C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5CFD"/>
    <w:rPr>
      <w:rFonts w:ascii="Courier New" w:eastAsia="Times New Roman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2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83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9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83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6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4030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01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1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521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831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380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640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940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810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878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32881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811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6405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5995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9619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6859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774966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830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31061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02953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00222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551289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bievent@ppukm.ukm.edu.m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rsuzana@ppukm.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02CF6-E60A-4BDA-ADAA-D404B7A8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AnyOne</dc:creator>
  <cp:lastModifiedBy>helpdesk</cp:lastModifiedBy>
  <cp:revision>2</cp:revision>
  <cp:lastPrinted>2015-06-30T00:34:00Z</cp:lastPrinted>
  <dcterms:created xsi:type="dcterms:W3CDTF">2016-06-13T01:22:00Z</dcterms:created>
  <dcterms:modified xsi:type="dcterms:W3CDTF">2016-06-13T01:22:00Z</dcterms:modified>
</cp:coreProperties>
</file>