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6" w:rsidRPr="00E01D5A" w:rsidRDefault="006E3576" w:rsidP="006E3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0" w:after="10" w:line="240" w:lineRule="auto"/>
        <w:ind w:left="720" w:right="720"/>
        <w:jc w:val="right"/>
        <w:rPr>
          <w:rFonts w:ascii="Times New Roman" w:hAnsi="Times New Roman"/>
          <w:b/>
        </w:rPr>
      </w:pPr>
      <w:r w:rsidRPr="00E01D5A">
        <w:rPr>
          <w:rFonts w:ascii="Times New Roman" w:hAnsi="Times New Roman"/>
          <w:b/>
        </w:rPr>
        <w:t>P18</w:t>
      </w:r>
    </w:p>
    <w:p w:rsidR="006E3576" w:rsidRPr="00E01D5A" w:rsidRDefault="006E3576" w:rsidP="006E3576">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6E3576" w:rsidRPr="00E01D5A" w:rsidRDefault="006E3576" w:rsidP="006E3576">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6E3576" w:rsidRPr="00E01D5A" w:rsidRDefault="006E3576" w:rsidP="006E3576">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6E3576" w:rsidRPr="00E01D5A" w:rsidRDefault="006E3576" w:rsidP="006E3576">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6E3576" w:rsidRDefault="006E3576" w:rsidP="006E3576">
      <w:pPr>
        <w:widowControl w:val="0"/>
        <w:autoSpaceDE w:val="0"/>
        <w:autoSpaceDN w:val="0"/>
        <w:adjustRightInd w:val="0"/>
        <w:spacing w:before="10" w:after="10" w:line="240" w:lineRule="auto"/>
        <w:ind w:left="720" w:right="720"/>
        <w:rPr>
          <w:rFonts w:ascii="Times New Roman" w:hAnsi="Times New Roman"/>
          <w:b/>
          <w:sz w:val="16"/>
          <w:szCs w:val="18"/>
        </w:rPr>
      </w:pPr>
    </w:p>
    <w:p w:rsidR="006E3576" w:rsidRPr="002E387F" w:rsidRDefault="006E3576" w:rsidP="006E3576">
      <w:pPr>
        <w:widowControl w:val="0"/>
        <w:autoSpaceDE w:val="0"/>
        <w:autoSpaceDN w:val="0"/>
        <w:adjustRightInd w:val="0"/>
        <w:spacing w:before="10" w:after="10" w:line="240" w:lineRule="auto"/>
        <w:ind w:left="720" w:right="720"/>
        <w:rPr>
          <w:rFonts w:ascii="Times New Roman" w:hAnsi="Times New Roman"/>
          <w:b/>
          <w:sz w:val="16"/>
          <w:szCs w:val="18"/>
        </w:rPr>
      </w:pPr>
    </w:p>
    <w:p w:rsidR="006E3576" w:rsidRDefault="006E3576" w:rsidP="006E357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r w:rsidRPr="00894537">
        <w:rPr>
          <w:rFonts w:ascii="Times New Roman" w:eastAsia="Times New Roman" w:hAnsi="Times New Roman"/>
          <w:b/>
          <w:bCs/>
          <w:sz w:val="24"/>
          <w:szCs w:val="24"/>
        </w:rPr>
        <w:t xml:space="preserve">Effect </w:t>
      </w:r>
      <w:proofErr w:type="gramStart"/>
      <w:r w:rsidRPr="00894537">
        <w:rPr>
          <w:rFonts w:ascii="Times New Roman" w:eastAsia="Times New Roman" w:hAnsi="Times New Roman"/>
          <w:b/>
          <w:bCs/>
          <w:sz w:val="24"/>
          <w:szCs w:val="24"/>
        </w:rPr>
        <w:t>Of</w:t>
      </w:r>
      <w:proofErr w:type="gramEnd"/>
      <w:r w:rsidRPr="00894537">
        <w:rPr>
          <w:rFonts w:ascii="Times New Roman" w:eastAsia="Times New Roman" w:hAnsi="Times New Roman"/>
          <w:b/>
          <w:bCs/>
          <w:sz w:val="24"/>
          <w:szCs w:val="24"/>
        </w:rPr>
        <w:t xml:space="preserve"> D-Glucose - </w:t>
      </w:r>
      <w:proofErr w:type="spellStart"/>
      <w:r w:rsidRPr="00894537">
        <w:rPr>
          <w:rFonts w:ascii="Times New Roman" w:eastAsia="Times New Roman" w:hAnsi="Times New Roman"/>
          <w:b/>
          <w:bCs/>
          <w:sz w:val="24"/>
          <w:szCs w:val="24"/>
        </w:rPr>
        <w:t>Eugenol</w:t>
      </w:r>
      <w:proofErr w:type="spellEnd"/>
      <w:r w:rsidRPr="00894537">
        <w:rPr>
          <w:rFonts w:ascii="Times New Roman" w:eastAsia="Times New Roman" w:hAnsi="Times New Roman"/>
          <w:b/>
          <w:bCs/>
          <w:sz w:val="24"/>
          <w:szCs w:val="24"/>
        </w:rPr>
        <w:t xml:space="preserve"> Conjugate an Anticancer on </w:t>
      </w:r>
      <w:proofErr w:type="spellStart"/>
      <w:r w:rsidRPr="00894537">
        <w:rPr>
          <w:rFonts w:ascii="Times New Roman" w:eastAsia="Times New Roman" w:hAnsi="Times New Roman"/>
          <w:b/>
          <w:bCs/>
          <w:sz w:val="24"/>
          <w:szCs w:val="24"/>
        </w:rPr>
        <w:t>Osteosarcoma</w:t>
      </w:r>
      <w:proofErr w:type="spellEnd"/>
      <w:r w:rsidRPr="00894537">
        <w:rPr>
          <w:rFonts w:ascii="Times New Roman" w:eastAsia="Times New Roman" w:hAnsi="Times New Roman"/>
          <w:b/>
          <w:bCs/>
          <w:sz w:val="24"/>
          <w:szCs w:val="24"/>
        </w:rPr>
        <w:t xml:space="preserve"> Cells</w:t>
      </w:r>
    </w:p>
    <w:p w:rsidR="006E3576" w:rsidRPr="00E01D5A" w:rsidRDefault="006E3576" w:rsidP="006E357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Cs/>
          <w:sz w:val="24"/>
          <w:szCs w:val="24"/>
        </w:rPr>
      </w:pPr>
    </w:p>
    <w:p w:rsidR="006E3576" w:rsidRDefault="006E3576" w:rsidP="006E357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sz w:val="20"/>
          <w:szCs w:val="20"/>
        </w:rPr>
      </w:pPr>
      <w:r w:rsidRPr="00894537">
        <w:rPr>
          <w:rFonts w:ascii="Times New Roman" w:eastAsia="Times New Roman" w:hAnsi="Times New Roman"/>
          <w:sz w:val="20"/>
          <w:szCs w:val="20"/>
          <w:vertAlign w:val="superscript"/>
        </w:rPr>
        <w:t>1</w:t>
      </w:r>
      <w:r w:rsidRPr="00894537">
        <w:rPr>
          <w:rFonts w:ascii="Times New Roman" w:eastAsia="Times New Roman" w:hAnsi="Times New Roman"/>
          <w:sz w:val="20"/>
          <w:szCs w:val="20"/>
        </w:rPr>
        <w:t xml:space="preserve">Mas </w:t>
      </w:r>
      <w:proofErr w:type="spellStart"/>
      <w:r w:rsidRPr="00894537">
        <w:rPr>
          <w:rFonts w:ascii="Times New Roman" w:eastAsia="Times New Roman" w:hAnsi="Times New Roman"/>
          <w:sz w:val="20"/>
          <w:szCs w:val="20"/>
        </w:rPr>
        <w:t>Amira</w:t>
      </w:r>
      <w:proofErr w:type="spellEnd"/>
      <w:r w:rsidRPr="00894537">
        <w:rPr>
          <w:rFonts w:ascii="Times New Roman" w:eastAsia="Times New Roman" w:hAnsi="Times New Roman"/>
          <w:sz w:val="20"/>
          <w:szCs w:val="20"/>
        </w:rPr>
        <w:t xml:space="preserve"> </w:t>
      </w:r>
      <w:proofErr w:type="spellStart"/>
      <w:r w:rsidRPr="00894537">
        <w:rPr>
          <w:rFonts w:ascii="Times New Roman" w:eastAsia="Times New Roman" w:hAnsi="Times New Roman"/>
          <w:sz w:val="20"/>
          <w:szCs w:val="20"/>
        </w:rPr>
        <w:t>Idayu</w:t>
      </w:r>
      <w:proofErr w:type="spellEnd"/>
      <w:r w:rsidRPr="00894537">
        <w:rPr>
          <w:rFonts w:ascii="Times New Roman" w:eastAsia="Times New Roman" w:hAnsi="Times New Roman"/>
          <w:sz w:val="20"/>
          <w:szCs w:val="20"/>
        </w:rPr>
        <w:t xml:space="preserve"> Abdul </w:t>
      </w:r>
      <w:proofErr w:type="spellStart"/>
      <w:r w:rsidRPr="00894537">
        <w:rPr>
          <w:rFonts w:ascii="Times New Roman" w:eastAsia="Times New Roman" w:hAnsi="Times New Roman"/>
          <w:sz w:val="20"/>
          <w:szCs w:val="20"/>
        </w:rPr>
        <w:t>Razak</w:t>
      </w:r>
      <w:proofErr w:type="spellEnd"/>
      <w:r w:rsidRPr="00894537">
        <w:rPr>
          <w:rFonts w:ascii="Times New Roman" w:eastAsia="Times New Roman" w:hAnsi="Times New Roman"/>
          <w:sz w:val="20"/>
          <w:szCs w:val="20"/>
        </w:rPr>
        <w:t xml:space="preserve">, </w:t>
      </w:r>
      <w:r w:rsidRPr="00894537">
        <w:rPr>
          <w:rFonts w:ascii="Times New Roman" w:eastAsia="Times New Roman" w:hAnsi="Times New Roman"/>
          <w:sz w:val="20"/>
          <w:szCs w:val="20"/>
          <w:vertAlign w:val="superscript"/>
        </w:rPr>
        <w:t>1</w:t>
      </w:r>
      <w:r w:rsidRPr="00894537">
        <w:rPr>
          <w:rFonts w:ascii="Times New Roman" w:eastAsia="Times New Roman" w:hAnsi="Times New Roman"/>
          <w:sz w:val="20"/>
          <w:szCs w:val="20"/>
        </w:rPr>
        <w:t xml:space="preserve">Azizi </w:t>
      </w:r>
      <w:proofErr w:type="spellStart"/>
      <w:r w:rsidRPr="00894537">
        <w:rPr>
          <w:rFonts w:ascii="Times New Roman" w:eastAsia="Times New Roman" w:hAnsi="Times New Roman"/>
          <w:sz w:val="20"/>
          <w:szCs w:val="20"/>
        </w:rPr>
        <w:t>Miskon</w:t>
      </w:r>
      <w:proofErr w:type="spellEnd"/>
      <w:r w:rsidRPr="00894537">
        <w:rPr>
          <w:rFonts w:ascii="Times New Roman" w:eastAsia="Times New Roman" w:hAnsi="Times New Roman"/>
          <w:sz w:val="20"/>
          <w:szCs w:val="20"/>
        </w:rPr>
        <w:t xml:space="preserve">* and </w:t>
      </w:r>
      <w:r w:rsidRPr="00894537">
        <w:rPr>
          <w:rFonts w:ascii="Times New Roman" w:eastAsia="Times New Roman" w:hAnsi="Times New Roman"/>
          <w:sz w:val="20"/>
          <w:szCs w:val="20"/>
          <w:vertAlign w:val="superscript"/>
        </w:rPr>
        <w:t>2</w:t>
      </w:r>
      <w:r w:rsidRPr="00894537">
        <w:rPr>
          <w:rFonts w:ascii="Times New Roman" w:eastAsia="Times New Roman" w:hAnsi="Times New Roman"/>
          <w:sz w:val="20"/>
          <w:szCs w:val="20"/>
        </w:rPr>
        <w:t xml:space="preserve">Shaik </w:t>
      </w:r>
      <w:proofErr w:type="spellStart"/>
      <w:r w:rsidRPr="00894537">
        <w:rPr>
          <w:rFonts w:ascii="Times New Roman" w:eastAsia="Times New Roman" w:hAnsi="Times New Roman"/>
          <w:sz w:val="20"/>
          <w:szCs w:val="20"/>
        </w:rPr>
        <w:t>Alaudeen</w:t>
      </w:r>
      <w:proofErr w:type="spellEnd"/>
      <w:r w:rsidRPr="00894537">
        <w:rPr>
          <w:rFonts w:ascii="Times New Roman" w:eastAsia="Times New Roman" w:hAnsi="Times New Roman"/>
          <w:sz w:val="20"/>
          <w:szCs w:val="20"/>
        </w:rPr>
        <w:t xml:space="preserve"> </w:t>
      </w:r>
      <w:proofErr w:type="spellStart"/>
      <w:r w:rsidRPr="00894537">
        <w:rPr>
          <w:rFonts w:ascii="Times New Roman" w:eastAsia="Times New Roman" w:hAnsi="Times New Roman"/>
          <w:sz w:val="20"/>
          <w:szCs w:val="20"/>
        </w:rPr>
        <w:t>Mohd</w:t>
      </w:r>
      <w:proofErr w:type="spellEnd"/>
      <w:r w:rsidRPr="00894537">
        <w:rPr>
          <w:rFonts w:ascii="Times New Roman" w:eastAsia="Times New Roman" w:hAnsi="Times New Roman"/>
          <w:sz w:val="20"/>
          <w:szCs w:val="20"/>
        </w:rPr>
        <w:t xml:space="preserve"> </w:t>
      </w:r>
      <w:proofErr w:type="spellStart"/>
      <w:r w:rsidRPr="00894537">
        <w:rPr>
          <w:rFonts w:ascii="Times New Roman" w:eastAsia="Times New Roman" w:hAnsi="Times New Roman"/>
          <w:sz w:val="20"/>
          <w:szCs w:val="20"/>
        </w:rPr>
        <w:t>Moktar</w:t>
      </w:r>
      <w:proofErr w:type="spellEnd"/>
    </w:p>
    <w:p w:rsidR="006E3576" w:rsidRPr="00894537" w:rsidRDefault="006E3576" w:rsidP="006E3576">
      <w:pPr>
        <w:tabs>
          <w:tab w:val="left" w:pos="2250"/>
          <w:tab w:val="left" w:pos="2610"/>
          <w:tab w:val="left" w:pos="6210"/>
          <w:tab w:val="left" w:pos="6750"/>
          <w:tab w:val="left" w:pos="9270"/>
        </w:tabs>
        <w:spacing w:before="10" w:after="10" w:line="240" w:lineRule="auto"/>
        <w:ind w:left="720" w:right="720"/>
        <w:jc w:val="center"/>
        <w:rPr>
          <w:rFonts w:ascii="Times New Roman" w:eastAsia="MS Mincho" w:hAnsi="Times New Roman"/>
          <w:sz w:val="24"/>
          <w:szCs w:val="20"/>
          <w:lang w:eastAsia="ja-JP"/>
        </w:rPr>
      </w:pPr>
    </w:p>
    <w:p w:rsidR="006E3576" w:rsidRPr="00894537" w:rsidRDefault="006E3576" w:rsidP="006E357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i/>
          <w:sz w:val="16"/>
          <w:szCs w:val="16"/>
        </w:rPr>
      </w:pPr>
      <w:proofErr w:type="gramStart"/>
      <w:r w:rsidRPr="00894537">
        <w:rPr>
          <w:rFonts w:ascii="Times New Roman" w:eastAsia="Times New Roman" w:hAnsi="Times New Roman"/>
          <w:i/>
          <w:sz w:val="16"/>
          <w:szCs w:val="16"/>
          <w:vertAlign w:val="superscript"/>
        </w:rPr>
        <w:t>1</w:t>
      </w:r>
      <w:r w:rsidRPr="00894537">
        <w:rPr>
          <w:rFonts w:ascii="Times New Roman" w:eastAsia="Times New Roman" w:hAnsi="Times New Roman"/>
          <w:i/>
          <w:sz w:val="16"/>
          <w:szCs w:val="16"/>
        </w:rPr>
        <w:t xml:space="preserve">Department of Electrical &amp; Electronics, Faculty of Engineering, National </w:t>
      </w:r>
      <w:proofErr w:type="spellStart"/>
      <w:r w:rsidRPr="00894537">
        <w:rPr>
          <w:rFonts w:ascii="Times New Roman" w:eastAsia="Times New Roman" w:hAnsi="Times New Roman"/>
          <w:i/>
          <w:sz w:val="16"/>
          <w:szCs w:val="16"/>
        </w:rPr>
        <w:t>Defence</w:t>
      </w:r>
      <w:proofErr w:type="spellEnd"/>
      <w:r w:rsidRPr="00894537">
        <w:rPr>
          <w:rFonts w:ascii="Times New Roman" w:eastAsia="Times New Roman" w:hAnsi="Times New Roman"/>
          <w:i/>
          <w:sz w:val="16"/>
          <w:szCs w:val="16"/>
        </w:rPr>
        <w:t xml:space="preserve"> University of Malaysia, UPNM.</w:t>
      </w:r>
      <w:proofErr w:type="gramEnd"/>
      <w:r w:rsidRPr="00894537">
        <w:rPr>
          <w:rFonts w:ascii="Times New Roman" w:eastAsia="Times New Roman" w:hAnsi="Times New Roman"/>
          <w:i/>
          <w:sz w:val="16"/>
          <w:szCs w:val="16"/>
        </w:rPr>
        <w:t xml:space="preserve"> Kuala Lumpur. </w:t>
      </w:r>
      <w:proofErr w:type="gramStart"/>
      <w:r w:rsidRPr="00894537">
        <w:rPr>
          <w:rFonts w:ascii="Times New Roman" w:eastAsia="Times New Roman" w:hAnsi="Times New Roman"/>
          <w:i/>
          <w:sz w:val="16"/>
          <w:szCs w:val="16"/>
          <w:vertAlign w:val="superscript"/>
        </w:rPr>
        <w:t>2</w:t>
      </w:r>
      <w:r w:rsidRPr="00894537">
        <w:rPr>
          <w:rFonts w:ascii="Times New Roman" w:eastAsia="Times New Roman" w:hAnsi="Times New Roman"/>
          <w:i/>
          <w:sz w:val="16"/>
          <w:szCs w:val="16"/>
        </w:rPr>
        <w:t xml:space="preserve">Preclinical Department, Faculty of Medicine and </w:t>
      </w:r>
      <w:proofErr w:type="spellStart"/>
      <w:r w:rsidRPr="00894537">
        <w:rPr>
          <w:rFonts w:ascii="Times New Roman" w:eastAsia="Times New Roman" w:hAnsi="Times New Roman"/>
          <w:i/>
          <w:sz w:val="16"/>
          <w:szCs w:val="16"/>
        </w:rPr>
        <w:t>Defence</w:t>
      </w:r>
      <w:proofErr w:type="spellEnd"/>
      <w:r w:rsidRPr="00894537">
        <w:rPr>
          <w:rFonts w:ascii="Times New Roman" w:eastAsia="Times New Roman" w:hAnsi="Times New Roman"/>
          <w:i/>
          <w:sz w:val="16"/>
          <w:szCs w:val="16"/>
        </w:rPr>
        <w:t xml:space="preserve"> Health, National </w:t>
      </w:r>
      <w:proofErr w:type="spellStart"/>
      <w:r w:rsidRPr="00894537">
        <w:rPr>
          <w:rFonts w:ascii="Times New Roman" w:eastAsia="Times New Roman" w:hAnsi="Times New Roman"/>
          <w:i/>
          <w:sz w:val="16"/>
          <w:szCs w:val="16"/>
        </w:rPr>
        <w:t>Defence</w:t>
      </w:r>
      <w:proofErr w:type="spellEnd"/>
      <w:r w:rsidRPr="00894537">
        <w:rPr>
          <w:rFonts w:ascii="Times New Roman" w:eastAsia="Times New Roman" w:hAnsi="Times New Roman"/>
          <w:i/>
          <w:sz w:val="16"/>
          <w:szCs w:val="16"/>
        </w:rPr>
        <w:t xml:space="preserve"> University of Malaysia, UPNM.</w:t>
      </w:r>
      <w:proofErr w:type="gramEnd"/>
    </w:p>
    <w:p w:rsidR="006E3576" w:rsidRPr="00894537" w:rsidRDefault="006E3576" w:rsidP="006E357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i/>
          <w:sz w:val="24"/>
          <w:szCs w:val="16"/>
        </w:rPr>
      </w:pPr>
    </w:p>
    <w:p w:rsidR="006E3576" w:rsidRDefault="006E3576" w:rsidP="006E3576">
      <w:pPr>
        <w:spacing w:before="10" w:after="10" w:line="240" w:lineRule="auto"/>
        <w:ind w:left="720" w:right="720"/>
        <w:jc w:val="center"/>
        <w:rPr>
          <w:rFonts w:ascii="Times New Roman" w:hAnsi="Times New Roman"/>
          <w:b/>
          <w:sz w:val="24"/>
          <w:szCs w:val="24"/>
        </w:rPr>
      </w:pPr>
      <w:r w:rsidRPr="00E01D5A">
        <w:rPr>
          <w:rFonts w:ascii="Times New Roman" w:hAnsi="Times New Roman"/>
          <w:b/>
          <w:sz w:val="24"/>
          <w:szCs w:val="24"/>
        </w:rPr>
        <w:t>ABSTRACT</w:t>
      </w:r>
    </w:p>
    <w:p w:rsidR="006E3576" w:rsidRDefault="006E3576" w:rsidP="006E3576">
      <w:pPr>
        <w:spacing w:before="10" w:after="10" w:line="240" w:lineRule="auto"/>
        <w:ind w:left="720" w:right="720"/>
        <w:jc w:val="center"/>
        <w:rPr>
          <w:rFonts w:ascii="Times New Roman" w:hAnsi="Times New Roman"/>
          <w:b/>
          <w:sz w:val="24"/>
          <w:szCs w:val="24"/>
        </w:rPr>
      </w:pPr>
    </w:p>
    <w:p w:rsidR="006E3576" w:rsidRDefault="006E3576" w:rsidP="006E3576">
      <w:pPr>
        <w:spacing w:before="10" w:after="10" w:line="240" w:lineRule="auto"/>
        <w:ind w:left="720" w:right="720"/>
        <w:jc w:val="center"/>
        <w:rPr>
          <w:rFonts w:ascii="Times New Roman" w:hAnsi="Times New Roman"/>
          <w:b/>
          <w:sz w:val="24"/>
          <w:szCs w:val="24"/>
        </w:rPr>
      </w:pPr>
    </w:p>
    <w:p w:rsidR="005F50B0" w:rsidRPr="006E3576" w:rsidRDefault="006E3576" w:rsidP="006E3576">
      <w:r w:rsidRPr="00894537">
        <w:rPr>
          <w:rFonts w:ascii="Times New Roman" w:hAnsi="Times New Roman"/>
          <w:sz w:val="24"/>
          <w:szCs w:val="24"/>
        </w:rPr>
        <w:t xml:space="preserve">Drug Delivery Systems (DDS) have been investigated to improve therapeutic outcomes in cancer treatment. The main goals of DDS are to achieve greater drug concentration towards diseased sites, to bypass drug resistance and minimize toxicities to healthy tissues. DDS are based on two main principles which are passive targeting and active targeting. Passive targeting uses a vehicle, while active targeting uses a specific vector and exploits an increased affinity of the delivery system towards the target tissue components. In this study, D-glucose is used as a vehicle and it is conjugated with </w:t>
      </w:r>
      <w:proofErr w:type="spellStart"/>
      <w:r w:rsidRPr="00894537">
        <w:rPr>
          <w:rFonts w:ascii="Times New Roman" w:hAnsi="Times New Roman"/>
          <w:sz w:val="24"/>
          <w:szCs w:val="24"/>
        </w:rPr>
        <w:t>eugenol</w:t>
      </w:r>
      <w:proofErr w:type="spellEnd"/>
      <w:r w:rsidRPr="00894537">
        <w:rPr>
          <w:rFonts w:ascii="Times New Roman" w:hAnsi="Times New Roman"/>
          <w:sz w:val="24"/>
          <w:szCs w:val="24"/>
        </w:rPr>
        <w:t xml:space="preserve"> a known herbal natural product to target the cancer cells. Successful confirmation of the conjugation between D-glucose and </w:t>
      </w:r>
      <w:proofErr w:type="spellStart"/>
      <w:r w:rsidRPr="00894537">
        <w:rPr>
          <w:rFonts w:ascii="Times New Roman" w:hAnsi="Times New Roman"/>
          <w:sz w:val="24"/>
          <w:szCs w:val="24"/>
        </w:rPr>
        <w:t>eugenol</w:t>
      </w:r>
      <w:proofErr w:type="spellEnd"/>
      <w:r w:rsidRPr="00894537">
        <w:rPr>
          <w:rFonts w:ascii="Times New Roman" w:hAnsi="Times New Roman"/>
          <w:sz w:val="24"/>
          <w:szCs w:val="24"/>
        </w:rPr>
        <w:t xml:space="preserve"> was carried out by NMR analysis. To determine the anticancer effect, the </w:t>
      </w:r>
      <w:proofErr w:type="spellStart"/>
      <w:r w:rsidRPr="00894537">
        <w:rPr>
          <w:rFonts w:ascii="Times New Roman" w:hAnsi="Times New Roman"/>
          <w:sz w:val="24"/>
          <w:szCs w:val="24"/>
        </w:rPr>
        <w:t>osteosarcoma</w:t>
      </w:r>
      <w:proofErr w:type="spellEnd"/>
      <w:r w:rsidRPr="00894537">
        <w:rPr>
          <w:rFonts w:ascii="Times New Roman" w:hAnsi="Times New Roman"/>
          <w:sz w:val="24"/>
          <w:szCs w:val="24"/>
        </w:rPr>
        <w:t xml:space="preserve"> (K7M2) cells were cultured and anti-proliferative test was performed using MTT [3-(4</w:t>
      </w:r>
      <w:proofErr w:type="gramStart"/>
      <w:r w:rsidRPr="00894537">
        <w:rPr>
          <w:rFonts w:ascii="Times New Roman" w:hAnsi="Times New Roman"/>
          <w:sz w:val="24"/>
          <w:szCs w:val="24"/>
        </w:rPr>
        <w:t>,5</w:t>
      </w:r>
      <w:proofErr w:type="gramEnd"/>
      <w:r w:rsidRPr="00894537">
        <w:rPr>
          <w:rFonts w:ascii="Times New Roman" w:hAnsi="Times New Roman"/>
          <w:sz w:val="24"/>
          <w:szCs w:val="24"/>
        </w:rPr>
        <w:t xml:space="preserve">-dimethylthiazol-2-yl)-2,5-diphenyl </w:t>
      </w:r>
      <w:proofErr w:type="spellStart"/>
      <w:r w:rsidRPr="00894537">
        <w:rPr>
          <w:rFonts w:ascii="Times New Roman" w:hAnsi="Times New Roman"/>
          <w:sz w:val="24"/>
          <w:szCs w:val="24"/>
        </w:rPr>
        <w:t>tetrazolium</w:t>
      </w:r>
      <w:proofErr w:type="spellEnd"/>
      <w:r w:rsidRPr="00894537">
        <w:rPr>
          <w:rFonts w:ascii="Times New Roman" w:hAnsi="Times New Roman"/>
          <w:sz w:val="24"/>
          <w:szCs w:val="24"/>
        </w:rPr>
        <w:t xml:space="preserve"> bromide]. Cultured K7M2 cell viability and toxicity were evaluated by incubating for 24 hours with various concentrations of </w:t>
      </w:r>
      <w:proofErr w:type="spellStart"/>
      <w:r w:rsidRPr="00894537">
        <w:rPr>
          <w:rFonts w:ascii="Times New Roman" w:hAnsi="Times New Roman"/>
          <w:sz w:val="24"/>
          <w:szCs w:val="24"/>
        </w:rPr>
        <w:t>Eugenol</w:t>
      </w:r>
      <w:proofErr w:type="spellEnd"/>
      <w:r w:rsidRPr="00894537">
        <w:rPr>
          <w:rFonts w:ascii="Times New Roman" w:hAnsi="Times New Roman"/>
          <w:sz w:val="24"/>
          <w:szCs w:val="24"/>
        </w:rPr>
        <w:t xml:space="preserve"> or D-glucose-</w:t>
      </w:r>
      <w:proofErr w:type="spellStart"/>
      <w:r w:rsidRPr="00894537">
        <w:rPr>
          <w:rFonts w:ascii="Times New Roman" w:hAnsi="Times New Roman"/>
          <w:sz w:val="24"/>
          <w:szCs w:val="24"/>
        </w:rPr>
        <w:t>eugenol</w:t>
      </w:r>
      <w:proofErr w:type="spellEnd"/>
      <w:r w:rsidRPr="00894537">
        <w:rPr>
          <w:rFonts w:ascii="Times New Roman" w:hAnsi="Times New Roman"/>
          <w:sz w:val="24"/>
          <w:szCs w:val="24"/>
        </w:rPr>
        <w:t>. MTT assay results showed dose and time dependent decrease in cell viability and the inhibitory concentration (IC50 value) after 24 hour of incubation was obtained. The IC50 of D-glucose-</w:t>
      </w:r>
      <w:proofErr w:type="spellStart"/>
      <w:r w:rsidRPr="00894537">
        <w:rPr>
          <w:rFonts w:ascii="Times New Roman" w:hAnsi="Times New Roman"/>
          <w:sz w:val="24"/>
          <w:szCs w:val="24"/>
        </w:rPr>
        <w:t>eugenol</w:t>
      </w:r>
      <w:proofErr w:type="spellEnd"/>
      <w:r w:rsidRPr="00894537">
        <w:rPr>
          <w:rFonts w:ascii="Times New Roman" w:hAnsi="Times New Roman"/>
          <w:sz w:val="24"/>
          <w:szCs w:val="24"/>
        </w:rPr>
        <w:t xml:space="preserve"> was observed at the concentration </w:t>
      </w:r>
      <w:proofErr w:type="gramStart"/>
      <w:r w:rsidRPr="00894537">
        <w:rPr>
          <w:rFonts w:ascii="Times New Roman" w:hAnsi="Times New Roman"/>
          <w:sz w:val="24"/>
          <w:szCs w:val="24"/>
        </w:rPr>
        <w:t>of 96.2 µg/ml</w:t>
      </w:r>
      <w:proofErr w:type="gramEnd"/>
      <w:r w:rsidRPr="00894537">
        <w:rPr>
          <w:rFonts w:ascii="Times New Roman" w:hAnsi="Times New Roman"/>
          <w:sz w:val="24"/>
          <w:szCs w:val="24"/>
        </w:rPr>
        <w:t xml:space="preserve"> and the decreased cell survival was 48 %. Indeed our findings also indicated that K7M2 cells would be affected by toxicity of D-glucose-</w:t>
      </w:r>
      <w:proofErr w:type="spellStart"/>
      <w:r w:rsidRPr="00894537">
        <w:rPr>
          <w:rFonts w:ascii="Times New Roman" w:hAnsi="Times New Roman"/>
          <w:sz w:val="24"/>
          <w:szCs w:val="24"/>
        </w:rPr>
        <w:t>eugenol</w:t>
      </w:r>
      <w:proofErr w:type="spellEnd"/>
      <w:r w:rsidRPr="00894537">
        <w:rPr>
          <w:rFonts w:ascii="Times New Roman" w:hAnsi="Times New Roman"/>
          <w:sz w:val="24"/>
          <w:szCs w:val="24"/>
        </w:rPr>
        <w:t xml:space="preserve"> at lower concentration </w:t>
      </w:r>
      <w:proofErr w:type="gramStart"/>
      <w:r w:rsidRPr="00894537">
        <w:rPr>
          <w:rFonts w:ascii="Times New Roman" w:hAnsi="Times New Roman"/>
          <w:sz w:val="24"/>
          <w:szCs w:val="24"/>
        </w:rPr>
        <w:t>(96.2 µg/ml)</w:t>
      </w:r>
      <w:proofErr w:type="gramEnd"/>
      <w:r w:rsidRPr="00894537">
        <w:rPr>
          <w:rFonts w:ascii="Times New Roman" w:hAnsi="Times New Roman"/>
          <w:sz w:val="24"/>
          <w:szCs w:val="24"/>
        </w:rPr>
        <w:t xml:space="preserve"> compared to </w:t>
      </w:r>
      <w:proofErr w:type="spellStart"/>
      <w:r w:rsidRPr="00894537">
        <w:rPr>
          <w:rFonts w:ascii="Times New Roman" w:hAnsi="Times New Roman"/>
          <w:sz w:val="24"/>
          <w:szCs w:val="24"/>
        </w:rPr>
        <w:t>Eugenol</w:t>
      </w:r>
      <w:proofErr w:type="spellEnd"/>
      <w:r w:rsidRPr="00894537">
        <w:rPr>
          <w:rFonts w:ascii="Times New Roman" w:hAnsi="Times New Roman"/>
          <w:sz w:val="24"/>
          <w:szCs w:val="24"/>
        </w:rPr>
        <w:t xml:space="preserve"> (135 µg/ml). The present preliminary study clearly suggests that D-glucose-</w:t>
      </w:r>
      <w:proofErr w:type="spellStart"/>
      <w:r w:rsidRPr="00894537">
        <w:rPr>
          <w:rFonts w:ascii="Times New Roman" w:hAnsi="Times New Roman"/>
          <w:sz w:val="24"/>
          <w:szCs w:val="24"/>
        </w:rPr>
        <w:t>eugenol</w:t>
      </w:r>
      <w:proofErr w:type="spellEnd"/>
      <w:r w:rsidRPr="00894537">
        <w:rPr>
          <w:rFonts w:ascii="Times New Roman" w:hAnsi="Times New Roman"/>
          <w:sz w:val="24"/>
          <w:szCs w:val="24"/>
        </w:rPr>
        <w:t xml:space="preserve"> has high potential to act as an anti-proliferative agent and may form an effective new modality or approach as the future drug delivery system for cancer or chemo-preventive agent in clinical use.</w:t>
      </w:r>
    </w:p>
    <w:sectPr w:rsidR="005F50B0" w:rsidRPr="006E3576"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F11C2"/>
    <w:rsid w:val="004B7E69"/>
    <w:rsid w:val="005B184C"/>
    <w:rsid w:val="005F50B0"/>
    <w:rsid w:val="0068052D"/>
    <w:rsid w:val="006C3EB3"/>
    <w:rsid w:val="006E3576"/>
    <w:rsid w:val="00705D6A"/>
    <w:rsid w:val="00764AD8"/>
    <w:rsid w:val="0078613A"/>
    <w:rsid w:val="007C0633"/>
    <w:rsid w:val="0086554A"/>
    <w:rsid w:val="00867291"/>
    <w:rsid w:val="008D0F2B"/>
    <w:rsid w:val="00982060"/>
    <w:rsid w:val="009B774D"/>
    <w:rsid w:val="009F7EC8"/>
    <w:rsid w:val="00A24E8D"/>
    <w:rsid w:val="00A76F2C"/>
    <w:rsid w:val="00B96695"/>
    <w:rsid w:val="00C24664"/>
    <w:rsid w:val="00D87788"/>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2017-11-08T06:32:00Z</dcterms:created>
  <dcterms:modified xsi:type="dcterms:W3CDTF">2017-11-08T06:32:00Z</dcterms:modified>
</cp:coreProperties>
</file>