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085" w:rsidRPr="00E01D5A" w:rsidRDefault="00CB2085" w:rsidP="00CB2085">
      <w:pPr>
        <w:tabs>
          <w:tab w:val="left" w:pos="7331"/>
        </w:tabs>
        <w:spacing w:before="10" w:after="10" w:line="240" w:lineRule="auto"/>
        <w:ind w:left="720" w:right="720"/>
        <w:jc w:val="right"/>
        <w:rPr>
          <w:rFonts w:ascii="Times New Roman" w:hAnsi="Times New Roman"/>
          <w:b/>
        </w:rPr>
      </w:pPr>
      <w:r w:rsidRPr="00E01D5A">
        <w:rPr>
          <w:rFonts w:ascii="Times New Roman" w:hAnsi="Times New Roman"/>
          <w:b/>
        </w:rPr>
        <w:t>P24</w:t>
      </w:r>
    </w:p>
    <w:p w:rsidR="00CB2085" w:rsidRPr="00E01D5A" w:rsidRDefault="00CB2085" w:rsidP="00CB2085">
      <w:pPr>
        <w:widowControl w:val="0"/>
        <w:tabs>
          <w:tab w:val="left" w:pos="0"/>
        </w:tabs>
        <w:autoSpaceDE w:val="0"/>
        <w:autoSpaceDN w:val="0"/>
        <w:adjustRightInd w:val="0"/>
        <w:spacing w:before="10" w:after="10" w:line="240" w:lineRule="auto"/>
        <w:ind w:left="720" w:right="720"/>
        <w:jc w:val="center"/>
        <w:rPr>
          <w:rFonts w:ascii="Times New Roman" w:hAnsi="Times New Roman"/>
          <w:sz w:val="18"/>
          <w:szCs w:val="18"/>
        </w:rPr>
      </w:pPr>
      <w:r w:rsidRPr="00E01D5A">
        <w:rPr>
          <w:rFonts w:ascii="Times New Roman" w:hAnsi="Times New Roman"/>
          <w:i/>
          <w:iCs/>
          <w:sz w:val="18"/>
          <w:szCs w:val="18"/>
        </w:rPr>
        <w:t>Asia-Pacific Journal of Molecular Medicine 2017, 7 (SUPP 1)</w:t>
      </w:r>
    </w:p>
    <w:p w:rsidR="00CB2085" w:rsidRPr="00E01D5A" w:rsidRDefault="00CB2085" w:rsidP="00CB2085">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Abstracts for 7</w:t>
      </w:r>
      <w:r w:rsidRPr="00E01D5A">
        <w:rPr>
          <w:rFonts w:ascii="Times New Roman" w:hAnsi="Times New Roman"/>
          <w:b/>
          <w:iCs/>
          <w:sz w:val="18"/>
          <w:szCs w:val="18"/>
          <w:vertAlign w:val="superscript"/>
        </w:rPr>
        <w:t>th</w:t>
      </w:r>
      <w:r w:rsidRPr="00E01D5A">
        <w:rPr>
          <w:rFonts w:ascii="Times New Roman" w:hAnsi="Times New Roman"/>
          <w:b/>
          <w:iCs/>
          <w:sz w:val="18"/>
          <w:szCs w:val="18"/>
        </w:rPr>
        <w:t xml:space="preserve"> Regional Conference on Molecular Medicine (RCMM)</w:t>
      </w:r>
    </w:p>
    <w:p w:rsidR="00CB2085" w:rsidRPr="00E01D5A" w:rsidRDefault="00CB2085" w:rsidP="00CB2085">
      <w:pPr>
        <w:widowControl w:val="0"/>
        <w:autoSpaceDE w:val="0"/>
        <w:autoSpaceDN w:val="0"/>
        <w:adjustRightInd w:val="0"/>
        <w:spacing w:before="10" w:after="10" w:line="240" w:lineRule="auto"/>
        <w:ind w:left="720" w:right="720"/>
        <w:jc w:val="center"/>
        <w:rPr>
          <w:rFonts w:ascii="Times New Roman" w:hAnsi="Times New Roman"/>
          <w:b/>
          <w:iCs/>
          <w:sz w:val="18"/>
          <w:szCs w:val="18"/>
        </w:rPr>
      </w:pPr>
      <w:r w:rsidRPr="00E01D5A">
        <w:rPr>
          <w:rFonts w:ascii="Times New Roman" w:hAnsi="Times New Roman"/>
          <w:b/>
          <w:iCs/>
          <w:sz w:val="18"/>
          <w:szCs w:val="18"/>
        </w:rPr>
        <w:t xml:space="preserve"> </w:t>
      </w:r>
      <w:proofErr w:type="gramStart"/>
      <w:r w:rsidRPr="00E01D5A">
        <w:rPr>
          <w:rFonts w:ascii="Times New Roman" w:hAnsi="Times New Roman"/>
          <w:b/>
          <w:iCs/>
          <w:sz w:val="18"/>
          <w:szCs w:val="18"/>
        </w:rPr>
        <w:t>in</w:t>
      </w:r>
      <w:proofErr w:type="gramEnd"/>
      <w:r w:rsidRPr="00E01D5A">
        <w:rPr>
          <w:rFonts w:ascii="Times New Roman" w:hAnsi="Times New Roman"/>
          <w:b/>
          <w:iCs/>
          <w:sz w:val="18"/>
          <w:szCs w:val="18"/>
        </w:rPr>
        <w:t xml:space="preserve"> Conjunction with 3</w:t>
      </w:r>
      <w:r w:rsidRPr="00E01D5A">
        <w:rPr>
          <w:rFonts w:ascii="Times New Roman" w:hAnsi="Times New Roman"/>
          <w:b/>
          <w:iCs/>
          <w:sz w:val="18"/>
          <w:szCs w:val="18"/>
          <w:vertAlign w:val="superscript"/>
        </w:rPr>
        <w:t>rd</w:t>
      </w:r>
      <w:r w:rsidRPr="00E01D5A">
        <w:rPr>
          <w:rFonts w:ascii="Times New Roman" w:hAnsi="Times New Roman"/>
          <w:b/>
          <w:iCs/>
          <w:sz w:val="18"/>
          <w:szCs w:val="18"/>
        </w:rPr>
        <w:t xml:space="preserve"> National Conference for Cancer Research 2017</w:t>
      </w:r>
    </w:p>
    <w:p w:rsidR="00CB2085" w:rsidRPr="00E01D5A" w:rsidRDefault="00CB2085" w:rsidP="00CB2085">
      <w:pPr>
        <w:widowControl w:val="0"/>
        <w:autoSpaceDE w:val="0"/>
        <w:autoSpaceDN w:val="0"/>
        <w:adjustRightInd w:val="0"/>
        <w:spacing w:before="10" w:after="10" w:line="240" w:lineRule="auto"/>
        <w:ind w:left="720" w:right="720"/>
        <w:jc w:val="center"/>
        <w:rPr>
          <w:rFonts w:ascii="Times New Roman" w:hAnsi="Times New Roman"/>
          <w:b/>
          <w:sz w:val="18"/>
          <w:szCs w:val="18"/>
        </w:rPr>
      </w:pPr>
      <w:r w:rsidRPr="00E01D5A">
        <w:rPr>
          <w:rFonts w:ascii="Times New Roman" w:hAnsi="Times New Roman"/>
          <w:b/>
          <w:sz w:val="18"/>
          <w:szCs w:val="18"/>
        </w:rPr>
        <w:t>10-1</w:t>
      </w:r>
      <w:r w:rsidRPr="00E01D5A">
        <w:rPr>
          <w:rFonts w:ascii="Times New Roman" w:hAnsi="Times New Roman" w:hint="eastAsia"/>
          <w:b/>
          <w:sz w:val="18"/>
          <w:szCs w:val="18"/>
        </w:rPr>
        <w:t>2</w:t>
      </w:r>
      <w:r w:rsidRPr="00E01D5A">
        <w:rPr>
          <w:rFonts w:ascii="Times New Roman" w:hAnsi="Times New Roman"/>
          <w:b/>
          <w:sz w:val="18"/>
          <w:szCs w:val="18"/>
          <w:vertAlign w:val="superscript"/>
        </w:rPr>
        <w:t>th</w:t>
      </w:r>
      <w:r w:rsidRPr="00E01D5A">
        <w:rPr>
          <w:rFonts w:ascii="Times New Roman" w:hAnsi="Times New Roman"/>
          <w:b/>
          <w:sz w:val="18"/>
          <w:szCs w:val="18"/>
        </w:rPr>
        <w:t xml:space="preserve"> November 2017, Auditorium UMBI, Kuala Lumpur</w:t>
      </w:r>
    </w:p>
    <w:p w:rsidR="00CB2085" w:rsidRPr="00E01D5A" w:rsidRDefault="00CB2085" w:rsidP="00CB2085">
      <w:pPr>
        <w:spacing w:before="10" w:after="10" w:line="240" w:lineRule="auto"/>
        <w:ind w:left="720" w:right="720"/>
        <w:rPr>
          <w:rFonts w:ascii="Times New Roman" w:hAnsi="Times New Roman"/>
          <w:b/>
          <w:sz w:val="18"/>
          <w:szCs w:val="18"/>
        </w:rPr>
      </w:pPr>
    </w:p>
    <w:p w:rsidR="00CB2085" w:rsidRPr="00E01D5A" w:rsidRDefault="00CB2085" w:rsidP="00CB2085">
      <w:pPr>
        <w:spacing w:before="10" w:after="10" w:line="240" w:lineRule="auto"/>
        <w:ind w:left="720" w:right="720"/>
        <w:jc w:val="center"/>
        <w:rPr>
          <w:rFonts w:ascii="Times New Roman" w:hAnsi="Times New Roman"/>
          <w:b/>
          <w:sz w:val="18"/>
          <w:szCs w:val="18"/>
        </w:rPr>
      </w:pPr>
    </w:p>
    <w:p w:rsidR="00CB2085" w:rsidRDefault="00CB2085" w:rsidP="00CB2085">
      <w:pPr>
        <w:tabs>
          <w:tab w:val="left" w:pos="2250"/>
          <w:tab w:val="left" w:pos="2610"/>
          <w:tab w:val="left" w:pos="6210"/>
          <w:tab w:val="left" w:pos="6750"/>
          <w:tab w:val="left" w:pos="9270"/>
        </w:tabs>
        <w:spacing w:before="10" w:after="10" w:line="240" w:lineRule="auto"/>
        <w:ind w:left="720" w:right="720"/>
        <w:jc w:val="center"/>
        <w:rPr>
          <w:rFonts w:ascii="Times New Roman" w:eastAsia="MS Mincho" w:hAnsi="Times New Roman"/>
          <w:b/>
          <w:sz w:val="24"/>
          <w:szCs w:val="24"/>
        </w:rPr>
      </w:pPr>
      <w:r w:rsidRPr="008C4069">
        <w:rPr>
          <w:rFonts w:ascii="Times New Roman" w:eastAsia="MS Mincho" w:hAnsi="Times New Roman"/>
          <w:b/>
          <w:sz w:val="24"/>
          <w:szCs w:val="24"/>
        </w:rPr>
        <w:t xml:space="preserve">Point mutations effect on E6 and E7 genes of HPV16: In </w:t>
      </w:r>
      <w:proofErr w:type="spellStart"/>
      <w:r w:rsidRPr="008C4069">
        <w:rPr>
          <w:rFonts w:ascii="Times New Roman" w:eastAsia="MS Mincho" w:hAnsi="Times New Roman"/>
          <w:b/>
          <w:sz w:val="24"/>
          <w:szCs w:val="24"/>
        </w:rPr>
        <w:t>silico</w:t>
      </w:r>
      <w:proofErr w:type="spellEnd"/>
      <w:r w:rsidRPr="008C4069">
        <w:rPr>
          <w:rFonts w:ascii="Times New Roman" w:eastAsia="MS Mincho" w:hAnsi="Times New Roman"/>
          <w:b/>
          <w:sz w:val="24"/>
          <w:szCs w:val="24"/>
        </w:rPr>
        <w:t xml:space="preserve"> approach</w:t>
      </w:r>
    </w:p>
    <w:p w:rsidR="00CB2085" w:rsidRPr="008C4069" w:rsidRDefault="00CB2085" w:rsidP="00CB2085">
      <w:pPr>
        <w:tabs>
          <w:tab w:val="left" w:pos="2250"/>
          <w:tab w:val="left" w:pos="2610"/>
          <w:tab w:val="left" w:pos="6210"/>
          <w:tab w:val="left" w:pos="6750"/>
          <w:tab w:val="left" w:pos="9270"/>
        </w:tabs>
        <w:spacing w:before="10" w:after="10" w:line="240" w:lineRule="auto"/>
        <w:ind w:left="720" w:right="720"/>
        <w:jc w:val="center"/>
        <w:rPr>
          <w:rFonts w:ascii="Times New Roman" w:eastAsia="Times New Roman" w:hAnsi="Times New Roman"/>
          <w:b/>
          <w:bCs/>
          <w:sz w:val="24"/>
          <w:szCs w:val="24"/>
        </w:rPr>
      </w:pPr>
    </w:p>
    <w:p w:rsidR="00CB2085" w:rsidRDefault="00CB2085" w:rsidP="00CB2085">
      <w:pPr>
        <w:suppressAutoHyphens/>
        <w:spacing w:before="10" w:after="10" w:line="240" w:lineRule="auto"/>
        <w:ind w:left="720" w:right="720"/>
        <w:jc w:val="center"/>
        <w:rPr>
          <w:rFonts w:ascii="Times New Roman" w:eastAsia="Times New Roman" w:hAnsi="Times New Roman"/>
          <w:sz w:val="20"/>
          <w:szCs w:val="20"/>
          <w:lang w:eastAsia="zh-CN"/>
        </w:rPr>
      </w:pPr>
      <w:r w:rsidRPr="008C4069">
        <w:rPr>
          <w:rFonts w:ascii="Times New Roman" w:eastAsia="Times New Roman" w:hAnsi="Times New Roman"/>
          <w:sz w:val="20"/>
          <w:szCs w:val="20"/>
          <w:vertAlign w:val="superscript"/>
          <w:lang w:eastAsia="zh-CN"/>
        </w:rPr>
        <w:t>1</w:t>
      </w:r>
      <w:r w:rsidRPr="008C4069">
        <w:rPr>
          <w:rFonts w:ascii="Times New Roman" w:eastAsia="Times New Roman" w:hAnsi="Times New Roman"/>
          <w:sz w:val="20"/>
          <w:szCs w:val="20"/>
          <w:lang w:eastAsia="zh-CN"/>
        </w:rPr>
        <w:t xml:space="preserve">Ahmad </w:t>
      </w:r>
      <w:proofErr w:type="spellStart"/>
      <w:r w:rsidRPr="008C4069">
        <w:rPr>
          <w:rFonts w:ascii="Times New Roman" w:eastAsia="Times New Roman" w:hAnsi="Times New Roman"/>
          <w:sz w:val="20"/>
          <w:szCs w:val="20"/>
          <w:lang w:eastAsia="zh-CN"/>
        </w:rPr>
        <w:t>Tarmidi</w:t>
      </w:r>
      <w:proofErr w:type="spellEnd"/>
      <w:r w:rsidRPr="008C4069">
        <w:rPr>
          <w:rFonts w:ascii="Times New Roman" w:eastAsia="Times New Roman" w:hAnsi="Times New Roman"/>
          <w:sz w:val="20"/>
          <w:szCs w:val="20"/>
          <w:lang w:eastAsia="zh-CN"/>
        </w:rPr>
        <w:t xml:space="preserve"> </w:t>
      </w:r>
      <w:proofErr w:type="spellStart"/>
      <w:r w:rsidRPr="008C4069">
        <w:rPr>
          <w:rFonts w:ascii="Times New Roman" w:eastAsia="Times New Roman" w:hAnsi="Times New Roman"/>
          <w:sz w:val="20"/>
          <w:szCs w:val="20"/>
          <w:lang w:eastAsia="zh-CN"/>
        </w:rPr>
        <w:t>Sailan</w:t>
      </w:r>
      <w:proofErr w:type="spellEnd"/>
      <w:r w:rsidRPr="008C4069">
        <w:rPr>
          <w:rFonts w:ascii="Times New Roman" w:eastAsia="Times New Roman" w:hAnsi="Times New Roman"/>
          <w:sz w:val="20"/>
          <w:szCs w:val="20"/>
          <w:lang w:eastAsia="zh-CN"/>
        </w:rPr>
        <w:t xml:space="preserve">*, </w:t>
      </w:r>
      <w:r w:rsidRPr="008C4069">
        <w:rPr>
          <w:rFonts w:ascii="Times New Roman" w:eastAsia="Times New Roman" w:hAnsi="Times New Roman"/>
          <w:sz w:val="20"/>
          <w:szCs w:val="20"/>
          <w:vertAlign w:val="superscript"/>
          <w:lang w:eastAsia="zh-CN"/>
        </w:rPr>
        <w:t>1</w:t>
      </w:r>
      <w:r w:rsidRPr="008C4069">
        <w:rPr>
          <w:rFonts w:ascii="Times New Roman" w:eastAsia="Times New Roman" w:hAnsi="Times New Roman"/>
          <w:sz w:val="20"/>
          <w:szCs w:val="20"/>
          <w:lang w:eastAsia="zh-CN"/>
        </w:rPr>
        <w:t xml:space="preserve">Nurul Aida </w:t>
      </w:r>
      <w:proofErr w:type="spellStart"/>
      <w:r w:rsidRPr="008C4069">
        <w:rPr>
          <w:rFonts w:ascii="Times New Roman" w:eastAsia="Times New Roman" w:hAnsi="Times New Roman"/>
          <w:sz w:val="20"/>
          <w:szCs w:val="20"/>
          <w:lang w:eastAsia="zh-CN"/>
        </w:rPr>
        <w:t>Rohaizat</w:t>
      </w:r>
      <w:proofErr w:type="spellEnd"/>
      <w:r w:rsidRPr="008C4069">
        <w:rPr>
          <w:rFonts w:ascii="Times New Roman" w:eastAsia="Times New Roman" w:hAnsi="Times New Roman"/>
          <w:sz w:val="20"/>
          <w:szCs w:val="20"/>
          <w:lang w:eastAsia="zh-CN"/>
        </w:rPr>
        <w:t xml:space="preserve">, </w:t>
      </w:r>
      <w:r w:rsidRPr="008C4069">
        <w:rPr>
          <w:rFonts w:ascii="Times New Roman" w:eastAsia="Times New Roman" w:hAnsi="Times New Roman"/>
          <w:sz w:val="20"/>
          <w:szCs w:val="20"/>
          <w:vertAlign w:val="superscript"/>
          <w:lang w:eastAsia="zh-CN"/>
        </w:rPr>
        <w:t>1</w:t>
      </w:r>
      <w:r w:rsidRPr="008C4069">
        <w:rPr>
          <w:rFonts w:ascii="Times New Roman" w:eastAsia="Times New Roman" w:hAnsi="Times New Roman"/>
          <w:sz w:val="20"/>
          <w:szCs w:val="20"/>
          <w:lang w:eastAsia="zh-CN"/>
        </w:rPr>
        <w:t xml:space="preserve">Shahida </w:t>
      </w:r>
      <w:proofErr w:type="spellStart"/>
      <w:r w:rsidRPr="008C4069">
        <w:rPr>
          <w:rFonts w:ascii="Times New Roman" w:eastAsia="Times New Roman" w:hAnsi="Times New Roman"/>
          <w:sz w:val="20"/>
          <w:szCs w:val="20"/>
          <w:lang w:eastAsia="zh-CN"/>
        </w:rPr>
        <w:t>Najla</w:t>
      </w:r>
      <w:proofErr w:type="spellEnd"/>
      <w:r w:rsidRPr="008C4069">
        <w:rPr>
          <w:rFonts w:ascii="Times New Roman" w:eastAsia="Times New Roman" w:hAnsi="Times New Roman"/>
          <w:sz w:val="20"/>
          <w:szCs w:val="20"/>
          <w:lang w:eastAsia="zh-CN"/>
        </w:rPr>
        <w:t xml:space="preserve"> Aziz, </w:t>
      </w:r>
      <w:r w:rsidRPr="008C4069">
        <w:rPr>
          <w:rFonts w:ascii="Times New Roman" w:eastAsia="Times New Roman" w:hAnsi="Times New Roman"/>
          <w:sz w:val="20"/>
          <w:szCs w:val="20"/>
          <w:vertAlign w:val="superscript"/>
          <w:lang w:eastAsia="zh-CN"/>
        </w:rPr>
        <w:t>1</w:t>
      </w:r>
      <w:r w:rsidRPr="008C4069">
        <w:rPr>
          <w:rFonts w:ascii="Times New Roman" w:eastAsia="Times New Roman" w:hAnsi="Times New Roman"/>
          <w:sz w:val="20"/>
          <w:szCs w:val="20"/>
          <w:lang w:eastAsia="zh-CN"/>
        </w:rPr>
        <w:t xml:space="preserve">Tan </w:t>
      </w:r>
      <w:proofErr w:type="spellStart"/>
      <w:r w:rsidRPr="008C4069">
        <w:rPr>
          <w:rFonts w:ascii="Times New Roman" w:eastAsia="Times New Roman" w:hAnsi="Times New Roman"/>
          <w:sz w:val="20"/>
          <w:szCs w:val="20"/>
          <w:lang w:eastAsia="zh-CN"/>
        </w:rPr>
        <w:t>Jia</w:t>
      </w:r>
      <w:proofErr w:type="spellEnd"/>
      <w:r w:rsidRPr="008C4069">
        <w:rPr>
          <w:rFonts w:ascii="Times New Roman" w:eastAsia="Times New Roman" w:hAnsi="Times New Roman"/>
          <w:sz w:val="20"/>
          <w:szCs w:val="20"/>
          <w:lang w:eastAsia="zh-CN"/>
        </w:rPr>
        <w:t xml:space="preserve"> </w:t>
      </w:r>
      <w:proofErr w:type="spellStart"/>
      <w:r w:rsidRPr="008C4069">
        <w:rPr>
          <w:rFonts w:ascii="Times New Roman" w:eastAsia="Times New Roman" w:hAnsi="Times New Roman"/>
          <w:sz w:val="20"/>
          <w:szCs w:val="20"/>
          <w:lang w:eastAsia="zh-CN"/>
        </w:rPr>
        <w:t>Xin</w:t>
      </w:r>
      <w:proofErr w:type="spellEnd"/>
      <w:r w:rsidRPr="008C4069">
        <w:rPr>
          <w:rFonts w:ascii="Times New Roman" w:eastAsia="Times New Roman" w:hAnsi="Times New Roman"/>
          <w:sz w:val="20"/>
          <w:szCs w:val="20"/>
          <w:lang w:eastAsia="zh-CN"/>
        </w:rPr>
        <w:t xml:space="preserve"> and </w:t>
      </w:r>
      <w:r w:rsidRPr="008C4069">
        <w:rPr>
          <w:rFonts w:ascii="Times New Roman" w:eastAsia="Times New Roman" w:hAnsi="Times New Roman"/>
          <w:sz w:val="20"/>
          <w:szCs w:val="20"/>
          <w:vertAlign w:val="superscript"/>
          <w:lang w:eastAsia="zh-CN"/>
        </w:rPr>
        <w:t>1</w:t>
      </w:r>
      <w:r w:rsidRPr="008C4069">
        <w:rPr>
          <w:rFonts w:ascii="Times New Roman" w:eastAsia="Times New Roman" w:hAnsi="Times New Roman"/>
          <w:sz w:val="20"/>
          <w:szCs w:val="20"/>
          <w:lang w:eastAsia="zh-CN"/>
        </w:rPr>
        <w:t xml:space="preserve">Yeap Chun </w:t>
      </w:r>
      <w:proofErr w:type="spellStart"/>
      <w:r w:rsidRPr="008C4069">
        <w:rPr>
          <w:rFonts w:ascii="Times New Roman" w:eastAsia="Times New Roman" w:hAnsi="Times New Roman"/>
          <w:sz w:val="20"/>
          <w:szCs w:val="20"/>
          <w:lang w:eastAsia="zh-CN"/>
        </w:rPr>
        <w:t>Hean</w:t>
      </w:r>
      <w:proofErr w:type="spellEnd"/>
    </w:p>
    <w:p w:rsidR="00CB2085" w:rsidRPr="008C4069" w:rsidRDefault="00CB2085" w:rsidP="00CB2085">
      <w:pPr>
        <w:suppressAutoHyphens/>
        <w:spacing w:before="10" w:after="10" w:line="240" w:lineRule="auto"/>
        <w:ind w:left="720" w:right="720"/>
        <w:jc w:val="center"/>
        <w:rPr>
          <w:rFonts w:ascii="Times New Roman" w:eastAsia="Times New Roman" w:hAnsi="Times New Roman"/>
          <w:i/>
          <w:sz w:val="24"/>
          <w:szCs w:val="20"/>
          <w:lang w:eastAsia="zh-CN"/>
        </w:rPr>
      </w:pPr>
    </w:p>
    <w:p w:rsidR="00CB2085" w:rsidRPr="008C4069" w:rsidRDefault="00CB2085" w:rsidP="00CB2085">
      <w:pPr>
        <w:suppressAutoHyphens/>
        <w:spacing w:before="10" w:after="10" w:line="240" w:lineRule="auto"/>
        <w:ind w:left="720" w:right="720"/>
        <w:jc w:val="center"/>
        <w:rPr>
          <w:rFonts w:ascii="Times New Roman" w:eastAsia="Times New Roman" w:hAnsi="Times New Roman"/>
          <w:i/>
          <w:sz w:val="12"/>
          <w:szCs w:val="16"/>
          <w:lang w:eastAsia="zh-CN"/>
        </w:rPr>
      </w:pPr>
      <w:r w:rsidRPr="008C4069">
        <w:rPr>
          <w:rFonts w:ascii="Times New Roman" w:eastAsia="Times New Roman" w:hAnsi="Times New Roman"/>
          <w:i/>
          <w:sz w:val="16"/>
          <w:szCs w:val="20"/>
          <w:vertAlign w:val="superscript"/>
          <w:lang w:eastAsia="zh-CN"/>
        </w:rPr>
        <w:t>1</w:t>
      </w:r>
      <w:r w:rsidRPr="008C4069">
        <w:rPr>
          <w:rFonts w:ascii="Times New Roman" w:eastAsia="Times New Roman" w:hAnsi="Times New Roman"/>
          <w:i/>
          <w:sz w:val="16"/>
          <w:szCs w:val="20"/>
          <w:lang w:eastAsia="zh-CN"/>
        </w:rPr>
        <w:t xml:space="preserve">Department of Clinical Oral Biology, Faculty of Dentistry UKM, </w:t>
      </w:r>
      <w:proofErr w:type="spellStart"/>
      <w:r w:rsidRPr="008C4069">
        <w:rPr>
          <w:rFonts w:ascii="Times New Roman" w:eastAsia="Times New Roman" w:hAnsi="Times New Roman"/>
          <w:i/>
          <w:sz w:val="16"/>
          <w:szCs w:val="20"/>
          <w:lang w:eastAsia="zh-CN"/>
        </w:rPr>
        <w:t>Jalan</w:t>
      </w:r>
      <w:proofErr w:type="spellEnd"/>
      <w:r w:rsidRPr="008C4069">
        <w:rPr>
          <w:rFonts w:ascii="Times New Roman" w:eastAsia="Times New Roman" w:hAnsi="Times New Roman"/>
          <w:i/>
          <w:sz w:val="16"/>
          <w:szCs w:val="20"/>
          <w:lang w:eastAsia="zh-CN"/>
        </w:rPr>
        <w:t xml:space="preserve"> Raja </w:t>
      </w:r>
      <w:proofErr w:type="spellStart"/>
      <w:r w:rsidRPr="008C4069">
        <w:rPr>
          <w:rFonts w:ascii="Times New Roman" w:eastAsia="Times New Roman" w:hAnsi="Times New Roman"/>
          <w:i/>
          <w:sz w:val="16"/>
          <w:szCs w:val="20"/>
          <w:lang w:eastAsia="zh-CN"/>
        </w:rPr>
        <w:t>Muda</w:t>
      </w:r>
      <w:proofErr w:type="spellEnd"/>
      <w:r w:rsidRPr="008C4069">
        <w:rPr>
          <w:rFonts w:ascii="Times New Roman" w:eastAsia="Times New Roman" w:hAnsi="Times New Roman"/>
          <w:i/>
          <w:sz w:val="16"/>
          <w:szCs w:val="20"/>
          <w:lang w:eastAsia="zh-CN"/>
        </w:rPr>
        <w:t xml:space="preserve"> Abdul Aziz, 50300 Kuala Lumpur, Malaysia.</w:t>
      </w:r>
    </w:p>
    <w:p w:rsidR="00CB2085" w:rsidRPr="008C4069" w:rsidRDefault="00CB2085" w:rsidP="00CB2085">
      <w:pPr>
        <w:suppressAutoHyphens/>
        <w:spacing w:before="10" w:after="10" w:line="240" w:lineRule="auto"/>
        <w:ind w:left="720" w:right="720"/>
        <w:jc w:val="center"/>
        <w:rPr>
          <w:rFonts w:ascii="Times New Roman" w:eastAsia="Times New Roman" w:hAnsi="Times New Roman"/>
          <w:i/>
          <w:sz w:val="24"/>
          <w:szCs w:val="16"/>
          <w:lang w:eastAsia="zh-CN"/>
        </w:rPr>
      </w:pPr>
    </w:p>
    <w:p w:rsidR="00CB2085" w:rsidRDefault="00CB2085" w:rsidP="00CB2085">
      <w:pPr>
        <w:tabs>
          <w:tab w:val="left" w:pos="284"/>
          <w:tab w:val="left" w:pos="6521"/>
          <w:tab w:val="left" w:pos="10348"/>
        </w:tabs>
        <w:spacing w:before="10" w:after="10" w:line="240" w:lineRule="auto"/>
        <w:ind w:left="720" w:right="720"/>
        <w:jc w:val="center"/>
        <w:rPr>
          <w:rFonts w:ascii="Times New Roman" w:eastAsia="MS Mincho" w:hAnsi="Times New Roman"/>
          <w:b/>
          <w:sz w:val="24"/>
          <w:szCs w:val="24"/>
          <w:lang w:val="en-SG"/>
        </w:rPr>
      </w:pPr>
      <w:r w:rsidRPr="00E01D5A">
        <w:rPr>
          <w:rFonts w:ascii="Times New Roman" w:eastAsia="MS Mincho" w:hAnsi="Times New Roman"/>
          <w:b/>
          <w:sz w:val="24"/>
          <w:szCs w:val="24"/>
          <w:lang w:val="en-SG"/>
        </w:rPr>
        <w:t>ABSTRACT</w:t>
      </w:r>
    </w:p>
    <w:p w:rsidR="00CB2085" w:rsidRDefault="00CB2085" w:rsidP="00CB2085">
      <w:pPr>
        <w:tabs>
          <w:tab w:val="left" w:pos="284"/>
          <w:tab w:val="left" w:pos="6521"/>
          <w:tab w:val="left" w:pos="10348"/>
        </w:tabs>
        <w:spacing w:before="10" w:after="10" w:line="240" w:lineRule="auto"/>
        <w:ind w:left="720" w:right="720"/>
        <w:jc w:val="center"/>
        <w:rPr>
          <w:rFonts w:ascii="Times New Roman" w:eastAsia="MS Mincho" w:hAnsi="Times New Roman"/>
          <w:b/>
          <w:sz w:val="24"/>
          <w:szCs w:val="24"/>
          <w:lang w:val="en-SG"/>
        </w:rPr>
      </w:pPr>
    </w:p>
    <w:p w:rsidR="00CB2085" w:rsidRDefault="00CB2085" w:rsidP="00CB2085">
      <w:pPr>
        <w:tabs>
          <w:tab w:val="left" w:pos="284"/>
          <w:tab w:val="left" w:pos="6521"/>
          <w:tab w:val="left" w:pos="10348"/>
        </w:tabs>
        <w:spacing w:before="10" w:after="10" w:line="240" w:lineRule="auto"/>
        <w:ind w:left="720" w:right="720"/>
        <w:jc w:val="center"/>
        <w:rPr>
          <w:rFonts w:ascii="Times New Roman" w:eastAsia="MS Mincho" w:hAnsi="Times New Roman"/>
          <w:b/>
          <w:sz w:val="24"/>
          <w:szCs w:val="24"/>
          <w:lang w:val="en-SG"/>
        </w:rPr>
      </w:pPr>
    </w:p>
    <w:p w:rsidR="005F50B0" w:rsidRPr="00CB2085" w:rsidRDefault="00CB2085" w:rsidP="00CB2085">
      <w:r w:rsidRPr="008C4069">
        <w:rPr>
          <w:rFonts w:ascii="Times New Roman" w:eastAsia="MS Mincho" w:hAnsi="Times New Roman"/>
          <w:sz w:val="24"/>
          <w:szCs w:val="24"/>
          <w:lang w:val="en-SG"/>
        </w:rPr>
        <w:t xml:space="preserve">Human </w:t>
      </w:r>
      <w:proofErr w:type="spellStart"/>
      <w:r w:rsidRPr="008C4069">
        <w:rPr>
          <w:rFonts w:ascii="Times New Roman" w:eastAsia="MS Mincho" w:hAnsi="Times New Roman"/>
          <w:sz w:val="24"/>
          <w:szCs w:val="24"/>
          <w:lang w:val="en-SG"/>
        </w:rPr>
        <w:t>papillomaviruses</w:t>
      </w:r>
      <w:proofErr w:type="spellEnd"/>
      <w:r w:rsidRPr="008C4069">
        <w:rPr>
          <w:rFonts w:ascii="Times New Roman" w:eastAsia="MS Mincho" w:hAnsi="Times New Roman"/>
          <w:sz w:val="24"/>
          <w:szCs w:val="24"/>
          <w:lang w:val="en-SG"/>
        </w:rPr>
        <w:t xml:space="preserve"> (HPV) are associated with oral </w:t>
      </w:r>
      <w:proofErr w:type="spellStart"/>
      <w:r w:rsidRPr="008C4069">
        <w:rPr>
          <w:rFonts w:ascii="Times New Roman" w:eastAsia="MS Mincho" w:hAnsi="Times New Roman"/>
          <w:sz w:val="24"/>
          <w:szCs w:val="24"/>
          <w:lang w:val="en-SG"/>
        </w:rPr>
        <w:t>squamous</w:t>
      </w:r>
      <w:proofErr w:type="spellEnd"/>
      <w:r w:rsidRPr="008C4069">
        <w:rPr>
          <w:rFonts w:ascii="Times New Roman" w:eastAsia="MS Mincho" w:hAnsi="Times New Roman"/>
          <w:sz w:val="24"/>
          <w:szCs w:val="24"/>
          <w:lang w:val="en-SG"/>
        </w:rPr>
        <w:t xml:space="preserve"> cell carcinoma. There are high-risk (HR) (e.g. HPV16, HPV18) and low-risk (LR) (e.g. HPV6, HPV11) HPV types. The E6 and E7 </w:t>
      </w:r>
      <w:proofErr w:type="spellStart"/>
      <w:r w:rsidRPr="008C4069">
        <w:rPr>
          <w:rFonts w:ascii="Times New Roman" w:eastAsia="MS Mincho" w:hAnsi="Times New Roman"/>
          <w:sz w:val="24"/>
          <w:szCs w:val="24"/>
          <w:lang w:val="en-SG"/>
        </w:rPr>
        <w:t>oncoproteins</w:t>
      </w:r>
      <w:proofErr w:type="spellEnd"/>
      <w:r w:rsidRPr="008C4069">
        <w:rPr>
          <w:rFonts w:ascii="Times New Roman" w:eastAsia="MS Mincho" w:hAnsi="Times New Roman"/>
          <w:sz w:val="24"/>
          <w:szCs w:val="24"/>
          <w:lang w:val="en-SG"/>
        </w:rPr>
        <w:t xml:space="preserve"> inactivate p53 and </w:t>
      </w:r>
      <w:proofErr w:type="spellStart"/>
      <w:r w:rsidRPr="008C4069">
        <w:rPr>
          <w:rFonts w:ascii="Times New Roman" w:eastAsia="MS Mincho" w:hAnsi="Times New Roman"/>
          <w:sz w:val="24"/>
          <w:szCs w:val="24"/>
          <w:lang w:val="en-SG"/>
        </w:rPr>
        <w:t>pRb</w:t>
      </w:r>
      <w:proofErr w:type="spellEnd"/>
      <w:r w:rsidRPr="008C4069">
        <w:rPr>
          <w:rFonts w:ascii="Times New Roman" w:eastAsia="MS Mincho" w:hAnsi="Times New Roman"/>
          <w:sz w:val="24"/>
          <w:szCs w:val="24"/>
          <w:lang w:val="en-SG"/>
        </w:rPr>
        <w:t xml:space="preserve"> respectively and promote cell proliferation. This study aims to reveal the biological impacts of point mutations on specific amino acid sequences encoded for E6 and E7 of HPV16 with oral cancer progression. This retrospective study primarily involved bioinformatics approached. HPV16 E6 and E7 </w:t>
      </w:r>
      <w:proofErr w:type="spellStart"/>
      <w:r w:rsidRPr="008C4069">
        <w:rPr>
          <w:rFonts w:ascii="Times New Roman" w:eastAsia="MS Mincho" w:hAnsi="Times New Roman"/>
          <w:sz w:val="24"/>
          <w:szCs w:val="24"/>
          <w:lang w:val="en-SG"/>
        </w:rPr>
        <w:t>oncoprotein</w:t>
      </w:r>
      <w:proofErr w:type="spellEnd"/>
      <w:r w:rsidRPr="008C4069">
        <w:rPr>
          <w:rFonts w:ascii="Times New Roman" w:eastAsia="MS Mincho" w:hAnsi="Times New Roman"/>
          <w:sz w:val="24"/>
          <w:szCs w:val="24"/>
          <w:lang w:val="en-SG"/>
        </w:rPr>
        <w:t xml:space="preserve"> sequences were retrieved from NCBI database and their 3D protein structure templates from Protein Databank (PDB). 3D protein structure models were constructed by using SWISS MODEL tools. The structural visualization and comparison made by using </w:t>
      </w:r>
      <w:proofErr w:type="spellStart"/>
      <w:r w:rsidRPr="008C4069">
        <w:rPr>
          <w:rFonts w:ascii="Times New Roman" w:eastAsia="MS Mincho" w:hAnsi="Times New Roman"/>
          <w:sz w:val="24"/>
          <w:szCs w:val="24"/>
          <w:lang w:val="en-SG"/>
        </w:rPr>
        <w:t>RasMol</w:t>
      </w:r>
      <w:proofErr w:type="spellEnd"/>
      <w:r w:rsidRPr="008C4069">
        <w:rPr>
          <w:rFonts w:ascii="Times New Roman" w:eastAsia="MS Mincho" w:hAnsi="Times New Roman"/>
          <w:sz w:val="24"/>
          <w:szCs w:val="24"/>
          <w:lang w:val="en-SG"/>
        </w:rPr>
        <w:t xml:space="preserve"> and </w:t>
      </w:r>
      <w:proofErr w:type="spellStart"/>
      <w:r w:rsidRPr="008C4069">
        <w:rPr>
          <w:rFonts w:ascii="Times New Roman" w:eastAsia="MS Mincho" w:hAnsi="Times New Roman"/>
          <w:sz w:val="24"/>
          <w:szCs w:val="24"/>
          <w:lang w:val="en-SG"/>
        </w:rPr>
        <w:t>DeepViewer</w:t>
      </w:r>
      <w:proofErr w:type="spellEnd"/>
      <w:r w:rsidRPr="008C4069">
        <w:rPr>
          <w:rFonts w:ascii="Times New Roman" w:eastAsia="MS Mincho" w:hAnsi="Times New Roman"/>
          <w:sz w:val="24"/>
          <w:szCs w:val="24"/>
          <w:lang w:val="en-SG"/>
        </w:rPr>
        <w:t xml:space="preserve">. The biological impacts due to mutations and structural changes were further studied by reviewing current scientific articles. E6 and E7 </w:t>
      </w:r>
      <w:proofErr w:type="spellStart"/>
      <w:r w:rsidRPr="008C4069">
        <w:rPr>
          <w:rFonts w:ascii="Times New Roman" w:eastAsia="MS Mincho" w:hAnsi="Times New Roman"/>
          <w:sz w:val="24"/>
          <w:szCs w:val="24"/>
          <w:lang w:val="en-SG"/>
        </w:rPr>
        <w:t>oncoproteins</w:t>
      </w:r>
      <w:proofErr w:type="spellEnd"/>
      <w:r w:rsidRPr="008C4069">
        <w:rPr>
          <w:rFonts w:ascii="Times New Roman" w:eastAsia="MS Mincho" w:hAnsi="Times New Roman"/>
          <w:sz w:val="24"/>
          <w:szCs w:val="24"/>
          <w:lang w:val="en-SG"/>
        </w:rPr>
        <w:t xml:space="preserve"> of HPV16 have significant roles in HPV-associated oral cancer which are best known for their ability to bind and inactivate the tumour suppressor proteins, p53 and retinoblastoma (</w:t>
      </w:r>
      <w:proofErr w:type="spellStart"/>
      <w:r w:rsidRPr="008C4069">
        <w:rPr>
          <w:rFonts w:ascii="Times New Roman" w:eastAsia="MS Mincho" w:hAnsi="Times New Roman"/>
          <w:sz w:val="24"/>
          <w:szCs w:val="24"/>
          <w:lang w:val="en-SG"/>
        </w:rPr>
        <w:t>pRb</w:t>
      </w:r>
      <w:proofErr w:type="spellEnd"/>
      <w:r w:rsidRPr="008C4069">
        <w:rPr>
          <w:rFonts w:ascii="Times New Roman" w:eastAsia="MS Mincho" w:hAnsi="Times New Roman"/>
          <w:sz w:val="24"/>
          <w:szCs w:val="24"/>
          <w:lang w:val="en-SG"/>
        </w:rPr>
        <w:t xml:space="preserve">), respectively As a consequence, p53 and </w:t>
      </w:r>
      <w:proofErr w:type="spellStart"/>
      <w:r w:rsidRPr="008C4069">
        <w:rPr>
          <w:rFonts w:ascii="Times New Roman" w:eastAsia="MS Mincho" w:hAnsi="Times New Roman"/>
          <w:sz w:val="24"/>
          <w:szCs w:val="24"/>
          <w:lang w:val="en-SG"/>
        </w:rPr>
        <w:t>pRb</w:t>
      </w:r>
      <w:proofErr w:type="spellEnd"/>
      <w:r w:rsidRPr="008C4069">
        <w:rPr>
          <w:rFonts w:ascii="Times New Roman" w:eastAsia="MS Mincho" w:hAnsi="Times New Roman"/>
          <w:sz w:val="24"/>
          <w:szCs w:val="24"/>
          <w:lang w:val="en-SG"/>
        </w:rPr>
        <w:t xml:space="preserve"> growth arrest and apoptosis-inducing activities are abrogated. This study successfully designed E6 and E7 </w:t>
      </w:r>
      <w:proofErr w:type="spellStart"/>
      <w:r w:rsidRPr="008C4069">
        <w:rPr>
          <w:rFonts w:ascii="Times New Roman" w:eastAsia="MS Mincho" w:hAnsi="Times New Roman"/>
          <w:sz w:val="24"/>
          <w:szCs w:val="24"/>
          <w:lang w:val="en-SG"/>
        </w:rPr>
        <w:t>oncoprotein</w:t>
      </w:r>
      <w:proofErr w:type="spellEnd"/>
      <w:r w:rsidRPr="008C4069">
        <w:rPr>
          <w:rFonts w:ascii="Times New Roman" w:eastAsia="MS Mincho" w:hAnsi="Times New Roman"/>
          <w:sz w:val="24"/>
          <w:szCs w:val="24"/>
          <w:lang w:val="en-SG"/>
        </w:rPr>
        <w:t xml:space="preserve"> 3D models based on fourteen point mutations recently reported. Mutated E6 </w:t>
      </w:r>
      <w:proofErr w:type="spellStart"/>
      <w:r w:rsidRPr="008C4069">
        <w:rPr>
          <w:rFonts w:ascii="Times New Roman" w:eastAsia="MS Mincho" w:hAnsi="Times New Roman"/>
          <w:sz w:val="24"/>
          <w:szCs w:val="24"/>
          <w:lang w:val="en-SG"/>
        </w:rPr>
        <w:t>oncoprotein</w:t>
      </w:r>
      <w:proofErr w:type="spellEnd"/>
      <w:r w:rsidRPr="008C4069">
        <w:rPr>
          <w:rFonts w:ascii="Times New Roman" w:eastAsia="MS Mincho" w:hAnsi="Times New Roman"/>
          <w:sz w:val="24"/>
          <w:szCs w:val="24"/>
          <w:lang w:val="en-SG"/>
        </w:rPr>
        <w:t xml:space="preserve"> with the range of root mean square deviation (RMSD) value, 0.00-0.01Å exhibits increased in trimetric complex formation and later increasing p53 degradation. In addition, impairment in ternary complex formation and p53 degradation revealed slightly wider range of RMSD value, 0.02-0.03Å. Mutated E7 </w:t>
      </w:r>
      <w:proofErr w:type="spellStart"/>
      <w:r w:rsidRPr="008C4069">
        <w:rPr>
          <w:rFonts w:ascii="Times New Roman" w:eastAsia="MS Mincho" w:hAnsi="Times New Roman"/>
          <w:sz w:val="24"/>
          <w:szCs w:val="24"/>
          <w:lang w:val="en-SG"/>
        </w:rPr>
        <w:t>oncoprotein</w:t>
      </w:r>
      <w:proofErr w:type="spellEnd"/>
      <w:r w:rsidRPr="008C4069">
        <w:rPr>
          <w:rFonts w:ascii="Times New Roman" w:eastAsia="MS Mincho" w:hAnsi="Times New Roman"/>
          <w:sz w:val="24"/>
          <w:szCs w:val="24"/>
          <w:lang w:val="en-SG"/>
        </w:rPr>
        <w:t xml:space="preserve"> with range of RMSD value, 0.00-0.04Å shows increased in binding and degradation of </w:t>
      </w:r>
      <w:proofErr w:type="spellStart"/>
      <w:r w:rsidRPr="008C4069">
        <w:rPr>
          <w:rFonts w:ascii="Times New Roman" w:eastAsia="MS Mincho" w:hAnsi="Times New Roman"/>
          <w:sz w:val="24"/>
          <w:szCs w:val="24"/>
          <w:lang w:val="en-SG"/>
        </w:rPr>
        <w:t>pRb</w:t>
      </w:r>
      <w:proofErr w:type="spellEnd"/>
      <w:r w:rsidRPr="008C4069">
        <w:rPr>
          <w:rFonts w:ascii="Times New Roman" w:eastAsia="MS Mincho" w:hAnsi="Times New Roman"/>
          <w:sz w:val="24"/>
          <w:szCs w:val="24"/>
          <w:lang w:val="en-SG"/>
        </w:rPr>
        <w:t xml:space="preserve">. Point mutations present on E6 and E7 </w:t>
      </w:r>
      <w:proofErr w:type="spellStart"/>
      <w:r w:rsidRPr="008C4069">
        <w:rPr>
          <w:rFonts w:ascii="Times New Roman" w:eastAsia="MS Mincho" w:hAnsi="Times New Roman"/>
          <w:sz w:val="24"/>
          <w:szCs w:val="24"/>
          <w:lang w:val="en-SG"/>
        </w:rPr>
        <w:t>oncoproteins</w:t>
      </w:r>
      <w:proofErr w:type="spellEnd"/>
      <w:r w:rsidRPr="008C4069">
        <w:rPr>
          <w:rFonts w:ascii="Times New Roman" w:eastAsia="MS Mincho" w:hAnsi="Times New Roman"/>
          <w:sz w:val="24"/>
          <w:szCs w:val="24"/>
          <w:lang w:val="en-SG"/>
        </w:rPr>
        <w:t xml:space="preserve"> altered their protein structures and binding capacity to p53 and </w:t>
      </w:r>
      <w:proofErr w:type="spellStart"/>
      <w:r w:rsidRPr="008C4069">
        <w:rPr>
          <w:rFonts w:ascii="Times New Roman" w:eastAsia="MS Mincho" w:hAnsi="Times New Roman"/>
          <w:sz w:val="24"/>
          <w:szCs w:val="24"/>
          <w:lang w:val="en-SG"/>
        </w:rPr>
        <w:t>pRb</w:t>
      </w:r>
      <w:proofErr w:type="spellEnd"/>
      <w:r w:rsidRPr="008C4069">
        <w:rPr>
          <w:rFonts w:ascii="Times New Roman" w:eastAsia="MS Mincho" w:hAnsi="Times New Roman"/>
          <w:sz w:val="24"/>
          <w:szCs w:val="24"/>
          <w:lang w:val="en-SG"/>
        </w:rPr>
        <w:t>, respectively. These changes affect the transformational potential of HPV16 in oral cancer progression.</w:t>
      </w:r>
    </w:p>
    <w:sectPr w:rsidR="005F50B0" w:rsidRPr="00CB2085" w:rsidSect="005F50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792F"/>
    <w:rsid w:val="00010CFA"/>
    <w:rsid w:val="00082DA1"/>
    <w:rsid w:val="000E66E1"/>
    <w:rsid w:val="00155043"/>
    <w:rsid w:val="00220522"/>
    <w:rsid w:val="00267BB4"/>
    <w:rsid w:val="00272285"/>
    <w:rsid w:val="00284F61"/>
    <w:rsid w:val="002B4529"/>
    <w:rsid w:val="0030792F"/>
    <w:rsid w:val="0031265B"/>
    <w:rsid w:val="00377C06"/>
    <w:rsid w:val="003B6316"/>
    <w:rsid w:val="003F11C2"/>
    <w:rsid w:val="00424759"/>
    <w:rsid w:val="004B7E69"/>
    <w:rsid w:val="00595C94"/>
    <w:rsid w:val="005B184C"/>
    <w:rsid w:val="005F50B0"/>
    <w:rsid w:val="0068052D"/>
    <w:rsid w:val="006C3EB3"/>
    <w:rsid w:val="006E3576"/>
    <w:rsid w:val="00705D6A"/>
    <w:rsid w:val="00764AD8"/>
    <w:rsid w:val="0078613A"/>
    <w:rsid w:val="007A3501"/>
    <w:rsid w:val="007C0633"/>
    <w:rsid w:val="0086554A"/>
    <w:rsid w:val="00867291"/>
    <w:rsid w:val="008D0F2B"/>
    <w:rsid w:val="00982060"/>
    <w:rsid w:val="009B774D"/>
    <w:rsid w:val="009F7EC8"/>
    <w:rsid w:val="00A24E8D"/>
    <w:rsid w:val="00A76F2C"/>
    <w:rsid w:val="00B96695"/>
    <w:rsid w:val="00C24664"/>
    <w:rsid w:val="00CB2085"/>
    <w:rsid w:val="00D87788"/>
    <w:rsid w:val="00D95844"/>
    <w:rsid w:val="00E55C30"/>
    <w:rsid w:val="00EC2558"/>
    <w:rsid w:val="00EC6FB1"/>
    <w:rsid w:val="00EF0EA7"/>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2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CFA"/>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copy">
    <w:name w:val="copy"/>
    <w:rsid w:val="00A76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 ZAZMIR</dc:creator>
  <cp:lastModifiedBy>L7 ZAZMIR</cp:lastModifiedBy>
  <cp:revision>2</cp:revision>
  <dcterms:created xsi:type="dcterms:W3CDTF">2017-11-08T06:35:00Z</dcterms:created>
  <dcterms:modified xsi:type="dcterms:W3CDTF">2017-11-08T06:35:00Z</dcterms:modified>
</cp:coreProperties>
</file>